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D8" w:rsidRPr="000707F6" w:rsidRDefault="004063D8" w:rsidP="000707F6">
      <w:pPr>
        <w:pStyle w:val="NormalWeb"/>
        <w:ind w:left="708" w:firstLine="708"/>
        <w:rPr>
          <w:rFonts w:ascii="Tahoma" w:hAnsi="Tahoma" w:cs="Tahoma"/>
          <w:b/>
          <w:color w:val="000000"/>
        </w:rPr>
      </w:pPr>
      <w:r w:rsidRPr="000707F6">
        <w:rPr>
          <w:rFonts w:ascii="Tahoma" w:hAnsi="Tahoma" w:cs="Tahoma"/>
          <w:b/>
          <w:color w:val="000000"/>
        </w:rPr>
        <w:t xml:space="preserve">LEI COMPLEMENTAR Nº </w:t>
      </w:r>
      <w:r w:rsidR="00F10264" w:rsidRPr="000707F6">
        <w:rPr>
          <w:rFonts w:ascii="Tahoma" w:hAnsi="Tahoma" w:cs="Tahoma"/>
          <w:b/>
          <w:color w:val="000000"/>
        </w:rPr>
        <w:t>240,</w:t>
      </w:r>
      <w:r w:rsidRPr="000707F6">
        <w:rPr>
          <w:rFonts w:ascii="Tahoma" w:hAnsi="Tahoma" w:cs="Tahoma"/>
          <w:b/>
          <w:color w:val="000000"/>
        </w:rPr>
        <w:t xml:space="preserve"> DE </w:t>
      </w:r>
      <w:r w:rsidR="00491778" w:rsidRPr="000707F6">
        <w:rPr>
          <w:rFonts w:ascii="Tahoma" w:hAnsi="Tahoma" w:cs="Tahoma"/>
          <w:b/>
          <w:color w:val="000000"/>
        </w:rPr>
        <w:t>29</w:t>
      </w:r>
      <w:r w:rsidRPr="000707F6">
        <w:rPr>
          <w:rFonts w:ascii="Tahoma" w:hAnsi="Tahoma" w:cs="Tahoma"/>
          <w:b/>
          <w:color w:val="000000"/>
        </w:rPr>
        <w:t xml:space="preserve"> DE </w:t>
      </w:r>
      <w:r w:rsidR="00686BFF" w:rsidRPr="000707F6">
        <w:rPr>
          <w:rFonts w:ascii="Tahoma" w:hAnsi="Tahoma" w:cs="Tahoma"/>
          <w:b/>
          <w:color w:val="000000"/>
        </w:rPr>
        <w:t>NOVEMBRO</w:t>
      </w:r>
      <w:r w:rsidRPr="000707F6">
        <w:rPr>
          <w:rFonts w:ascii="Tahoma" w:hAnsi="Tahoma" w:cs="Tahoma"/>
          <w:b/>
          <w:color w:val="000000"/>
        </w:rPr>
        <w:t xml:space="preserve"> DE 2019.</w:t>
      </w:r>
    </w:p>
    <w:p w:rsidR="004063D8" w:rsidRPr="000707F6" w:rsidRDefault="004063D8" w:rsidP="00CA48A9">
      <w:pPr>
        <w:pStyle w:val="NormalWeb"/>
        <w:ind w:left="3828"/>
        <w:jc w:val="both"/>
        <w:rPr>
          <w:rFonts w:ascii="Tahoma" w:hAnsi="Tahoma" w:cs="Tahoma"/>
          <w:b/>
          <w:color w:val="000000"/>
        </w:rPr>
      </w:pPr>
      <w:r w:rsidRPr="000707F6">
        <w:rPr>
          <w:rFonts w:ascii="Tahoma" w:hAnsi="Tahoma" w:cs="Tahoma"/>
          <w:b/>
          <w:color w:val="000000"/>
        </w:rPr>
        <w:t xml:space="preserve">Dispõe sobre </w:t>
      </w:r>
      <w:r w:rsidR="00C918A5" w:rsidRPr="000707F6">
        <w:rPr>
          <w:rFonts w:ascii="Tahoma" w:hAnsi="Tahoma" w:cs="Tahoma"/>
          <w:b/>
          <w:color w:val="000000"/>
        </w:rPr>
        <w:t>altera</w:t>
      </w:r>
      <w:r w:rsidR="00923FB3" w:rsidRPr="000707F6">
        <w:rPr>
          <w:rFonts w:ascii="Tahoma" w:hAnsi="Tahoma" w:cs="Tahoma"/>
          <w:b/>
          <w:color w:val="000000"/>
        </w:rPr>
        <w:t>ção</w:t>
      </w:r>
      <w:r w:rsidRPr="000707F6">
        <w:rPr>
          <w:rFonts w:ascii="Tahoma" w:hAnsi="Tahoma" w:cs="Tahoma"/>
          <w:b/>
          <w:color w:val="000000"/>
        </w:rPr>
        <w:t xml:space="preserve"> </w:t>
      </w:r>
      <w:r w:rsidR="00923FB3" w:rsidRPr="000707F6">
        <w:rPr>
          <w:rFonts w:ascii="Tahoma" w:hAnsi="Tahoma" w:cs="Tahoma"/>
          <w:b/>
          <w:color w:val="000000"/>
        </w:rPr>
        <w:t>do</w:t>
      </w:r>
      <w:r w:rsidRPr="000707F6">
        <w:rPr>
          <w:rFonts w:ascii="Tahoma" w:hAnsi="Tahoma" w:cs="Tahoma"/>
          <w:b/>
          <w:color w:val="000000"/>
        </w:rPr>
        <w:t xml:space="preserve"> </w:t>
      </w:r>
      <w:r w:rsidR="00F32B20" w:rsidRPr="000707F6">
        <w:rPr>
          <w:rFonts w:ascii="Tahoma" w:hAnsi="Tahoma" w:cs="Tahoma"/>
          <w:b/>
          <w:color w:val="000000"/>
        </w:rPr>
        <w:t>A</w:t>
      </w:r>
      <w:r w:rsidRPr="000707F6">
        <w:rPr>
          <w:rFonts w:ascii="Tahoma" w:hAnsi="Tahoma" w:cs="Tahoma"/>
          <w:b/>
          <w:color w:val="000000"/>
        </w:rPr>
        <w:t xml:space="preserve">nexo </w:t>
      </w:r>
      <w:r w:rsidR="00686BFF" w:rsidRPr="000707F6">
        <w:rPr>
          <w:rFonts w:ascii="Tahoma" w:hAnsi="Tahoma" w:cs="Tahoma"/>
          <w:b/>
          <w:color w:val="000000"/>
        </w:rPr>
        <w:t>XXI,</w:t>
      </w:r>
      <w:r w:rsidRPr="000707F6">
        <w:rPr>
          <w:rFonts w:ascii="Tahoma" w:hAnsi="Tahoma" w:cs="Tahoma"/>
          <w:b/>
          <w:color w:val="000000"/>
        </w:rPr>
        <w:t xml:space="preserve"> da L</w:t>
      </w:r>
      <w:r w:rsidR="00974D3A" w:rsidRPr="000707F6">
        <w:rPr>
          <w:rFonts w:ascii="Tahoma" w:hAnsi="Tahoma" w:cs="Tahoma"/>
          <w:b/>
          <w:color w:val="000000"/>
        </w:rPr>
        <w:t>ei</w:t>
      </w:r>
      <w:r w:rsidR="00686BFF" w:rsidRPr="000707F6">
        <w:rPr>
          <w:rFonts w:ascii="Tahoma" w:hAnsi="Tahoma" w:cs="Tahoma"/>
          <w:b/>
          <w:color w:val="000000"/>
        </w:rPr>
        <w:t xml:space="preserve"> Complementar</w:t>
      </w:r>
      <w:r w:rsidR="00974D3A" w:rsidRPr="000707F6">
        <w:rPr>
          <w:rFonts w:ascii="Tahoma" w:hAnsi="Tahoma" w:cs="Tahoma"/>
          <w:b/>
          <w:color w:val="000000"/>
        </w:rPr>
        <w:t xml:space="preserve"> nº 045, de 03 de novembro de </w:t>
      </w:r>
      <w:r w:rsidRPr="000707F6">
        <w:rPr>
          <w:rFonts w:ascii="Tahoma" w:hAnsi="Tahoma" w:cs="Tahoma"/>
          <w:b/>
          <w:color w:val="000000"/>
        </w:rPr>
        <w:t>2005 e dá outras providências.</w:t>
      </w:r>
      <w:r w:rsidR="00CA48A9" w:rsidRPr="000707F6">
        <w:rPr>
          <w:rFonts w:ascii="Tahoma" w:hAnsi="Tahoma" w:cs="Tahoma"/>
          <w:b/>
          <w:color w:val="000000"/>
        </w:rPr>
        <w:t xml:space="preserve"> </w:t>
      </w:r>
    </w:p>
    <w:p w:rsidR="00CA48A9" w:rsidRPr="000707F6" w:rsidRDefault="00CA48A9" w:rsidP="00974D3A">
      <w:pPr>
        <w:pStyle w:val="NormalWeb"/>
        <w:jc w:val="both"/>
        <w:rPr>
          <w:rFonts w:ascii="Tahoma" w:hAnsi="Tahoma" w:cs="Tahoma"/>
          <w:b/>
          <w:color w:val="000000"/>
        </w:rPr>
      </w:pPr>
    </w:p>
    <w:p w:rsidR="004063D8" w:rsidRDefault="004063D8" w:rsidP="000707F6">
      <w:pPr>
        <w:pStyle w:val="NormalWeb"/>
        <w:ind w:firstLine="1416"/>
        <w:jc w:val="both"/>
        <w:rPr>
          <w:rFonts w:ascii="Tahoma" w:hAnsi="Tahoma" w:cs="Tahoma"/>
          <w:color w:val="000000"/>
        </w:rPr>
      </w:pPr>
      <w:r w:rsidRPr="000707F6">
        <w:rPr>
          <w:rFonts w:ascii="Tahoma" w:hAnsi="Tahoma" w:cs="Tahoma"/>
          <w:b/>
          <w:color w:val="000000"/>
        </w:rPr>
        <w:t>MARCO ANTONIO CITADINI</w:t>
      </w:r>
      <w:r w:rsidRPr="000707F6">
        <w:rPr>
          <w:rFonts w:ascii="Tahoma" w:hAnsi="Tahoma" w:cs="Tahoma"/>
          <w:color w:val="000000"/>
        </w:rPr>
        <w:t>, Prefeito do Município de Capão Bonito, Estado de São Paulo, no uso de suas atribuições legais,</w:t>
      </w:r>
      <w:r w:rsidR="000707F6">
        <w:rPr>
          <w:rFonts w:ascii="Tahoma" w:hAnsi="Tahoma" w:cs="Tahoma"/>
          <w:color w:val="000000"/>
        </w:rPr>
        <w:t xml:space="preserve"> </w:t>
      </w:r>
    </w:p>
    <w:p w:rsidR="000707F6" w:rsidRPr="000707F6" w:rsidRDefault="000707F6" w:rsidP="000707F6">
      <w:pPr>
        <w:pStyle w:val="NormalWeb"/>
        <w:ind w:firstLine="1416"/>
        <w:jc w:val="both"/>
        <w:rPr>
          <w:rFonts w:ascii="Tahoma" w:hAnsi="Tahoma" w:cs="Tahoma"/>
          <w:color w:val="000000"/>
        </w:rPr>
      </w:pPr>
    </w:p>
    <w:p w:rsidR="004063D8" w:rsidRDefault="004063D8" w:rsidP="000707F6">
      <w:pPr>
        <w:pStyle w:val="NormalWeb"/>
        <w:ind w:firstLine="1416"/>
        <w:jc w:val="both"/>
        <w:rPr>
          <w:rFonts w:ascii="Tahoma" w:hAnsi="Tahoma" w:cs="Tahoma"/>
          <w:color w:val="000000"/>
        </w:rPr>
      </w:pPr>
      <w:r w:rsidRPr="000707F6">
        <w:rPr>
          <w:rFonts w:ascii="Tahoma" w:hAnsi="Tahoma" w:cs="Tahoma"/>
          <w:b/>
          <w:color w:val="000000"/>
        </w:rPr>
        <w:t>FAZ SABER</w:t>
      </w:r>
      <w:r w:rsidRPr="000707F6">
        <w:rPr>
          <w:rFonts w:ascii="Tahoma" w:hAnsi="Tahoma" w:cs="Tahoma"/>
          <w:color w:val="000000"/>
        </w:rPr>
        <w:t xml:space="preserve"> que a Câmara Municipal aprovou e é promulgada a seguinte Lei Complementar:</w:t>
      </w:r>
      <w:r w:rsidR="00AB74A2" w:rsidRPr="000707F6">
        <w:rPr>
          <w:rFonts w:ascii="Tahoma" w:hAnsi="Tahoma" w:cs="Tahoma"/>
          <w:color w:val="000000"/>
        </w:rPr>
        <w:t xml:space="preserve"> </w:t>
      </w:r>
    </w:p>
    <w:p w:rsidR="000707F6" w:rsidRPr="000707F6" w:rsidRDefault="000707F6" w:rsidP="000707F6">
      <w:pPr>
        <w:pStyle w:val="NormalWeb"/>
        <w:ind w:firstLine="1416"/>
        <w:jc w:val="both"/>
        <w:rPr>
          <w:rFonts w:ascii="Tahoma" w:hAnsi="Tahoma" w:cs="Tahoma"/>
          <w:color w:val="000000"/>
        </w:rPr>
      </w:pPr>
    </w:p>
    <w:p w:rsidR="004063D8" w:rsidRPr="000707F6" w:rsidRDefault="004063D8" w:rsidP="000707F6">
      <w:pPr>
        <w:pStyle w:val="NormalWeb"/>
        <w:ind w:firstLine="1418"/>
        <w:jc w:val="both"/>
        <w:rPr>
          <w:rFonts w:ascii="Tahoma" w:hAnsi="Tahoma" w:cs="Tahoma"/>
          <w:color w:val="000000"/>
        </w:rPr>
      </w:pPr>
      <w:r w:rsidRPr="000707F6">
        <w:rPr>
          <w:rFonts w:ascii="Tahoma" w:hAnsi="Tahoma" w:cs="Tahoma"/>
          <w:b/>
          <w:color w:val="000000"/>
        </w:rPr>
        <w:t>Art. 1º</w:t>
      </w:r>
      <w:r w:rsidRPr="000707F6">
        <w:rPr>
          <w:rFonts w:ascii="Tahoma" w:hAnsi="Tahoma" w:cs="Tahoma"/>
          <w:color w:val="000000"/>
        </w:rPr>
        <w:t xml:space="preserve"> Fica </w:t>
      </w:r>
      <w:r w:rsidR="00686BFF" w:rsidRPr="000707F6">
        <w:rPr>
          <w:rFonts w:ascii="Tahoma" w:hAnsi="Tahoma" w:cs="Tahoma"/>
          <w:color w:val="000000"/>
        </w:rPr>
        <w:t>altera</w:t>
      </w:r>
      <w:r w:rsidR="00E9610B" w:rsidRPr="000707F6">
        <w:rPr>
          <w:rFonts w:ascii="Tahoma" w:hAnsi="Tahoma" w:cs="Tahoma"/>
          <w:color w:val="000000"/>
        </w:rPr>
        <w:t>da</w:t>
      </w:r>
      <w:r w:rsidR="00686BFF" w:rsidRPr="000707F6">
        <w:rPr>
          <w:rFonts w:ascii="Tahoma" w:hAnsi="Tahoma" w:cs="Tahoma"/>
          <w:color w:val="000000"/>
        </w:rPr>
        <w:t xml:space="preserve"> </w:t>
      </w:r>
      <w:r w:rsidR="00E9610B" w:rsidRPr="000707F6">
        <w:rPr>
          <w:rFonts w:ascii="Tahoma" w:hAnsi="Tahoma" w:cs="Tahoma"/>
          <w:color w:val="000000"/>
        </w:rPr>
        <w:t>a descrição</w:t>
      </w:r>
      <w:r w:rsidR="0093693C" w:rsidRPr="000707F6">
        <w:rPr>
          <w:rFonts w:ascii="Tahoma" w:hAnsi="Tahoma" w:cs="Tahoma"/>
          <w:color w:val="000000"/>
        </w:rPr>
        <w:t xml:space="preserve"> das funções</w:t>
      </w:r>
      <w:r w:rsidR="00E9610B" w:rsidRPr="000707F6">
        <w:rPr>
          <w:rFonts w:ascii="Tahoma" w:hAnsi="Tahoma" w:cs="Tahoma"/>
          <w:color w:val="000000"/>
        </w:rPr>
        <w:t xml:space="preserve"> </w:t>
      </w:r>
      <w:r w:rsidR="0093693C" w:rsidRPr="000707F6">
        <w:rPr>
          <w:rFonts w:ascii="Tahoma" w:hAnsi="Tahoma" w:cs="Tahoma"/>
          <w:color w:val="000000"/>
        </w:rPr>
        <w:t xml:space="preserve">do cargo </w:t>
      </w:r>
      <w:r w:rsidR="00E9610B" w:rsidRPr="000707F6">
        <w:rPr>
          <w:rFonts w:ascii="Tahoma" w:hAnsi="Tahoma" w:cs="Tahoma"/>
          <w:color w:val="000000"/>
        </w:rPr>
        <w:t>de Auxiliar de Desenvolvimento Infantil,</w:t>
      </w:r>
      <w:r w:rsidR="0093693C" w:rsidRPr="000707F6">
        <w:rPr>
          <w:rFonts w:ascii="Tahoma" w:hAnsi="Tahoma" w:cs="Tahoma"/>
          <w:color w:val="000000"/>
        </w:rPr>
        <w:t xml:space="preserve"> constante do</w:t>
      </w:r>
      <w:r w:rsidRPr="000707F6">
        <w:rPr>
          <w:rFonts w:ascii="Tahoma" w:hAnsi="Tahoma" w:cs="Tahoma"/>
          <w:color w:val="000000"/>
        </w:rPr>
        <w:t xml:space="preserve"> </w:t>
      </w:r>
      <w:r w:rsidR="00E9610B" w:rsidRPr="000707F6">
        <w:rPr>
          <w:rFonts w:ascii="Tahoma" w:hAnsi="Tahoma" w:cs="Tahoma"/>
          <w:color w:val="000000"/>
        </w:rPr>
        <w:t>A</w:t>
      </w:r>
      <w:r w:rsidRPr="000707F6">
        <w:rPr>
          <w:rFonts w:ascii="Tahoma" w:hAnsi="Tahoma" w:cs="Tahoma"/>
          <w:color w:val="000000"/>
        </w:rPr>
        <w:t>nexo XXI</w:t>
      </w:r>
      <w:r w:rsidR="00686BFF" w:rsidRPr="000707F6">
        <w:rPr>
          <w:rFonts w:ascii="Tahoma" w:hAnsi="Tahoma" w:cs="Tahoma"/>
          <w:color w:val="000000"/>
        </w:rPr>
        <w:t xml:space="preserve"> </w:t>
      </w:r>
      <w:r w:rsidRPr="000707F6">
        <w:rPr>
          <w:rFonts w:ascii="Tahoma" w:hAnsi="Tahoma" w:cs="Tahoma"/>
          <w:color w:val="000000"/>
        </w:rPr>
        <w:t xml:space="preserve">- Descrição de Emprego do Anexo </w:t>
      </w:r>
      <w:r w:rsidR="00686BFF" w:rsidRPr="000707F6">
        <w:rPr>
          <w:rFonts w:ascii="Tahoma" w:hAnsi="Tahoma" w:cs="Tahoma"/>
          <w:color w:val="000000"/>
        </w:rPr>
        <w:t>II,</w:t>
      </w:r>
      <w:r w:rsidRPr="000707F6">
        <w:rPr>
          <w:rFonts w:ascii="Tahoma" w:hAnsi="Tahoma" w:cs="Tahoma"/>
          <w:color w:val="000000"/>
        </w:rPr>
        <w:t xml:space="preserve"> da Lei Complementar nº 045 de 03 de novembro de 2005, </w:t>
      </w:r>
      <w:r w:rsidR="00383794" w:rsidRPr="000707F6">
        <w:rPr>
          <w:rFonts w:ascii="Tahoma" w:hAnsi="Tahoma" w:cs="Tahoma"/>
          <w:color w:val="000000"/>
        </w:rPr>
        <w:t xml:space="preserve">que passa a ter </w:t>
      </w:r>
      <w:r w:rsidRPr="000707F6">
        <w:rPr>
          <w:rFonts w:ascii="Tahoma" w:hAnsi="Tahoma" w:cs="Tahoma"/>
          <w:color w:val="000000"/>
        </w:rPr>
        <w:t>a seguinte redação:</w:t>
      </w:r>
    </w:p>
    <w:p w:rsidR="004063D8" w:rsidRPr="000707F6" w:rsidRDefault="004063D8" w:rsidP="00CA48A9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0707F6">
        <w:rPr>
          <w:rFonts w:ascii="Tahoma" w:hAnsi="Tahoma" w:cs="Tahoma"/>
          <w:b/>
          <w:sz w:val="24"/>
          <w:szCs w:val="24"/>
        </w:rPr>
        <w:t>ANEXO XXI</w:t>
      </w:r>
      <w:r w:rsidR="00383794" w:rsidRPr="000707F6">
        <w:rPr>
          <w:rFonts w:ascii="Tahoma" w:hAnsi="Tahoma" w:cs="Tahoma"/>
          <w:b/>
          <w:sz w:val="24"/>
          <w:szCs w:val="24"/>
        </w:rPr>
        <w:t xml:space="preserve"> </w:t>
      </w:r>
    </w:p>
    <w:p w:rsidR="004063D8" w:rsidRPr="000707F6" w:rsidRDefault="004063D8" w:rsidP="00CA48A9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0707F6">
        <w:rPr>
          <w:rFonts w:ascii="Tahoma" w:hAnsi="Tahoma" w:cs="Tahoma"/>
          <w:b/>
          <w:sz w:val="24"/>
          <w:szCs w:val="24"/>
        </w:rPr>
        <w:t>DESCRIÇÃO DO CARGO</w:t>
      </w:r>
      <w:r w:rsidR="00F32B20" w:rsidRPr="000707F6">
        <w:rPr>
          <w:rFonts w:ascii="Tahoma" w:hAnsi="Tahoma" w:cs="Tahoma"/>
          <w:b/>
          <w:sz w:val="24"/>
          <w:szCs w:val="24"/>
        </w:rPr>
        <w:t xml:space="preserve"> </w:t>
      </w:r>
    </w:p>
    <w:p w:rsidR="00F32B20" w:rsidRPr="000707F6" w:rsidRDefault="00F32B20" w:rsidP="00CA48A9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</w:p>
    <w:p w:rsidR="00F32B20" w:rsidRPr="000707F6" w:rsidRDefault="00F32B20" w:rsidP="00F32B20">
      <w:pPr>
        <w:pStyle w:val="SemEspaamento"/>
        <w:rPr>
          <w:rFonts w:ascii="Tahoma" w:hAnsi="Tahoma" w:cs="Tahoma"/>
          <w:b/>
          <w:sz w:val="24"/>
          <w:szCs w:val="24"/>
        </w:rPr>
      </w:pPr>
      <w:r w:rsidRPr="000707F6">
        <w:rPr>
          <w:rFonts w:ascii="Tahoma" w:hAnsi="Tahoma" w:cs="Tahoma"/>
          <w:b/>
          <w:sz w:val="24"/>
          <w:szCs w:val="24"/>
        </w:rPr>
        <w:t xml:space="preserve">Cargo: Auxiliar de Desenvolvimento Infantil </w:t>
      </w:r>
    </w:p>
    <w:p w:rsidR="00F32B20" w:rsidRPr="000707F6" w:rsidRDefault="00F32B20" w:rsidP="00F32B20">
      <w:pPr>
        <w:pStyle w:val="SemEspaamento"/>
        <w:jc w:val="both"/>
        <w:rPr>
          <w:rFonts w:ascii="Tahoma" w:hAnsi="Tahoma" w:cs="Tahoma"/>
        </w:rPr>
      </w:pPr>
      <w:r w:rsidRPr="000707F6">
        <w:rPr>
          <w:rFonts w:ascii="Tahoma" w:hAnsi="Tahoma" w:cs="Tahoma"/>
          <w:b/>
          <w:sz w:val="24"/>
          <w:szCs w:val="24"/>
        </w:rPr>
        <w:t xml:space="preserve">Descrição: </w:t>
      </w:r>
      <w:r w:rsidRPr="000707F6">
        <w:rPr>
          <w:rFonts w:ascii="Tahoma" w:hAnsi="Tahoma" w:cs="Tahoma"/>
          <w:sz w:val="24"/>
          <w:szCs w:val="24"/>
        </w:rPr>
        <w:t xml:space="preserve">Cuidar de bebês, a partir de objetivos estabelecidos pela instituição especializada ou pelo responsável direto, zelando pelo bem-estar, saúde, alimentação, higiene pessoal, educação, cultura, recreação e lazer dos bebês; Desenvolver atividades que estimulem a aquisição de hábitos de higiene e saúde; Executar, orientar, acompanhar e complementar a higiene das crianças após defecação e micção; Desenvolver, estimular e orientar o desenvolvimento de atividades ao ar livre, atividades externas ou passeios (desde que autorizadas pela Diretora); Acompanhar, orientar e completar o banho, a escovação de dentes, a troca de roupas, estimulando para que, gradativamente, as crianças conquistem sua autonomia e passem a realizar essas atividades sozinhas; Acompanhar o sono/repouso das crianças, permanecendo pelo menos uma funcionária durante todo o período. Oferecer, acompanhar e cuidar da alimentação da criança, de acordo com as orientações; Incentivar a criança a alimentar-se sozinha, estimulando sua autonomia; Zelar pelo uso adequado do espaço, dos materiais e brinquedos; Organizar com as crianças, a sala e os materiais necessários para o desenvolvimento das atividades lúdicas; Manter através de relatórios a equipe técnica informada de </w:t>
      </w:r>
      <w:r w:rsidRPr="000707F6">
        <w:rPr>
          <w:rFonts w:ascii="Tahoma" w:hAnsi="Tahoma" w:cs="Tahoma"/>
          <w:sz w:val="24"/>
          <w:szCs w:val="24"/>
        </w:rPr>
        <w:lastRenderedPageBreak/>
        <w:t xml:space="preserve">todo o trabalho em desenvolvimento no grupo de crianças. Facilitar o desenvolvimento integral da criança nos seus diversos aspectos e dimensões, através das ações de cuidados, brincadeiras e aprendizagens organizadas, estabelecendo uma relação segura, estável e afetiva que contribua para sua formação social, emocional e física, e também para a construção de uma autoimagem positiva e saudável. </w:t>
      </w:r>
      <w:r w:rsidRPr="000707F6">
        <w:rPr>
          <w:rFonts w:ascii="Tahoma" w:hAnsi="Tahoma" w:cs="Tahoma"/>
          <w:sz w:val="24"/>
          <w:szCs w:val="24"/>
          <w:shd w:val="clear" w:color="auto" w:fill="FFFFFF"/>
        </w:rPr>
        <w:t>Participar das Horas de Estudo, quando for necessário; Participar das formações promovidas pela SME.</w:t>
      </w:r>
    </w:p>
    <w:p w:rsidR="00737EE8" w:rsidRPr="000707F6" w:rsidRDefault="00737EE8" w:rsidP="00F32B20">
      <w:pPr>
        <w:pStyle w:val="SemEspaamen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F32B20" w:rsidRPr="000707F6" w:rsidRDefault="00F32B20" w:rsidP="000707F6">
      <w:pPr>
        <w:spacing w:line="240" w:lineRule="auto"/>
        <w:ind w:right="-1" w:firstLine="1418"/>
        <w:jc w:val="both"/>
        <w:rPr>
          <w:rFonts w:ascii="Tahoma" w:hAnsi="Tahoma" w:cs="Tahoma"/>
          <w:sz w:val="24"/>
          <w:szCs w:val="24"/>
        </w:rPr>
      </w:pPr>
      <w:r w:rsidRPr="000707F6">
        <w:rPr>
          <w:rFonts w:ascii="Tahoma" w:hAnsi="Tahoma" w:cs="Tahoma"/>
          <w:b/>
          <w:sz w:val="24"/>
          <w:szCs w:val="24"/>
        </w:rPr>
        <w:t xml:space="preserve">Art. 2º </w:t>
      </w:r>
      <w:r w:rsidRPr="000707F6">
        <w:rPr>
          <w:rFonts w:ascii="Tahoma" w:hAnsi="Tahoma" w:cs="Tahoma"/>
          <w:sz w:val="24"/>
          <w:szCs w:val="24"/>
        </w:rPr>
        <w:t xml:space="preserve">Permanecem em </w:t>
      </w:r>
      <w:proofErr w:type="gramStart"/>
      <w:r w:rsidRPr="000707F6">
        <w:rPr>
          <w:rFonts w:ascii="Tahoma" w:hAnsi="Tahoma" w:cs="Tahoma"/>
          <w:sz w:val="24"/>
          <w:szCs w:val="24"/>
        </w:rPr>
        <w:t>pleno vigor</w:t>
      </w:r>
      <w:proofErr w:type="gramEnd"/>
      <w:r w:rsidRPr="000707F6">
        <w:rPr>
          <w:rFonts w:ascii="Tahoma" w:hAnsi="Tahoma" w:cs="Tahoma"/>
          <w:sz w:val="24"/>
          <w:szCs w:val="24"/>
        </w:rPr>
        <w:t xml:space="preserve"> os demais dispositivos da Lei Complementar nº 045, de 03 de Novembro de 2005, não afetados pela modificação introduzida por esta Lei Complementar.  </w:t>
      </w:r>
    </w:p>
    <w:p w:rsidR="00F32B20" w:rsidRPr="000707F6" w:rsidRDefault="00F32B20" w:rsidP="000707F6">
      <w:pPr>
        <w:spacing w:line="240" w:lineRule="auto"/>
        <w:ind w:right="-1" w:firstLine="1418"/>
        <w:jc w:val="both"/>
        <w:rPr>
          <w:rFonts w:ascii="Tahoma" w:hAnsi="Tahoma" w:cs="Tahoma"/>
          <w:sz w:val="24"/>
          <w:szCs w:val="24"/>
        </w:rPr>
      </w:pPr>
      <w:r w:rsidRPr="000707F6">
        <w:rPr>
          <w:rFonts w:ascii="Tahoma" w:hAnsi="Tahoma" w:cs="Tahoma"/>
          <w:b/>
          <w:sz w:val="24"/>
          <w:szCs w:val="24"/>
        </w:rPr>
        <w:t>Art. 3º</w:t>
      </w:r>
      <w:r w:rsidRPr="000707F6">
        <w:rPr>
          <w:rFonts w:ascii="Tahoma" w:hAnsi="Tahoma" w:cs="Tahoma"/>
          <w:sz w:val="24"/>
          <w:szCs w:val="24"/>
        </w:rPr>
        <w:t xml:space="preserve"> As despesas </w:t>
      </w:r>
      <w:proofErr w:type="gramStart"/>
      <w:r w:rsidRPr="000707F6">
        <w:rPr>
          <w:rFonts w:ascii="Tahoma" w:hAnsi="Tahoma" w:cs="Tahoma"/>
          <w:sz w:val="24"/>
          <w:szCs w:val="24"/>
        </w:rPr>
        <w:t>decorrentes da presente Lei Complementar</w:t>
      </w:r>
      <w:proofErr w:type="gramEnd"/>
      <w:r w:rsidRPr="000707F6">
        <w:rPr>
          <w:rFonts w:ascii="Tahoma" w:hAnsi="Tahoma" w:cs="Tahoma"/>
          <w:sz w:val="24"/>
          <w:szCs w:val="24"/>
        </w:rPr>
        <w:t xml:space="preserve"> correrão à conta das dotações orçamentárias próprias existentes, suplementadas se necessário. </w:t>
      </w:r>
    </w:p>
    <w:p w:rsidR="004063D8" w:rsidRPr="000707F6" w:rsidRDefault="004063D8" w:rsidP="000707F6">
      <w:pPr>
        <w:pStyle w:val="NormalWeb"/>
        <w:ind w:firstLine="1416"/>
        <w:jc w:val="both"/>
        <w:rPr>
          <w:rFonts w:ascii="Tahoma" w:hAnsi="Tahoma" w:cs="Tahoma"/>
          <w:color w:val="000000"/>
        </w:rPr>
      </w:pPr>
      <w:r w:rsidRPr="000707F6">
        <w:rPr>
          <w:rFonts w:ascii="Tahoma" w:hAnsi="Tahoma" w:cs="Tahoma"/>
          <w:b/>
          <w:color w:val="000000"/>
        </w:rPr>
        <w:t xml:space="preserve">Art. </w:t>
      </w:r>
      <w:r w:rsidR="00F32B20" w:rsidRPr="000707F6">
        <w:rPr>
          <w:rFonts w:ascii="Tahoma" w:hAnsi="Tahoma" w:cs="Tahoma"/>
          <w:b/>
          <w:color w:val="000000"/>
        </w:rPr>
        <w:t>4º</w:t>
      </w:r>
      <w:r w:rsidRPr="000707F6">
        <w:rPr>
          <w:rFonts w:ascii="Tahoma" w:hAnsi="Tahoma" w:cs="Tahoma"/>
          <w:color w:val="000000"/>
        </w:rPr>
        <w:t xml:space="preserve"> Esta Lei Complementar entra em vigor na data de sua publicação.</w:t>
      </w:r>
    </w:p>
    <w:p w:rsidR="004063D8" w:rsidRPr="000707F6" w:rsidRDefault="004063D8" w:rsidP="000707F6">
      <w:pPr>
        <w:pStyle w:val="NormalWeb"/>
        <w:ind w:firstLine="1418"/>
        <w:jc w:val="both"/>
        <w:rPr>
          <w:rFonts w:ascii="Tahoma" w:hAnsi="Tahoma" w:cs="Tahoma"/>
          <w:color w:val="000000"/>
        </w:rPr>
      </w:pPr>
      <w:r w:rsidRPr="000707F6">
        <w:rPr>
          <w:rFonts w:ascii="Tahoma" w:hAnsi="Tahoma" w:cs="Tahoma"/>
          <w:color w:val="000000"/>
        </w:rPr>
        <w:t xml:space="preserve">Paço Municipal "Doutor João Pereira dos </w:t>
      </w:r>
      <w:proofErr w:type="gramStart"/>
      <w:r w:rsidRPr="000707F6">
        <w:rPr>
          <w:rFonts w:ascii="Tahoma" w:hAnsi="Tahoma" w:cs="Tahoma"/>
          <w:color w:val="000000"/>
        </w:rPr>
        <w:t>Santos Filho"</w:t>
      </w:r>
      <w:proofErr w:type="gramEnd"/>
      <w:r w:rsidRPr="000707F6">
        <w:rPr>
          <w:rFonts w:ascii="Tahoma" w:hAnsi="Tahoma" w:cs="Tahoma"/>
          <w:color w:val="000000"/>
        </w:rPr>
        <w:t>,</w:t>
      </w:r>
      <w:r w:rsidR="00AB74A2" w:rsidRPr="000707F6">
        <w:rPr>
          <w:rFonts w:ascii="Tahoma" w:hAnsi="Tahoma" w:cs="Tahoma"/>
          <w:color w:val="000000"/>
        </w:rPr>
        <w:t xml:space="preserve"> </w:t>
      </w:r>
      <w:r w:rsidR="00491778" w:rsidRPr="000707F6">
        <w:rPr>
          <w:rFonts w:ascii="Tahoma" w:hAnsi="Tahoma" w:cs="Tahoma"/>
          <w:color w:val="000000"/>
        </w:rPr>
        <w:t>29</w:t>
      </w:r>
      <w:r w:rsidR="00F32B20" w:rsidRPr="000707F6">
        <w:rPr>
          <w:rFonts w:ascii="Tahoma" w:hAnsi="Tahoma" w:cs="Tahoma"/>
          <w:color w:val="000000"/>
        </w:rPr>
        <w:t xml:space="preserve"> de novembro de 2019. </w:t>
      </w:r>
    </w:p>
    <w:p w:rsidR="00F32B20" w:rsidRPr="000707F6" w:rsidRDefault="00F32B20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AB74A2" w:rsidRPr="000707F6" w:rsidRDefault="00AB74A2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AB74A2" w:rsidRPr="000707F6" w:rsidRDefault="00AB74A2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AB74A2" w:rsidRPr="000707F6" w:rsidRDefault="00AB74A2" w:rsidP="00AB74A2">
      <w:pPr>
        <w:pStyle w:val="SemEspaamento"/>
        <w:rPr>
          <w:rFonts w:ascii="Tahoma" w:hAnsi="Tahoma" w:cs="Tahoma"/>
          <w:b/>
          <w:sz w:val="24"/>
          <w:szCs w:val="24"/>
          <w:lang w:val="es-ES_tradnl"/>
        </w:rPr>
      </w:pPr>
      <w:r w:rsidRPr="000707F6">
        <w:rPr>
          <w:rFonts w:ascii="Tahoma" w:hAnsi="Tahoma" w:cs="Tahoma"/>
        </w:rPr>
        <w:t xml:space="preserve">                                                                              </w:t>
      </w:r>
      <w:r w:rsidRPr="000707F6">
        <w:rPr>
          <w:rFonts w:ascii="Tahoma" w:hAnsi="Tahoma" w:cs="Tahoma"/>
          <w:b/>
          <w:sz w:val="24"/>
          <w:szCs w:val="24"/>
        </w:rPr>
        <w:t xml:space="preserve"> MARCO ANTONIO CITADINI </w:t>
      </w:r>
    </w:p>
    <w:p w:rsidR="00AB74A2" w:rsidRPr="000707F6" w:rsidRDefault="00AB74A2" w:rsidP="00AB74A2">
      <w:pPr>
        <w:pStyle w:val="SemEspaamento"/>
        <w:rPr>
          <w:rFonts w:ascii="Tahoma" w:hAnsi="Tahoma" w:cs="Tahoma"/>
          <w:b/>
          <w:sz w:val="24"/>
          <w:szCs w:val="24"/>
        </w:rPr>
      </w:pPr>
      <w:r w:rsidRPr="000707F6">
        <w:rPr>
          <w:rFonts w:ascii="Tahoma" w:hAnsi="Tahoma" w:cs="Tahoma"/>
          <w:b/>
          <w:sz w:val="24"/>
          <w:szCs w:val="24"/>
        </w:rPr>
        <w:t xml:space="preserve">                           </w:t>
      </w:r>
      <w:r w:rsidR="000707F6">
        <w:rPr>
          <w:rFonts w:ascii="Tahoma" w:hAnsi="Tahoma" w:cs="Tahoma"/>
          <w:b/>
          <w:sz w:val="24"/>
          <w:szCs w:val="24"/>
        </w:rPr>
        <w:t xml:space="preserve">                                                         </w:t>
      </w:r>
      <w:r w:rsidRPr="000707F6">
        <w:rPr>
          <w:rFonts w:ascii="Tahoma" w:hAnsi="Tahoma" w:cs="Tahoma"/>
          <w:b/>
          <w:sz w:val="24"/>
          <w:szCs w:val="24"/>
        </w:rPr>
        <w:t xml:space="preserve">   Prefeito Municipal </w:t>
      </w:r>
    </w:p>
    <w:p w:rsidR="00AB74A2" w:rsidRPr="000707F6" w:rsidRDefault="00AB74A2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F10264" w:rsidRPr="000707F6" w:rsidRDefault="00F10264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F10264" w:rsidRPr="000707F6" w:rsidRDefault="00F10264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F10264" w:rsidRPr="000707F6" w:rsidRDefault="00F10264" w:rsidP="00AB74A2">
      <w:pPr>
        <w:pStyle w:val="NormalWeb"/>
        <w:ind w:firstLine="708"/>
        <w:jc w:val="both"/>
        <w:rPr>
          <w:rFonts w:ascii="Tahoma" w:hAnsi="Tahoma" w:cs="Tahoma"/>
          <w:color w:val="000000"/>
        </w:rPr>
      </w:pPr>
    </w:p>
    <w:p w:rsidR="00F10264" w:rsidRPr="000707F6" w:rsidRDefault="00F10264" w:rsidP="000707F6">
      <w:pPr>
        <w:tabs>
          <w:tab w:val="left" w:pos="1418"/>
          <w:tab w:val="left" w:pos="7785"/>
        </w:tabs>
        <w:spacing w:line="240" w:lineRule="auto"/>
        <w:rPr>
          <w:rFonts w:ascii="Tahoma" w:hAnsi="Tahoma" w:cs="Tahoma"/>
          <w:sz w:val="24"/>
          <w:szCs w:val="24"/>
        </w:rPr>
      </w:pPr>
      <w:r w:rsidRPr="000707F6">
        <w:rPr>
          <w:rFonts w:ascii="Tahoma" w:hAnsi="Tahoma" w:cs="Tahoma"/>
          <w:sz w:val="24"/>
          <w:szCs w:val="24"/>
        </w:rPr>
        <w:t xml:space="preserve">     </w:t>
      </w:r>
      <w:r w:rsidR="000707F6">
        <w:rPr>
          <w:rFonts w:ascii="Tahoma" w:hAnsi="Tahoma" w:cs="Tahoma"/>
          <w:sz w:val="24"/>
          <w:szCs w:val="24"/>
        </w:rPr>
        <w:t xml:space="preserve">              </w:t>
      </w:r>
      <w:r w:rsidRPr="000707F6">
        <w:rPr>
          <w:rFonts w:ascii="Tahoma" w:hAnsi="Tahoma" w:cs="Tahoma"/>
          <w:sz w:val="24"/>
          <w:szCs w:val="24"/>
        </w:rPr>
        <w:t xml:space="preserve">Publicada e afixada na SPG, registrada na data supra. </w:t>
      </w:r>
    </w:p>
    <w:p w:rsidR="00F10264" w:rsidRDefault="00F10264" w:rsidP="00CA48A9">
      <w:pPr>
        <w:tabs>
          <w:tab w:val="left" w:pos="7785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0707F6" w:rsidRDefault="000707F6" w:rsidP="00CA48A9">
      <w:pPr>
        <w:tabs>
          <w:tab w:val="left" w:pos="7785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0707F6" w:rsidRDefault="000707F6" w:rsidP="00CA48A9">
      <w:pPr>
        <w:tabs>
          <w:tab w:val="left" w:pos="7785"/>
        </w:tabs>
        <w:spacing w:line="240" w:lineRule="auto"/>
        <w:rPr>
          <w:rFonts w:ascii="Tahoma" w:hAnsi="Tahoma" w:cs="Tahoma"/>
          <w:sz w:val="24"/>
          <w:szCs w:val="24"/>
        </w:rPr>
      </w:pPr>
    </w:p>
    <w:p w:rsidR="000707F6" w:rsidRDefault="000707F6" w:rsidP="00CA48A9">
      <w:pPr>
        <w:tabs>
          <w:tab w:val="left" w:pos="7785"/>
        </w:tabs>
        <w:spacing w:line="240" w:lineRule="auto"/>
        <w:rPr>
          <w:rFonts w:ascii="Tahoma" w:hAnsi="Tahoma" w:cs="Tahoma"/>
          <w:sz w:val="24"/>
          <w:szCs w:val="24"/>
        </w:rPr>
      </w:pPr>
    </w:p>
    <w:sectPr w:rsidR="000707F6" w:rsidSect="00CA48A9">
      <w:footerReference w:type="default" r:id="rId7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B6" w:rsidRDefault="00B645B6" w:rsidP="00AB74A2">
      <w:pPr>
        <w:spacing w:after="0" w:line="240" w:lineRule="auto"/>
      </w:pPr>
      <w:r>
        <w:separator/>
      </w:r>
    </w:p>
  </w:endnote>
  <w:endnote w:type="continuationSeparator" w:id="0">
    <w:p w:rsidR="00B645B6" w:rsidRDefault="00B645B6" w:rsidP="00AB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8974"/>
      <w:docPartObj>
        <w:docPartGallery w:val="Page Numbers (Bottom of Page)"/>
        <w:docPartUnique/>
      </w:docPartObj>
    </w:sdtPr>
    <w:sdtContent>
      <w:p w:rsidR="00AB74A2" w:rsidRDefault="00E04BE5">
        <w:pPr>
          <w:pStyle w:val="Rodap"/>
          <w:jc w:val="center"/>
        </w:pPr>
        <w:fldSimple w:instr=" PAGE   \* MERGEFORMAT ">
          <w:r w:rsidR="000707F6">
            <w:rPr>
              <w:noProof/>
            </w:rPr>
            <w:t>1</w:t>
          </w:r>
        </w:fldSimple>
      </w:p>
    </w:sdtContent>
  </w:sdt>
  <w:p w:rsidR="00AB74A2" w:rsidRDefault="00AB74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B6" w:rsidRDefault="00B645B6" w:rsidP="00AB74A2">
      <w:pPr>
        <w:spacing w:after="0" w:line="240" w:lineRule="auto"/>
      </w:pPr>
      <w:r>
        <w:separator/>
      </w:r>
    </w:p>
  </w:footnote>
  <w:footnote w:type="continuationSeparator" w:id="0">
    <w:p w:rsidR="00B645B6" w:rsidRDefault="00B645B6" w:rsidP="00AB7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3D8"/>
    <w:rsid w:val="000065A0"/>
    <w:rsid w:val="000707F6"/>
    <w:rsid w:val="000B5366"/>
    <w:rsid w:val="00183519"/>
    <w:rsid w:val="001A7E83"/>
    <w:rsid w:val="002272A7"/>
    <w:rsid w:val="00307777"/>
    <w:rsid w:val="00383794"/>
    <w:rsid w:val="003B48F8"/>
    <w:rsid w:val="004063D8"/>
    <w:rsid w:val="00456E0A"/>
    <w:rsid w:val="00491778"/>
    <w:rsid w:val="00492838"/>
    <w:rsid w:val="004F3E4B"/>
    <w:rsid w:val="00500E6F"/>
    <w:rsid w:val="005C1868"/>
    <w:rsid w:val="005E2095"/>
    <w:rsid w:val="00686BFF"/>
    <w:rsid w:val="006D172D"/>
    <w:rsid w:val="007011DB"/>
    <w:rsid w:val="00737EE8"/>
    <w:rsid w:val="007A1DCA"/>
    <w:rsid w:val="007C045A"/>
    <w:rsid w:val="00854365"/>
    <w:rsid w:val="0088431B"/>
    <w:rsid w:val="00923FB3"/>
    <w:rsid w:val="0093516A"/>
    <w:rsid w:val="0093693C"/>
    <w:rsid w:val="00961D0B"/>
    <w:rsid w:val="00974D3A"/>
    <w:rsid w:val="00A4402D"/>
    <w:rsid w:val="00A9104D"/>
    <w:rsid w:val="00A951BF"/>
    <w:rsid w:val="00AB74A2"/>
    <w:rsid w:val="00AE6F38"/>
    <w:rsid w:val="00B645B6"/>
    <w:rsid w:val="00B71753"/>
    <w:rsid w:val="00BA6158"/>
    <w:rsid w:val="00BB360A"/>
    <w:rsid w:val="00C277E0"/>
    <w:rsid w:val="00C918A5"/>
    <w:rsid w:val="00CA48A9"/>
    <w:rsid w:val="00D25E78"/>
    <w:rsid w:val="00D35050"/>
    <w:rsid w:val="00DA3F46"/>
    <w:rsid w:val="00E04BE5"/>
    <w:rsid w:val="00E47690"/>
    <w:rsid w:val="00E9610B"/>
    <w:rsid w:val="00F10264"/>
    <w:rsid w:val="00F32B20"/>
    <w:rsid w:val="00F6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737EE8"/>
  </w:style>
  <w:style w:type="paragraph" w:styleId="SemEspaamento">
    <w:name w:val="No Spacing"/>
    <w:uiPriority w:val="1"/>
    <w:qFormat/>
    <w:rsid w:val="00CA48A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CA4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B7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4A2"/>
  </w:style>
  <w:style w:type="paragraph" w:styleId="Rodap">
    <w:name w:val="footer"/>
    <w:basedOn w:val="Normal"/>
    <w:link w:val="RodapChar"/>
    <w:uiPriority w:val="99"/>
    <w:unhideWhenUsed/>
    <w:rsid w:val="00AB7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D3D5E-E8CE-406F-8AB4-FFB2A684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usuario</cp:lastModifiedBy>
  <cp:revision>3</cp:revision>
  <cp:lastPrinted>2019-11-29T12:54:00Z</cp:lastPrinted>
  <dcterms:created xsi:type="dcterms:W3CDTF">2019-11-29T12:47:00Z</dcterms:created>
  <dcterms:modified xsi:type="dcterms:W3CDTF">2019-11-29T12:54:00Z</dcterms:modified>
</cp:coreProperties>
</file>