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AD" w:rsidRPr="00DD537B" w:rsidRDefault="00853FAD" w:rsidP="00EC3D01">
      <w:pPr>
        <w:pStyle w:val="SemEspaamento"/>
        <w:ind w:firstLine="851"/>
        <w:rPr>
          <w:rFonts w:ascii="Verdana" w:hAnsi="Verdana" w:cs="Courier New"/>
          <w:b/>
          <w:sz w:val="23"/>
          <w:szCs w:val="23"/>
        </w:rPr>
      </w:pPr>
      <w:r w:rsidRPr="00DD537B">
        <w:rPr>
          <w:rFonts w:ascii="Verdana" w:hAnsi="Verdana" w:cs="Courier New"/>
          <w:b/>
          <w:sz w:val="23"/>
          <w:szCs w:val="23"/>
        </w:rPr>
        <w:t xml:space="preserve">LEI COMPLEMENTAR Nº </w:t>
      </w:r>
      <w:r w:rsidR="00A72303" w:rsidRPr="00DD537B">
        <w:rPr>
          <w:rFonts w:ascii="Verdana" w:hAnsi="Verdana" w:cs="Courier New"/>
          <w:b/>
          <w:sz w:val="23"/>
          <w:szCs w:val="23"/>
        </w:rPr>
        <w:t>246,</w:t>
      </w:r>
      <w:r w:rsidRPr="00DD537B">
        <w:rPr>
          <w:rFonts w:ascii="Verdana" w:hAnsi="Verdana" w:cs="Courier New"/>
          <w:b/>
          <w:sz w:val="23"/>
          <w:szCs w:val="23"/>
        </w:rPr>
        <w:t xml:space="preserve"> DE </w:t>
      </w:r>
      <w:r w:rsidR="00B64D89">
        <w:rPr>
          <w:rFonts w:ascii="Verdana" w:hAnsi="Verdana" w:cs="Courier New"/>
          <w:b/>
          <w:sz w:val="23"/>
          <w:szCs w:val="23"/>
        </w:rPr>
        <w:t>20</w:t>
      </w:r>
      <w:r w:rsidRPr="00DD537B">
        <w:rPr>
          <w:rFonts w:ascii="Verdana" w:hAnsi="Verdana" w:cs="Courier New"/>
          <w:b/>
          <w:sz w:val="23"/>
          <w:szCs w:val="23"/>
        </w:rPr>
        <w:t xml:space="preserve"> DE </w:t>
      </w:r>
      <w:r w:rsidR="00EC3D01" w:rsidRPr="00DD537B">
        <w:rPr>
          <w:rFonts w:ascii="Verdana" w:hAnsi="Verdana" w:cs="Courier New"/>
          <w:b/>
          <w:sz w:val="23"/>
          <w:szCs w:val="23"/>
        </w:rPr>
        <w:t>FEVEREIRO</w:t>
      </w:r>
      <w:r w:rsidRPr="00DD537B">
        <w:rPr>
          <w:rFonts w:ascii="Verdana" w:hAnsi="Verdana" w:cs="Courier New"/>
          <w:b/>
          <w:sz w:val="23"/>
          <w:szCs w:val="23"/>
        </w:rPr>
        <w:t xml:space="preserve"> DE </w:t>
      </w:r>
      <w:r w:rsidR="00BD4D95" w:rsidRPr="00DD537B">
        <w:rPr>
          <w:rFonts w:ascii="Verdana" w:hAnsi="Verdana" w:cs="Courier New"/>
          <w:b/>
          <w:sz w:val="23"/>
          <w:szCs w:val="23"/>
        </w:rPr>
        <w:t xml:space="preserve">2020. </w:t>
      </w:r>
      <w:r w:rsidRPr="00DD537B">
        <w:rPr>
          <w:rFonts w:ascii="Verdana" w:hAnsi="Verdana" w:cs="Courier New"/>
          <w:b/>
          <w:sz w:val="23"/>
          <w:szCs w:val="23"/>
        </w:rPr>
        <w:t xml:space="preserve"> </w:t>
      </w:r>
    </w:p>
    <w:p w:rsidR="00853FAD" w:rsidRPr="00DD537B" w:rsidRDefault="00D61086" w:rsidP="00EC3D01">
      <w:pPr>
        <w:pStyle w:val="SemEspaamento"/>
        <w:rPr>
          <w:rFonts w:ascii="Verdana" w:hAnsi="Verdana" w:cs="Courier New"/>
          <w:b/>
          <w:szCs w:val="24"/>
        </w:rPr>
      </w:pPr>
      <w:r>
        <w:rPr>
          <w:rFonts w:ascii="Verdana" w:hAnsi="Verdana" w:cs="Courier New"/>
          <w:b/>
          <w:szCs w:val="24"/>
        </w:rPr>
        <w:t xml:space="preserve"> </w:t>
      </w:r>
    </w:p>
    <w:p w:rsidR="00853FAD" w:rsidRPr="00DD537B" w:rsidRDefault="00853FAD" w:rsidP="00EC3D01">
      <w:pPr>
        <w:pStyle w:val="SemEspaamento"/>
        <w:ind w:left="4111"/>
        <w:rPr>
          <w:rFonts w:ascii="Verdana" w:hAnsi="Verdana" w:cs="Courier New"/>
          <w:b/>
          <w:szCs w:val="24"/>
        </w:rPr>
      </w:pPr>
      <w:r w:rsidRPr="00DD537B">
        <w:rPr>
          <w:rFonts w:ascii="Verdana" w:hAnsi="Verdana" w:cs="Courier New"/>
          <w:b/>
          <w:szCs w:val="24"/>
        </w:rPr>
        <w:t xml:space="preserve">Dispõe sobre </w:t>
      </w:r>
      <w:r w:rsidR="00C330A6" w:rsidRPr="00DD537B">
        <w:rPr>
          <w:rFonts w:ascii="Verdana" w:hAnsi="Verdana" w:cs="Courier New"/>
          <w:b/>
          <w:szCs w:val="24"/>
        </w:rPr>
        <w:t>altera</w:t>
      </w:r>
      <w:r w:rsidR="005C2778" w:rsidRPr="00DD537B">
        <w:rPr>
          <w:rFonts w:ascii="Verdana" w:hAnsi="Verdana" w:cs="Courier New"/>
          <w:b/>
          <w:szCs w:val="24"/>
        </w:rPr>
        <w:t>ções</w:t>
      </w:r>
      <w:r w:rsidR="00C330A6" w:rsidRPr="00DD537B">
        <w:rPr>
          <w:rFonts w:ascii="Verdana" w:hAnsi="Verdana" w:cs="Courier New"/>
          <w:b/>
          <w:szCs w:val="24"/>
        </w:rPr>
        <w:t xml:space="preserve"> </w:t>
      </w:r>
      <w:r w:rsidR="00EC3D01" w:rsidRPr="00DD537B">
        <w:rPr>
          <w:rFonts w:ascii="Verdana" w:hAnsi="Verdana" w:cs="Courier New"/>
          <w:b/>
          <w:szCs w:val="24"/>
        </w:rPr>
        <w:t>em incisos do</w:t>
      </w:r>
      <w:r w:rsidR="00C61D35" w:rsidRPr="00DD537B">
        <w:rPr>
          <w:rFonts w:ascii="Verdana" w:hAnsi="Verdana" w:cs="Courier New"/>
          <w:b/>
          <w:szCs w:val="24"/>
        </w:rPr>
        <w:t xml:space="preserve"> artigo 14 da</w:t>
      </w:r>
      <w:r w:rsidRPr="00DD537B">
        <w:rPr>
          <w:rFonts w:ascii="Verdana" w:hAnsi="Verdana" w:cs="Courier New"/>
          <w:b/>
          <w:szCs w:val="24"/>
        </w:rPr>
        <w:t xml:space="preserve"> Lei Complementar </w:t>
      </w:r>
      <w:r w:rsidR="00566361" w:rsidRPr="00DD537B">
        <w:rPr>
          <w:rFonts w:ascii="Verdana" w:hAnsi="Verdana" w:cs="Courier New"/>
          <w:b/>
          <w:szCs w:val="24"/>
        </w:rPr>
        <w:t>n</w:t>
      </w:r>
      <w:r w:rsidRPr="00DD537B">
        <w:rPr>
          <w:rFonts w:ascii="Verdana" w:hAnsi="Verdana" w:cs="Courier New"/>
          <w:b/>
          <w:szCs w:val="24"/>
        </w:rPr>
        <w:t>º</w:t>
      </w:r>
      <w:r w:rsidR="00C330A6" w:rsidRPr="00DD537B">
        <w:rPr>
          <w:rFonts w:ascii="Verdana" w:hAnsi="Verdana" w:cs="Courier New"/>
          <w:b/>
          <w:szCs w:val="24"/>
        </w:rPr>
        <w:t xml:space="preserve"> 236/2019 (que dispõe sobre a criação do Conselho Municipal da Cidade de Capão Bonito),</w:t>
      </w:r>
      <w:r w:rsidRPr="00DD537B">
        <w:rPr>
          <w:rFonts w:ascii="Verdana" w:hAnsi="Verdana" w:cs="Courier New"/>
          <w:b/>
          <w:szCs w:val="24"/>
        </w:rPr>
        <w:t xml:space="preserve"> que especifica.</w:t>
      </w:r>
      <w:r w:rsidR="0065547E">
        <w:rPr>
          <w:rFonts w:ascii="Verdana" w:hAnsi="Verdana" w:cs="Courier New"/>
          <w:b/>
          <w:szCs w:val="24"/>
        </w:rPr>
        <w:t xml:space="preserve"> </w:t>
      </w:r>
    </w:p>
    <w:p w:rsidR="00853FAD" w:rsidRPr="00DD537B" w:rsidRDefault="00853FAD" w:rsidP="00EC3D01">
      <w:pPr>
        <w:pStyle w:val="SemEspaamento"/>
        <w:rPr>
          <w:rFonts w:ascii="Verdana" w:hAnsi="Verdana" w:cs="Courier New"/>
          <w:iCs/>
          <w:szCs w:val="24"/>
        </w:rPr>
      </w:pPr>
    </w:p>
    <w:p w:rsidR="00AD0A2D" w:rsidRPr="00DD537B" w:rsidRDefault="00AD0A2D" w:rsidP="00EC3D01">
      <w:pPr>
        <w:pStyle w:val="SemEspaamento"/>
        <w:rPr>
          <w:rFonts w:ascii="Verdana" w:hAnsi="Verdana" w:cs="Courier New"/>
          <w:iCs/>
          <w:szCs w:val="24"/>
        </w:rPr>
      </w:pPr>
    </w:p>
    <w:p w:rsidR="00AD0A2D" w:rsidRPr="00DD537B" w:rsidRDefault="00AD0A2D" w:rsidP="00EC3D01">
      <w:pPr>
        <w:pStyle w:val="SemEspaamento"/>
        <w:rPr>
          <w:rFonts w:ascii="Verdana" w:hAnsi="Verdana" w:cs="Courier New"/>
          <w:iCs/>
          <w:szCs w:val="24"/>
        </w:rPr>
      </w:pPr>
    </w:p>
    <w:p w:rsidR="00DD537B" w:rsidRPr="00DD537B" w:rsidRDefault="00DD537B" w:rsidP="00EC3D01">
      <w:pPr>
        <w:pStyle w:val="SemEspaamento"/>
        <w:rPr>
          <w:rFonts w:ascii="Verdana" w:hAnsi="Verdana" w:cs="Courier New"/>
          <w:iCs/>
          <w:szCs w:val="24"/>
        </w:rPr>
      </w:pPr>
    </w:p>
    <w:p w:rsidR="00DD537B" w:rsidRPr="00DD537B" w:rsidRDefault="00DD537B" w:rsidP="00EC3D01">
      <w:pPr>
        <w:pStyle w:val="SemEspaamento"/>
        <w:rPr>
          <w:rFonts w:ascii="Verdana" w:hAnsi="Verdana" w:cs="Courier New"/>
          <w:iCs/>
          <w:szCs w:val="24"/>
        </w:rPr>
      </w:pPr>
    </w:p>
    <w:p w:rsidR="00853FAD" w:rsidRPr="00DD537B" w:rsidRDefault="00853FAD" w:rsidP="00EC3D01">
      <w:pPr>
        <w:pStyle w:val="SemEspaamento"/>
        <w:ind w:firstLine="851"/>
        <w:rPr>
          <w:rFonts w:ascii="Verdana" w:hAnsi="Verdana" w:cs="Courier New"/>
          <w:iCs/>
          <w:szCs w:val="24"/>
        </w:rPr>
      </w:pPr>
      <w:r w:rsidRPr="00DD537B">
        <w:rPr>
          <w:rFonts w:ascii="Verdana" w:hAnsi="Verdana" w:cs="Courier New"/>
          <w:b/>
          <w:iCs/>
          <w:szCs w:val="24"/>
        </w:rPr>
        <w:t>MARCO ANTONIO CITADINI</w:t>
      </w:r>
      <w:r w:rsidRPr="00DD537B">
        <w:rPr>
          <w:rFonts w:ascii="Verdana" w:hAnsi="Verdana" w:cs="Courier New"/>
          <w:iCs/>
          <w:szCs w:val="24"/>
        </w:rPr>
        <w:t xml:space="preserve">, </w:t>
      </w:r>
      <w:r w:rsidR="00AD0A2D" w:rsidRPr="00DD537B">
        <w:rPr>
          <w:rFonts w:ascii="Verdana" w:hAnsi="Verdana" w:cs="Courier New"/>
          <w:bCs/>
          <w:iCs/>
          <w:szCs w:val="24"/>
        </w:rPr>
        <w:t>Prefeito Municipal de Capão Bonito</w:t>
      </w:r>
      <w:r w:rsidRPr="00DD537B">
        <w:rPr>
          <w:rFonts w:ascii="Verdana" w:hAnsi="Verdana" w:cs="Courier New"/>
          <w:iCs/>
          <w:szCs w:val="24"/>
        </w:rPr>
        <w:t xml:space="preserve">, Estado de São Paulo, no uso de suas atribuições legais, </w:t>
      </w:r>
    </w:p>
    <w:p w:rsidR="00853FAD" w:rsidRPr="00DD537B" w:rsidRDefault="00853FAD" w:rsidP="00EC3D01">
      <w:pPr>
        <w:pStyle w:val="SemEspaamento"/>
        <w:rPr>
          <w:rFonts w:ascii="Verdana" w:hAnsi="Verdana" w:cs="Courier New"/>
          <w:iCs/>
          <w:szCs w:val="24"/>
        </w:rPr>
      </w:pPr>
    </w:p>
    <w:p w:rsidR="00AD0A2D" w:rsidRPr="00DD537B" w:rsidRDefault="00AD0A2D" w:rsidP="00EC3D01">
      <w:pPr>
        <w:pStyle w:val="SemEspaamento"/>
        <w:rPr>
          <w:rFonts w:ascii="Verdana" w:hAnsi="Verdana" w:cs="Courier New"/>
          <w:iCs/>
          <w:szCs w:val="24"/>
        </w:rPr>
      </w:pPr>
    </w:p>
    <w:p w:rsidR="00853FAD" w:rsidRPr="00DD537B" w:rsidRDefault="00AD0A2D" w:rsidP="00EC3D01">
      <w:pPr>
        <w:pStyle w:val="SemEspaamento"/>
        <w:ind w:firstLine="851"/>
        <w:rPr>
          <w:rFonts w:ascii="Verdana" w:hAnsi="Verdana" w:cs="Courier New"/>
          <w:iCs/>
          <w:szCs w:val="24"/>
        </w:rPr>
      </w:pPr>
      <w:r w:rsidRPr="00DD537B">
        <w:rPr>
          <w:rFonts w:ascii="Verdana" w:hAnsi="Verdana" w:cs="Courier New"/>
          <w:b/>
          <w:iCs/>
          <w:szCs w:val="24"/>
        </w:rPr>
        <w:t>F</w:t>
      </w:r>
      <w:r w:rsidR="00853FAD" w:rsidRPr="00DD537B">
        <w:rPr>
          <w:rFonts w:ascii="Verdana" w:hAnsi="Verdana" w:cs="Courier New"/>
          <w:b/>
          <w:iCs/>
          <w:szCs w:val="24"/>
        </w:rPr>
        <w:t>az saber</w:t>
      </w:r>
      <w:r w:rsidR="00853FAD" w:rsidRPr="00DD537B">
        <w:rPr>
          <w:rFonts w:ascii="Verdana" w:hAnsi="Verdana" w:cs="Courier New"/>
          <w:iCs/>
          <w:szCs w:val="24"/>
        </w:rPr>
        <w:t xml:space="preserve"> que a Câmara Municipal aprovou e ele sanciona e promulga a seguinte Lei Complementar: </w:t>
      </w:r>
    </w:p>
    <w:p w:rsidR="00AD0A2D" w:rsidRPr="00DD537B" w:rsidRDefault="00AD0A2D" w:rsidP="00EC3D01">
      <w:pPr>
        <w:pStyle w:val="SemEspaamento"/>
        <w:ind w:firstLine="851"/>
        <w:rPr>
          <w:rFonts w:ascii="Verdana" w:hAnsi="Verdana" w:cs="Courier New"/>
          <w:iCs/>
          <w:szCs w:val="24"/>
        </w:rPr>
      </w:pPr>
    </w:p>
    <w:p w:rsidR="00853FAD" w:rsidRPr="00DD537B" w:rsidRDefault="00853FAD" w:rsidP="00EC3D01">
      <w:pPr>
        <w:pStyle w:val="SemEspaamento"/>
        <w:rPr>
          <w:rFonts w:ascii="Verdana" w:hAnsi="Verdana" w:cs="Courier New"/>
          <w:szCs w:val="24"/>
        </w:rPr>
      </w:pPr>
    </w:p>
    <w:p w:rsidR="00853FAD" w:rsidRPr="00DD537B" w:rsidRDefault="00853FAD" w:rsidP="00EC3D01">
      <w:pPr>
        <w:pStyle w:val="SemEspaamento"/>
        <w:ind w:firstLine="851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b/>
          <w:szCs w:val="24"/>
        </w:rPr>
        <w:t>Art. 1º</w:t>
      </w:r>
      <w:r w:rsidRPr="00DD537B">
        <w:rPr>
          <w:rFonts w:ascii="Verdana" w:hAnsi="Verdana" w:cs="Courier New"/>
          <w:szCs w:val="24"/>
        </w:rPr>
        <w:t xml:space="preserve"> Fica</w:t>
      </w:r>
      <w:r w:rsidR="00AD7C5C" w:rsidRPr="00DD537B">
        <w:rPr>
          <w:rFonts w:ascii="Verdana" w:hAnsi="Verdana" w:cs="Courier New"/>
          <w:szCs w:val="24"/>
        </w:rPr>
        <w:t>m</w:t>
      </w:r>
      <w:r w:rsidRPr="00DD537B">
        <w:rPr>
          <w:rFonts w:ascii="Verdana" w:hAnsi="Verdana" w:cs="Courier New"/>
          <w:szCs w:val="24"/>
        </w:rPr>
        <w:t xml:space="preserve"> alterado</w:t>
      </w:r>
      <w:r w:rsidR="00AD7C5C" w:rsidRPr="00DD537B">
        <w:rPr>
          <w:rFonts w:ascii="Verdana" w:hAnsi="Verdana" w:cs="Courier New"/>
          <w:szCs w:val="24"/>
        </w:rPr>
        <w:t>s</w:t>
      </w:r>
      <w:r w:rsidRPr="00DD537B">
        <w:rPr>
          <w:rFonts w:ascii="Verdana" w:hAnsi="Verdana" w:cs="Courier New"/>
          <w:szCs w:val="24"/>
        </w:rPr>
        <w:t xml:space="preserve"> </w:t>
      </w:r>
      <w:r w:rsidR="00C25075" w:rsidRPr="00DD537B">
        <w:rPr>
          <w:rFonts w:ascii="Verdana" w:hAnsi="Verdana" w:cs="Courier New"/>
          <w:szCs w:val="24"/>
        </w:rPr>
        <w:t>o</w:t>
      </w:r>
      <w:r w:rsidR="00AD7C5C" w:rsidRPr="00DD537B">
        <w:rPr>
          <w:rFonts w:ascii="Verdana" w:hAnsi="Verdana" w:cs="Courier New"/>
          <w:szCs w:val="24"/>
        </w:rPr>
        <w:t>s</w:t>
      </w:r>
      <w:r w:rsidR="00C25075" w:rsidRPr="00DD537B">
        <w:rPr>
          <w:rFonts w:ascii="Verdana" w:hAnsi="Verdana" w:cs="Courier New"/>
          <w:szCs w:val="24"/>
        </w:rPr>
        <w:t xml:space="preserve"> inciso</w:t>
      </w:r>
      <w:r w:rsidR="00AD7C5C" w:rsidRPr="00DD537B">
        <w:rPr>
          <w:rFonts w:ascii="Verdana" w:hAnsi="Verdana" w:cs="Courier New"/>
          <w:szCs w:val="24"/>
        </w:rPr>
        <w:t>s</w:t>
      </w:r>
      <w:r w:rsidR="00C25075" w:rsidRPr="00DD537B">
        <w:rPr>
          <w:rFonts w:ascii="Verdana" w:hAnsi="Verdana" w:cs="Courier New"/>
          <w:szCs w:val="24"/>
        </w:rPr>
        <w:t xml:space="preserve"> I</w:t>
      </w:r>
      <w:r w:rsidR="00AD7C5C" w:rsidRPr="00DD537B">
        <w:rPr>
          <w:rFonts w:ascii="Verdana" w:hAnsi="Verdana" w:cs="Courier New"/>
          <w:szCs w:val="24"/>
        </w:rPr>
        <w:t xml:space="preserve"> ao </w:t>
      </w:r>
      <w:r w:rsidR="00EC3D01" w:rsidRPr="00DD537B">
        <w:rPr>
          <w:rFonts w:ascii="Verdana" w:hAnsi="Verdana" w:cs="Courier New"/>
          <w:szCs w:val="24"/>
        </w:rPr>
        <w:t>IV e excluído</w:t>
      </w:r>
      <w:r w:rsidR="00CC4BC1" w:rsidRPr="00DD537B">
        <w:rPr>
          <w:rFonts w:ascii="Verdana" w:hAnsi="Verdana" w:cs="Courier New"/>
          <w:szCs w:val="24"/>
        </w:rPr>
        <w:t>, por conta</w:t>
      </w:r>
      <w:r w:rsidR="00EC3D01" w:rsidRPr="00DD537B">
        <w:rPr>
          <w:rFonts w:ascii="Verdana" w:hAnsi="Verdana" w:cs="Courier New"/>
          <w:szCs w:val="24"/>
        </w:rPr>
        <w:t xml:space="preserve"> </w:t>
      </w:r>
      <w:r w:rsidR="00CC4BC1" w:rsidRPr="00DD537B">
        <w:rPr>
          <w:rFonts w:ascii="Verdana" w:hAnsi="Verdana" w:cs="Courier New"/>
          <w:szCs w:val="24"/>
        </w:rPr>
        <w:t>de</w:t>
      </w:r>
      <w:r w:rsidR="00EC3D01" w:rsidRPr="00DD537B">
        <w:rPr>
          <w:rFonts w:ascii="Verdana" w:hAnsi="Verdana" w:cs="Courier New"/>
          <w:szCs w:val="24"/>
        </w:rPr>
        <w:t xml:space="preserve"> renumeração, o inciso V,</w:t>
      </w:r>
      <w:r w:rsidR="00C25075" w:rsidRPr="00DD537B">
        <w:rPr>
          <w:rFonts w:ascii="Verdana" w:hAnsi="Verdana" w:cs="Courier New"/>
          <w:szCs w:val="24"/>
        </w:rPr>
        <w:t xml:space="preserve"> do </w:t>
      </w:r>
      <w:r w:rsidRPr="00DD537B">
        <w:rPr>
          <w:rFonts w:ascii="Verdana" w:hAnsi="Verdana" w:cs="Courier New"/>
          <w:szCs w:val="24"/>
        </w:rPr>
        <w:t xml:space="preserve">artigo </w:t>
      </w:r>
      <w:r w:rsidR="00C330A6" w:rsidRPr="00DD537B">
        <w:rPr>
          <w:rFonts w:ascii="Verdana" w:hAnsi="Verdana" w:cs="Courier New"/>
          <w:szCs w:val="24"/>
        </w:rPr>
        <w:t>14,</w:t>
      </w:r>
      <w:r w:rsidRPr="00DD537B">
        <w:rPr>
          <w:rFonts w:ascii="Verdana" w:hAnsi="Verdana" w:cs="Courier New"/>
          <w:szCs w:val="24"/>
        </w:rPr>
        <w:t xml:space="preserve"> da Lei Complementar </w:t>
      </w:r>
      <w:r w:rsidR="00566361" w:rsidRPr="00DD537B">
        <w:rPr>
          <w:rFonts w:ascii="Verdana" w:hAnsi="Verdana" w:cs="Courier New"/>
          <w:szCs w:val="24"/>
        </w:rPr>
        <w:t>n</w:t>
      </w:r>
      <w:r w:rsidRPr="00DD537B">
        <w:rPr>
          <w:rFonts w:ascii="Verdana" w:hAnsi="Verdana" w:cs="Courier New"/>
          <w:szCs w:val="24"/>
        </w:rPr>
        <w:t xml:space="preserve">º </w:t>
      </w:r>
      <w:r w:rsidR="00C330A6" w:rsidRPr="00DD537B">
        <w:rPr>
          <w:rFonts w:ascii="Verdana" w:hAnsi="Verdana" w:cs="Courier New"/>
          <w:szCs w:val="24"/>
        </w:rPr>
        <w:t>236,</w:t>
      </w:r>
      <w:r w:rsidRPr="00DD537B">
        <w:rPr>
          <w:rFonts w:ascii="Verdana" w:hAnsi="Verdana" w:cs="Courier New"/>
          <w:szCs w:val="24"/>
        </w:rPr>
        <w:t xml:space="preserve"> de </w:t>
      </w:r>
      <w:r w:rsidR="00C330A6" w:rsidRPr="00DD537B">
        <w:rPr>
          <w:rFonts w:ascii="Verdana" w:hAnsi="Verdana" w:cs="Courier New"/>
          <w:szCs w:val="24"/>
        </w:rPr>
        <w:t xml:space="preserve">24 </w:t>
      </w:r>
      <w:r w:rsidRPr="00DD537B">
        <w:rPr>
          <w:rFonts w:ascii="Verdana" w:hAnsi="Verdana" w:cs="Courier New"/>
          <w:szCs w:val="24"/>
        </w:rPr>
        <w:t xml:space="preserve">de </w:t>
      </w:r>
      <w:r w:rsidR="00C330A6" w:rsidRPr="00DD537B">
        <w:rPr>
          <w:rFonts w:ascii="Verdana" w:hAnsi="Verdana" w:cs="Courier New"/>
          <w:szCs w:val="24"/>
        </w:rPr>
        <w:t>abril</w:t>
      </w:r>
      <w:r w:rsidRPr="00DD537B">
        <w:rPr>
          <w:rFonts w:ascii="Verdana" w:hAnsi="Verdana" w:cs="Courier New"/>
          <w:szCs w:val="24"/>
        </w:rPr>
        <w:t xml:space="preserve"> de </w:t>
      </w:r>
      <w:r w:rsidR="00C330A6" w:rsidRPr="00DD537B">
        <w:rPr>
          <w:rFonts w:ascii="Verdana" w:hAnsi="Verdana" w:cs="Courier New"/>
          <w:szCs w:val="24"/>
        </w:rPr>
        <w:t>2019,</w:t>
      </w:r>
      <w:r w:rsidRPr="00DD537B">
        <w:rPr>
          <w:rFonts w:ascii="Verdana" w:hAnsi="Verdana" w:cs="Courier New"/>
          <w:szCs w:val="24"/>
        </w:rPr>
        <w:t xml:space="preserve"> que passa</w:t>
      </w:r>
      <w:r w:rsidR="00DA582B" w:rsidRPr="00DD537B">
        <w:rPr>
          <w:rFonts w:ascii="Verdana" w:hAnsi="Verdana" w:cs="Courier New"/>
          <w:szCs w:val="24"/>
        </w:rPr>
        <w:t>m</w:t>
      </w:r>
      <w:r w:rsidRPr="00DD537B">
        <w:rPr>
          <w:rFonts w:ascii="Verdana" w:hAnsi="Verdana" w:cs="Courier New"/>
          <w:szCs w:val="24"/>
        </w:rPr>
        <w:t xml:space="preserve"> a vigorar com a seguinte redação:</w:t>
      </w:r>
    </w:p>
    <w:p w:rsidR="00853FAD" w:rsidRPr="00DD537B" w:rsidRDefault="00853FAD" w:rsidP="00EC3D01">
      <w:pPr>
        <w:pStyle w:val="SemEspaamento"/>
        <w:rPr>
          <w:rFonts w:ascii="Verdana" w:hAnsi="Verdana" w:cs="Courier New"/>
          <w:szCs w:val="24"/>
        </w:rPr>
      </w:pPr>
    </w:p>
    <w:p w:rsidR="00C330A6" w:rsidRPr="00DD537B" w:rsidRDefault="00C330A6" w:rsidP="00EC3D01">
      <w:pPr>
        <w:pStyle w:val="SemEspaamento"/>
        <w:rPr>
          <w:rFonts w:ascii="Verdana" w:hAnsi="Verdana" w:cs="Courier New"/>
          <w:b/>
          <w:szCs w:val="24"/>
        </w:rPr>
      </w:pPr>
      <w:r w:rsidRPr="00DD537B">
        <w:rPr>
          <w:rFonts w:ascii="Verdana" w:hAnsi="Verdana" w:cs="Courier New"/>
          <w:szCs w:val="24"/>
        </w:rPr>
        <w:t xml:space="preserve">   </w:t>
      </w:r>
      <w:r w:rsidR="00DD537B">
        <w:rPr>
          <w:rFonts w:ascii="Verdana" w:hAnsi="Verdana" w:cs="Courier New"/>
          <w:szCs w:val="24"/>
        </w:rPr>
        <w:t xml:space="preserve">  </w:t>
      </w:r>
      <w:r w:rsidRPr="00DD537B">
        <w:rPr>
          <w:rFonts w:ascii="Verdana" w:hAnsi="Verdana" w:cs="Courier New"/>
          <w:szCs w:val="24"/>
        </w:rPr>
        <w:t xml:space="preserve">   “</w:t>
      </w:r>
      <w:r w:rsidRPr="00DD537B">
        <w:rPr>
          <w:rFonts w:ascii="Verdana" w:hAnsi="Verdana" w:cs="Courier New"/>
          <w:b/>
          <w:szCs w:val="24"/>
        </w:rPr>
        <w:t>Art. 14</w:t>
      </w:r>
      <w:proofErr w:type="gramStart"/>
      <w:r w:rsidR="00851B7B" w:rsidRPr="00DD537B">
        <w:rPr>
          <w:rFonts w:ascii="Verdana" w:hAnsi="Verdana" w:cs="Courier New"/>
          <w:b/>
          <w:szCs w:val="24"/>
        </w:rPr>
        <w:t>. ...</w:t>
      </w:r>
      <w:proofErr w:type="gramEnd"/>
      <w:r w:rsidR="00851B7B" w:rsidRPr="00DD537B">
        <w:rPr>
          <w:rFonts w:ascii="Verdana" w:hAnsi="Verdana" w:cs="Courier New"/>
          <w:b/>
          <w:szCs w:val="24"/>
        </w:rPr>
        <w:t xml:space="preserve"> </w:t>
      </w:r>
    </w:p>
    <w:p w:rsidR="00851B7B" w:rsidRPr="00DD537B" w:rsidRDefault="00851B7B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851B7B" w:rsidRPr="00DD537B" w:rsidRDefault="00851B7B" w:rsidP="00EC3D01">
      <w:pPr>
        <w:tabs>
          <w:tab w:val="clear" w:pos="2835"/>
          <w:tab w:val="left" w:pos="0"/>
        </w:tabs>
        <w:spacing w:line="240" w:lineRule="auto"/>
        <w:ind w:left="705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ab/>
      </w:r>
      <w:r w:rsidRPr="00DD537B">
        <w:rPr>
          <w:rFonts w:ascii="Verdana" w:hAnsi="Verdana" w:cs="Courier New"/>
          <w:b/>
          <w:szCs w:val="24"/>
        </w:rPr>
        <w:t>I</w:t>
      </w:r>
      <w:r w:rsidRPr="00DD537B">
        <w:rPr>
          <w:rFonts w:ascii="Verdana" w:hAnsi="Verdana" w:cs="Courier New"/>
          <w:szCs w:val="24"/>
        </w:rPr>
        <w:t xml:space="preserve"> – A representação do Poder Executivo Municipal será composta por 06 (seis) membros titulares e 06 (seis) suplentes, observada a seguinte distribuição e composição: </w:t>
      </w:r>
    </w:p>
    <w:p w:rsidR="00851B7B" w:rsidRPr="00DD537B" w:rsidRDefault="00851B7B" w:rsidP="00EC3D01">
      <w:pPr>
        <w:tabs>
          <w:tab w:val="clear" w:pos="2835"/>
          <w:tab w:val="left" w:pos="0"/>
        </w:tabs>
        <w:spacing w:line="240" w:lineRule="auto"/>
        <w:rPr>
          <w:rFonts w:ascii="Verdana" w:hAnsi="Verdana" w:cs="Courier New"/>
          <w:szCs w:val="24"/>
        </w:rPr>
      </w:pPr>
    </w:p>
    <w:p w:rsidR="00851B7B" w:rsidRPr="00DD537B" w:rsidRDefault="00851B7B" w:rsidP="00EC3D01">
      <w:pPr>
        <w:pStyle w:val="PargrafodaLista"/>
        <w:numPr>
          <w:ilvl w:val="0"/>
          <w:numId w:val="1"/>
        </w:numPr>
        <w:tabs>
          <w:tab w:val="clear" w:pos="2835"/>
          <w:tab w:val="left" w:pos="0"/>
        </w:tabs>
        <w:spacing w:line="240" w:lineRule="auto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>01 (um) representante da Secretaria Municipal de Planejamento;</w:t>
      </w:r>
      <w:r w:rsidR="002A7256" w:rsidRPr="00DD537B">
        <w:rPr>
          <w:rFonts w:ascii="Verdana" w:hAnsi="Verdana" w:cs="Courier New"/>
          <w:szCs w:val="24"/>
        </w:rPr>
        <w:t xml:space="preserve"> </w:t>
      </w:r>
    </w:p>
    <w:p w:rsidR="00851B7B" w:rsidRPr="00DD537B" w:rsidRDefault="00851B7B" w:rsidP="00EC3D01">
      <w:pPr>
        <w:pStyle w:val="PargrafodaLista"/>
        <w:numPr>
          <w:ilvl w:val="0"/>
          <w:numId w:val="1"/>
        </w:numPr>
        <w:tabs>
          <w:tab w:val="clear" w:pos="2835"/>
          <w:tab w:val="left" w:pos="0"/>
        </w:tabs>
        <w:spacing w:line="240" w:lineRule="auto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 xml:space="preserve">01 (um) representante da Secretaria Municipal de Saúde; </w:t>
      </w:r>
    </w:p>
    <w:p w:rsidR="00851B7B" w:rsidRPr="00DD537B" w:rsidRDefault="00851B7B" w:rsidP="00EC3D01">
      <w:pPr>
        <w:pStyle w:val="PargrafodaLista"/>
        <w:numPr>
          <w:ilvl w:val="0"/>
          <w:numId w:val="1"/>
        </w:numPr>
        <w:tabs>
          <w:tab w:val="clear" w:pos="2835"/>
          <w:tab w:val="left" w:pos="0"/>
        </w:tabs>
        <w:spacing w:line="240" w:lineRule="auto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 xml:space="preserve">01 (um) representante da Secretaria Municipal de Desenvolvimento Social; </w:t>
      </w:r>
    </w:p>
    <w:p w:rsidR="00851B7B" w:rsidRPr="00DD537B" w:rsidRDefault="00851B7B" w:rsidP="00EC3D01">
      <w:pPr>
        <w:pStyle w:val="PargrafodaLista"/>
        <w:numPr>
          <w:ilvl w:val="0"/>
          <w:numId w:val="1"/>
        </w:numPr>
        <w:tabs>
          <w:tab w:val="clear" w:pos="2835"/>
          <w:tab w:val="left" w:pos="0"/>
        </w:tabs>
        <w:spacing w:line="240" w:lineRule="auto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 xml:space="preserve">01 (um) representante da Secretaria Municipal de Educação, Cultura, Esporte e Turismo; </w:t>
      </w:r>
    </w:p>
    <w:p w:rsidR="00851B7B" w:rsidRPr="00DD537B" w:rsidRDefault="00851B7B" w:rsidP="00EC3D01">
      <w:pPr>
        <w:pStyle w:val="PargrafodaLista"/>
        <w:numPr>
          <w:ilvl w:val="0"/>
          <w:numId w:val="1"/>
        </w:numPr>
        <w:tabs>
          <w:tab w:val="clear" w:pos="2835"/>
          <w:tab w:val="left" w:pos="0"/>
        </w:tabs>
        <w:spacing w:line="240" w:lineRule="auto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 xml:space="preserve">01 (um) representante da Secretaria Municipal de </w:t>
      </w:r>
      <w:r w:rsidR="004873BE" w:rsidRPr="00DD537B">
        <w:rPr>
          <w:rFonts w:ascii="Verdana" w:hAnsi="Verdana" w:cs="Courier New"/>
          <w:szCs w:val="24"/>
        </w:rPr>
        <w:t xml:space="preserve">Agropecuária, Obras e Meio Ambiente; </w:t>
      </w:r>
    </w:p>
    <w:p w:rsidR="00851B7B" w:rsidRPr="00DD537B" w:rsidRDefault="00851B7B" w:rsidP="00EC3D01">
      <w:pPr>
        <w:pStyle w:val="PargrafodaLista"/>
        <w:numPr>
          <w:ilvl w:val="0"/>
          <w:numId w:val="1"/>
        </w:numPr>
        <w:tabs>
          <w:tab w:val="clear" w:pos="2835"/>
          <w:tab w:val="left" w:pos="0"/>
        </w:tabs>
        <w:spacing w:line="240" w:lineRule="auto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>01 (um) representante da Secretaria dos Negócios Jurídicos.</w:t>
      </w:r>
      <w:r w:rsidR="002A7256" w:rsidRPr="00DD537B">
        <w:rPr>
          <w:rFonts w:ascii="Verdana" w:hAnsi="Verdana" w:cs="Courier New"/>
          <w:szCs w:val="24"/>
        </w:rPr>
        <w:t xml:space="preserve"> </w:t>
      </w:r>
      <w:r w:rsidR="00C25075" w:rsidRPr="00DD537B">
        <w:rPr>
          <w:rFonts w:ascii="Verdana" w:hAnsi="Verdana" w:cs="Courier New"/>
          <w:szCs w:val="24"/>
        </w:rPr>
        <w:t xml:space="preserve"> </w:t>
      </w:r>
      <w:r w:rsidRPr="00DD537B">
        <w:rPr>
          <w:rFonts w:ascii="Verdana" w:hAnsi="Verdana" w:cs="Courier New"/>
          <w:szCs w:val="24"/>
        </w:rPr>
        <w:t xml:space="preserve">  </w:t>
      </w:r>
    </w:p>
    <w:p w:rsidR="00C330A6" w:rsidRPr="00DD537B" w:rsidRDefault="00C330A6" w:rsidP="00EC3D01">
      <w:pPr>
        <w:spacing w:line="240" w:lineRule="auto"/>
        <w:rPr>
          <w:rFonts w:ascii="Verdana" w:hAnsi="Verdana" w:cs="Courier New"/>
          <w:szCs w:val="24"/>
        </w:rPr>
      </w:pPr>
    </w:p>
    <w:p w:rsidR="00AD7C5C" w:rsidRPr="00DD537B" w:rsidRDefault="00AD7C5C" w:rsidP="00EC3D01">
      <w:pPr>
        <w:autoSpaceDE w:val="0"/>
        <w:autoSpaceDN w:val="0"/>
        <w:adjustRightInd w:val="0"/>
        <w:spacing w:after="120" w:line="240" w:lineRule="auto"/>
        <w:ind w:left="705" w:firstLine="3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b/>
          <w:szCs w:val="24"/>
        </w:rPr>
        <w:lastRenderedPageBreak/>
        <w:t>II</w:t>
      </w:r>
      <w:r w:rsidRPr="00DD537B">
        <w:rPr>
          <w:rFonts w:ascii="Verdana" w:hAnsi="Verdana" w:cs="Courier New"/>
          <w:szCs w:val="24"/>
        </w:rPr>
        <w:t xml:space="preserve"> - A representação dos empreendedores será composta por 02 (dois) membros titulares e 02 (dois) suplentes, conforme indicados na Conferência Municipal: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</w:t>
      </w:r>
      <w:proofErr w:type="gramEnd"/>
      <w:r w:rsidRPr="00DD537B">
        <w:rPr>
          <w:rFonts w:ascii="Verdana" w:hAnsi="Verdana" w:cs="Courier New"/>
          <w:szCs w:val="24"/>
        </w:rPr>
        <w:t xml:space="preserve"> setor de indústria;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</w:t>
      </w:r>
      <w:proofErr w:type="gramEnd"/>
      <w:r w:rsidRPr="00DD537B">
        <w:rPr>
          <w:rFonts w:ascii="Verdana" w:hAnsi="Verdana" w:cs="Courier New"/>
          <w:szCs w:val="24"/>
        </w:rPr>
        <w:t xml:space="preserve"> setor de Comércio;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</w:t>
      </w:r>
      <w:proofErr w:type="gramEnd"/>
      <w:r w:rsidRPr="00DD537B">
        <w:rPr>
          <w:rFonts w:ascii="Verdana" w:hAnsi="Verdana" w:cs="Courier New"/>
          <w:szCs w:val="24"/>
        </w:rPr>
        <w:t xml:space="preserve"> setor de transporte coletivo;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</w:t>
      </w:r>
      <w:proofErr w:type="gramEnd"/>
      <w:r w:rsidRPr="00DD537B">
        <w:rPr>
          <w:rFonts w:ascii="Verdana" w:hAnsi="Verdana" w:cs="Courier New"/>
          <w:szCs w:val="24"/>
        </w:rPr>
        <w:t xml:space="preserve"> setor de transporte rodoviário;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</w:t>
      </w:r>
      <w:proofErr w:type="gramEnd"/>
      <w:r w:rsidRPr="00DD537B">
        <w:rPr>
          <w:rFonts w:ascii="Verdana" w:hAnsi="Verdana" w:cs="Courier New"/>
          <w:szCs w:val="24"/>
        </w:rPr>
        <w:t xml:space="preserve"> setor de construção civil;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dos</w:t>
      </w:r>
      <w:proofErr w:type="gramEnd"/>
      <w:r w:rsidRPr="00DD537B">
        <w:rPr>
          <w:rFonts w:ascii="Verdana" w:hAnsi="Verdana" w:cs="Courier New"/>
          <w:szCs w:val="24"/>
        </w:rPr>
        <w:t xml:space="preserve"> pequenos produtores rurais;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das</w:t>
      </w:r>
      <w:proofErr w:type="gramEnd"/>
      <w:r w:rsidRPr="00DD537B">
        <w:rPr>
          <w:rFonts w:ascii="Verdana" w:hAnsi="Verdana" w:cs="Courier New"/>
          <w:szCs w:val="24"/>
        </w:rPr>
        <w:t xml:space="preserve"> micro empresas;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das</w:t>
      </w:r>
      <w:proofErr w:type="gramEnd"/>
      <w:r w:rsidRPr="00DD537B">
        <w:rPr>
          <w:rFonts w:ascii="Verdana" w:hAnsi="Verdana" w:cs="Courier New"/>
          <w:szCs w:val="24"/>
        </w:rPr>
        <w:t xml:space="preserve"> pequenas empresas;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das</w:t>
      </w:r>
      <w:proofErr w:type="gramEnd"/>
      <w:r w:rsidRPr="00DD537B">
        <w:rPr>
          <w:rFonts w:ascii="Verdana" w:hAnsi="Verdana" w:cs="Courier New"/>
          <w:szCs w:val="24"/>
        </w:rPr>
        <w:t xml:space="preserve"> cooperativas locais;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dos</w:t>
      </w:r>
      <w:proofErr w:type="gramEnd"/>
      <w:r w:rsidRPr="00DD537B">
        <w:rPr>
          <w:rFonts w:ascii="Verdana" w:hAnsi="Verdana" w:cs="Courier New"/>
          <w:szCs w:val="24"/>
        </w:rPr>
        <w:t xml:space="preserve"> concessionários de serviços públicos;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</w:t>
      </w:r>
      <w:proofErr w:type="gramEnd"/>
      <w:r w:rsidRPr="00DD537B">
        <w:rPr>
          <w:rFonts w:ascii="Verdana" w:hAnsi="Verdana" w:cs="Courier New"/>
          <w:szCs w:val="24"/>
        </w:rPr>
        <w:t xml:space="preserve"> setor de prestação de serviços;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das</w:t>
      </w:r>
      <w:proofErr w:type="gramEnd"/>
      <w:r w:rsidRPr="00DD537B">
        <w:rPr>
          <w:rFonts w:ascii="Verdana" w:hAnsi="Verdana" w:cs="Courier New"/>
          <w:szCs w:val="24"/>
        </w:rPr>
        <w:t xml:space="preserve"> instituições de ensino superior;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dos</w:t>
      </w:r>
      <w:proofErr w:type="gramEnd"/>
      <w:r w:rsidRPr="00DD537B">
        <w:rPr>
          <w:rFonts w:ascii="Verdana" w:hAnsi="Verdana" w:cs="Courier New"/>
          <w:szCs w:val="24"/>
        </w:rPr>
        <w:t xml:space="preserve"> institutos de pesquisa;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de</w:t>
      </w:r>
      <w:proofErr w:type="gramEnd"/>
      <w:r w:rsidRPr="00DD537B">
        <w:rPr>
          <w:rFonts w:ascii="Verdana" w:hAnsi="Verdana" w:cs="Courier New"/>
          <w:szCs w:val="24"/>
        </w:rPr>
        <w:t xml:space="preserve"> instituições particulares de ensino médio;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de</w:t>
      </w:r>
      <w:proofErr w:type="gramEnd"/>
      <w:r w:rsidRPr="00DD537B">
        <w:rPr>
          <w:rFonts w:ascii="Verdana" w:hAnsi="Verdana" w:cs="Courier New"/>
          <w:szCs w:val="24"/>
        </w:rPr>
        <w:t xml:space="preserve"> cada associação técnico profissional;</w:t>
      </w:r>
    </w:p>
    <w:p w:rsidR="00AD7C5C" w:rsidRPr="00DD537B" w:rsidRDefault="00AD7C5C" w:rsidP="00EC3D01">
      <w:pPr>
        <w:numPr>
          <w:ilvl w:val="0"/>
          <w:numId w:val="2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de</w:t>
      </w:r>
      <w:proofErr w:type="gramEnd"/>
      <w:r w:rsidRPr="00DD537B">
        <w:rPr>
          <w:rFonts w:ascii="Verdana" w:hAnsi="Verdana" w:cs="Courier New"/>
          <w:szCs w:val="24"/>
        </w:rPr>
        <w:t xml:space="preserve"> cada associação de artesão. </w:t>
      </w:r>
    </w:p>
    <w:p w:rsidR="00AD7C5C" w:rsidRPr="00DD537B" w:rsidRDefault="00AD7C5C" w:rsidP="00EC3D01">
      <w:pPr>
        <w:autoSpaceDE w:val="0"/>
        <w:autoSpaceDN w:val="0"/>
        <w:adjustRightInd w:val="0"/>
        <w:spacing w:after="120" w:line="240" w:lineRule="auto"/>
        <w:ind w:left="720"/>
        <w:rPr>
          <w:rFonts w:ascii="Verdana" w:hAnsi="Verdana" w:cs="Courier New"/>
          <w:szCs w:val="24"/>
        </w:rPr>
      </w:pPr>
    </w:p>
    <w:p w:rsidR="00AD7C5C" w:rsidRPr="00DD537B" w:rsidRDefault="002A7256" w:rsidP="00EC3D01">
      <w:pPr>
        <w:autoSpaceDE w:val="0"/>
        <w:autoSpaceDN w:val="0"/>
        <w:adjustRightInd w:val="0"/>
        <w:spacing w:after="120" w:line="240" w:lineRule="auto"/>
        <w:ind w:left="708"/>
        <w:rPr>
          <w:rFonts w:ascii="Verdana" w:hAnsi="Verdana" w:cs="Courier New"/>
          <w:szCs w:val="24"/>
          <w:u w:val="single"/>
        </w:rPr>
      </w:pPr>
      <w:r w:rsidRPr="00DD537B">
        <w:rPr>
          <w:rFonts w:ascii="Verdana" w:hAnsi="Verdana" w:cs="Courier New"/>
          <w:b/>
          <w:szCs w:val="24"/>
        </w:rPr>
        <w:t>III</w:t>
      </w:r>
      <w:r w:rsidR="00CC2ACB" w:rsidRPr="00DD537B">
        <w:rPr>
          <w:rFonts w:ascii="Verdana" w:hAnsi="Verdana" w:cs="Courier New"/>
          <w:b/>
          <w:szCs w:val="24"/>
        </w:rPr>
        <w:t xml:space="preserve"> </w:t>
      </w:r>
      <w:r w:rsidR="00AD7C5C" w:rsidRPr="00DD537B">
        <w:rPr>
          <w:rFonts w:ascii="Verdana" w:hAnsi="Verdana" w:cs="Courier New"/>
          <w:szCs w:val="24"/>
        </w:rPr>
        <w:t>- A representação dos movimentos sociais e populares será composta por 02 (dois) membros titulares e 02 (dois) suplentes, conforme indicados Conferência Municipal:</w:t>
      </w:r>
    </w:p>
    <w:p w:rsidR="00AD7C5C" w:rsidRPr="00DD537B" w:rsidRDefault="00AD7C5C" w:rsidP="00EC3D01">
      <w:pPr>
        <w:numPr>
          <w:ilvl w:val="0"/>
          <w:numId w:val="3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das</w:t>
      </w:r>
      <w:proofErr w:type="gramEnd"/>
      <w:r w:rsidRPr="00DD537B">
        <w:rPr>
          <w:rFonts w:ascii="Verdana" w:hAnsi="Verdana" w:cs="Courier New"/>
          <w:szCs w:val="24"/>
        </w:rPr>
        <w:t xml:space="preserve"> associações de bairro legalmente constituída;</w:t>
      </w:r>
    </w:p>
    <w:p w:rsidR="00AD7C5C" w:rsidRPr="00DD537B" w:rsidRDefault="00AD7C5C" w:rsidP="00BA2F2C">
      <w:pPr>
        <w:numPr>
          <w:ilvl w:val="0"/>
          <w:numId w:val="3"/>
        </w:numPr>
        <w:tabs>
          <w:tab w:val="clear" w:pos="2835"/>
        </w:tabs>
        <w:suppressAutoHyphens w:val="0"/>
        <w:spacing w:line="240" w:lineRule="auto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das</w:t>
      </w:r>
      <w:proofErr w:type="gramEnd"/>
      <w:r w:rsidRPr="00DD537B">
        <w:rPr>
          <w:rFonts w:ascii="Verdana" w:hAnsi="Verdana" w:cs="Courier New"/>
          <w:szCs w:val="24"/>
        </w:rPr>
        <w:t xml:space="preserve"> associações filantrópicas legalmente constituídas e de utilidade pública;</w:t>
      </w:r>
    </w:p>
    <w:p w:rsidR="00AD7C5C" w:rsidRPr="00DD537B" w:rsidRDefault="00AD7C5C" w:rsidP="00EC3D01">
      <w:pPr>
        <w:numPr>
          <w:ilvl w:val="0"/>
          <w:numId w:val="3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dos</w:t>
      </w:r>
      <w:proofErr w:type="gramEnd"/>
      <w:r w:rsidRPr="00DD537B">
        <w:rPr>
          <w:rFonts w:ascii="Verdana" w:hAnsi="Verdana" w:cs="Courier New"/>
          <w:szCs w:val="24"/>
        </w:rPr>
        <w:t xml:space="preserve"> sindicatos;</w:t>
      </w:r>
    </w:p>
    <w:p w:rsidR="00AD7C5C" w:rsidRPr="00DD537B" w:rsidRDefault="00AD7C5C" w:rsidP="00EC3D01">
      <w:pPr>
        <w:numPr>
          <w:ilvl w:val="0"/>
          <w:numId w:val="3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dos</w:t>
      </w:r>
      <w:proofErr w:type="gramEnd"/>
      <w:r w:rsidRPr="00DD537B">
        <w:rPr>
          <w:rFonts w:ascii="Verdana" w:hAnsi="Verdana" w:cs="Courier New"/>
          <w:szCs w:val="24"/>
        </w:rPr>
        <w:t xml:space="preserve"> seguimentos religiosos;</w:t>
      </w:r>
    </w:p>
    <w:p w:rsidR="00AD7C5C" w:rsidRPr="00DD537B" w:rsidRDefault="00AD7C5C" w:rsidP="00EC3D01">
      <w:pPr>
        <w:numPr>
          <w:ilvl w:val="0"/>
          <w:numId w:val="3"/>
        </w:numPr>
        <w:tabs>
          <w:tab w:val="clear" w:pos="2835"/>
        </w:tabs>
        <w:suppressAutoHyphens w:val="0"/>
        <w:spacing w:line="240" w:lineRule="auto"/>
        <w:jc w:val="left"/>
        <w:rPr>
          <w:rFonts w:ascii="Verdana" w:hAnsi="Verdana" w:cs="Courier New"/>
          <w:szCs w:val="24"/>
        </w:rPr>
      </w:pPr>
      <w:proofErr w:type="gramStart"/>
      <w:r w:rsidRPr="00DD537B">
        <w:rPr>
          <w:rFonts w:ascii="Verdana" w:hAnsi="Verdana" w:cs="Courier New"/>
          <w:szCs w:val="24"/>
        </w:rPr>
        <w:t>das</w:t>
      </w:r>
      <w:proofErr w:type="gramEnd"/>
      <w:r w:rsidRPr="00DD537B">
        <w:rPr>
          <w:rFonts w:ascii="Verdana" w:hAnsi="Verdana" w:cs="Courier New"/>
          <w:szCs w:val="24"/>
        </w:rPr>
        <w:t xml:space="preserve"> organizações ambientais ONGS</w:t>
      </w:r>
      <w:r w:rsidR="00C61D35" w:rsidRPr="00DD537B">
        <w:rPr>
          <w:rFonts w:ascii="Verdana" w:hAnsi="Verdana" w:cs="Courier New"/>
          <w:szCs w:val="24"/>
        </w:rPr>
        <w:t xml:space="preserve">. </w:t>
      </w:r>
    </w:p>
    <w:p w:rsidR="00AD7C5C" w:rsidRPr="00DD537B" w:rsidRDefault="00AD7C5C" w:rsidP="00EC3D01">
      <w:pPr>
        <w:autoSpaceDE w:val="0"/>
        <w:autoSpaceDN w:val="0"/>
        <w:adjustRightInd w:val="0"/>
        <w:spacing w:after="120" w:line="240" w:lineRule="auto"/>
        <w:ind w:left="1068"/>
        <w:rPr>
          <w:rFonts w:ascii="Verdana" w:hAnsi="Verdana" w:cs="Courier New"/>
          <w:szCs w:val="24"/>
        </w:rPr>
      </w:pPr>
    </w:p>
    <w:p w:rsidR="004873BE" w:rsidRPr="00DD537B" w:rsidRDefault="002A7256" w:rsidP="00EC3D01">
      <w:pPr>
        <w:autoSpaceDE w:val="0"/>
        <w:autoSpaceDN w:val="0"/>
        <w:adjustRightInd w:val="0"/>
        <w:spacing w:after="120" w:line="240" w:lineRule="auto"/>
        <w:ind w:firstLine="708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b/>
          <w:szCs w:val="24"/>
        </w:rPr>
        <w:t>IV</w:t>
      </w:r>
      <w:r w:rsidR="00AD7C5C" w:rsidRPr="00DD537B">
        <w:rPr>
          <w:rFonts w:ascii="Verdana" w:hAnsi="Verdana" w:cs="Courier New"/>
          <w:szCs w:val="24"/>
        </w:rPr>
        <w:t xml:space="preserve"> - A representação dos Conselhos Municipais será composta por 02 (dois) membros titulares e 02 (dois) suplentes, conforme indicados na Conferência Municipal</w:t>
      </w:r>
      <w:r w:rsidR="00C61D35" w:rsidRPr="00DD537B">
        <w:rPr>
          <w:rFonts w:ascii="Verdana" w:hAnsi="Verdana" w:cs="Courier New"/>
          <w:szCs w:val="24"/>
        </w:rPr>
        <w:t xml:space="preserve">. </w:t>
      </w:r>
      <w:r w:rsidR="00235CA1" w:rsidRPr="00DD537B">
        <w:rPr>
          <w:rFonts w:ascii="Verdana" w:hAnsi="Verdana" w:cs="Courier New"/>
          <w:szCs w:val="24"/>
        </w:rPr>
        <w:t xml:space="preserve"> </w:t>
      </w:r>
    </w:p>
    <w:p w:rsidR="004873BE" w:rsidRPr="00DD537B" w:rsidRDefault="004873BE" w:rsidP="00EC3D01">
      <w:pPr>
        <w:autoSpaceDE w:val="0"/>
        <w:autoSpaceDN w:val="0"/>
        <w:adjustRightInd w:val="0"/>
        <w:spacing w:after="120" w:line="240" w:lineRule="auto"/>
        <w:ind w:firstLine="708"/>
        <w:rPr>
          <w:rFonts w:ascii="Verdana" w:hAnsi="Verdana" w:cs="Courier New"/>
          <w:szCs w:val="24"/>
        </w:rPr>
      </w:pPr>
    </w:p>
    <w:p w:rsidR="00235CA1" w:rsidRPr="00DD537B" w:rsidRDefault="00235CA1" w:rsidP="00EC3D01">
      <w:pPr>
        <w:pStyle w:val="SemEspaamento"/>
        <w:ind w:firstLine="709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b/>
          <w:szCs w:val="24"/>
        </w:rPr>
        <w:t xml:space="preserve">Art. </w:t>
      </w:r>
      <w:r w:rsidR="001A3360" w:rsidRPr="00DD537B">
        <w:rPr>
          <w:rFonts w:ascii="Verdana" w:hAnsi="Verdana" w:cs="Courier New"/>
          <w:b/>
          <w:szCs w:val="24"/>
        </w:rPr>
        <w:t>2º</w:t>
      </w:r>
      <w:r w:rsidRPr="00DD537B">
        <w:rPr>
          <w:rFonts w:ascii="Verdana" w:hAnsi="Verdana" w:cs="Courier New"/>
          <w:b/>
          <w:szCs w:val="24"/>
        </w:rPr>
        <w:t xml:space="preserve"> </w:t>
      </w:r>
      <w:r w:rsidRPr="00DD537B">
        <w:rPr>
          <w:rFonts w:ascii="Verdana" w:hAnsi="Verdana" w:cs="Courier New"/>
          <w:szCs w:val="24"/>
        </w:rPr>
        <w:t xml:space="preserve">Permanecem em </w:t>
      </w:r>
      <w:proofErr w:type="gramStart"/>
      <w:r w:rsidRPr="00DD537B">
        <w:rPr>
          <w:rFonts w:ascii="Verdana" w:hAnsi="Verdana" w:cs="Courier New"/>
          <w:szCs w:val="24"/>
        </w:rPr>
        <w:t>pleno vigor</w:t>
      </w:r>
      <w:proofErr w:type="gramEnd"/>
      <w:r w:rsidRPr="00DD537B">
        <w:rPr>
          <w:rFonts w:ascii="Verdana" w:hAnsi="Verdana" w:cs="Courier New"/>
          <w:szCs w:val="24"/>
        </w:rPr>
        <w:t xml:space="preserve"> os demais dispositivos da Lei Complementar nº </w:t>
      </w:r>
      <w:r w:rsidR="005C2778" w:rsidRPr="00DD537B">
        <w:rPr>
          <w:rFonts w:ascii="Verdana" w:hAnsi="Verdana" w:cs="Courier New"/>
          <w:szCs w:val="24"/>
        </w:rPr>
        <w:t>236,</w:t>
      </w:r>
      <w:r w:rsidRPr="00DD537B">
        <w:rPr>
          <w:rFonts w:ascii="Verdana" w:hAnsi="Verdana" w:cs="Courier New"/>
          <w:szCs w:val="24"/>
        </w:rPr>
        <w:t xml:space="preserve"> de </w:t>
      </w:r>
      <w:r w:rsidR="005C2778" w:rsidRPr="00DD537B">
        <w:rPr>
          <w:rFonts w:ascii="Verdana" w:hAnsi="Verdana" w:cs="Courier New"/>
          <w:szCs w:val="24"/>
        </w:rPr>
        <w:t>24</w:t>
      </w:r>
      <w:r w:rsidRPr="00DD537B">
        <w:rPr>
          <w:rFonts w:ascii="Verdana" w:hAnsi="Verdana" w:cs="Courier New"/>
          <w:szCs w:val="24"/>
        </w:rPr>
        <w:t xml:space="preserve"> de </w:t>
      </w:r>
      <w:r w:rsidR="005C2778" w:rsidRPr="00DD537B">
        <w:rPr>
          <w:rFonts w:ascii="Verdana" w:hAnsi="Verdana" w:cs="Courier New"/>
          <w:szCs w:val="24"/>
        </w:rPr>
        <w:t>abril</w:t>
      </w:r>
      <w:r w:rsidRPr="00DD537B">
        <w:rPr>
          <w:rFonts w:ascii="Verdana" w:hAnsi="Verdana" w:cs="Courier New"/>
          <w:szCs w:val="24"/>
        </w:rPr>
        <w:t xml:space="preserve"> de </w:t>
      </w:r>
      <w:r w:rsidR="005C2778" w:rsidRPr="00DD537B">
        <w:rPr>
          <w:rFonts w:ascii="Verdana" w:hAnsi="Verdana" w:cs="Courier New"/>
          <w:szCs w:val="24"/>
        </w:rPr>
        <w:t>2019,</w:t>
      </w:r>
      <w:r w:rsidRPr="00DD537B">
        <w:rPr>
          <w:rFonts w:ascii="Verdana" w:hAnsi="Verdana" w:cs="Courier New"/>
          <w:szCs w:val="24"/>
        </w:rPr>
        <w:t xml:space="preserve"> não afetados pela</w:t>
      </w:r>
      <w:r w:rsidR="005C2778" w:rsidRPr="00DD537B">
        <w:rPr>
          <w:rFonts w:ascii="Verdana" w:hAnsi="Verdana" w:cs="Courier New"/>
          <w:szCs w:val="24"/>
        </w:rPr>
        <w:t>s</w:t>
      </w:r>
      <w:r w:rsidRPr="00DD537B">
        <w:rPr>
          <w:rFonts w:ascii="Verdana" w:hAnsi="Verdana" w:cs="Courier New"/>
          <w:szCs w:val="24"/>
        </w:rPr>
        <w:t xml:space="preserve"> modifica</w:t>
      </w:r>
      <w:r w:rsidR="005C2778" w:rsidRPr="00DD537B">
        <w:rPr>
          <w:rFonts w:ascii="Verdana" w:hAnsi="Verdana" w:cs="Courier New"/>
          <w:szCs w:val="24"/>
        </w:rPr>
        <w:t>ções</w:t>
      </w:r>
      <w:r w:rsidRPr="00DD537B">
        <w:rPr>
          <w:rFonts w:ascii="Verdana" w:hAnsi="Verdana" w:cs="Courier New"/>
          <w:szCs w:val="24"/>
        </w:rPr>
        <w:t xml:space="preserve"> introduzida</w:t>
      </w:r>
      <w:r w:rsidR="005C2778" w:rsidRPr="00DD537B">
        <w:rPr>
          <w:rFonts w:ascii="Verdana" w:hAnsi="Verdana" w:cs="Courier New"/>
          <w:szCs w:val="24"/>
        </w:rPr>
        <w:t>s</w:t>
      </w:r>
      <w:r w:rsidRPr="00DD537B">
        <w:rPr>
          <w:rFonts w:ascii="Verdana" w:hAnsi="Verdana" w:cs="Courier New"/>
          <w:szCs w:val="24"/>
        </w:rPr>
        <w:t xml:space="preserve"> por esta Lei Complementar. </w:t>
      </w:r>
    </w:p>
    <w:p w:rsidR="00235CA1" w:rsidRPr="00DD537B" w:rsidRDefault="00235CA1" w:rsidP="00EC3D01">
      <w:pPr>
        <w:pStyle w:val="SemEspaamento"/>
        <w:ind w:firstLine="709"/>
        <w:rPr>
          <w:rFonts w:ascii="Verdana" w:hAnsi="Verdana" w:cs="Courier New"/>
          <w:szCs w:val="24"/>
          <w:u w:val="single"/>
        </w:rPr>
      </w:pPr>
    </w:p>
    <w:p w:rsidR="00853FAD" w:rsidRPr="00DD537B" w:rsidRDefault="00853FAD" w:rsidP="00EC3D01">
      <w:pPr>
        <w:pStyle w:val="SemEspaamento"/>
        <w:ind w:firstLine="709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b/>
          <w:szCs w:val="24"/>
        </w:rPr>
        <w:lastRenderedPageBreak/>
        <w:t xml:space="preserve">Art. </w:t>
      </w:r>
      <w:r w:rsidR="001A3360" w:rsidRPr="00DD537B">
        <w:rPr>
          <w:rFonts w:ascii="Verdana" w:hAnsi="Verdana" w:cs="Courier New"/>
          <w:b/>
          <w:szCs w:val="24"/>
        </w:rPr>
        <w:t>3º</w:t>
      </w:r>
      <w:r w:rsidRPr="00DD537B">
        <w:rPr>
          <w:rFonts w:ascii="Verdana" w:hAnsi="Verdana" w:cs="Courier New"/>
          <w:szCs w:val="24"/>
        </w:rPr>
        <w:t xml:space="preserve"> As despesas com a execução desta Lei</w:t>
      </w:r>
      <w:r w:rsidR="00235CA1" w:rsidRPr="00DD537B">
        <w:rPr>
          <w:rFonts w:ascii="Verdana" w:hAnsi="Verdana" w:cs="Courier New"/>
          <w:szCs w:val="24"/>
        </w:rPr>
        <w:t xml:space="preserve"> Complementar</w:t>
      </w:r>
      <w:r w:rsidRPr="00DD537B">
        <w:rPr>
          <w:rFonts w:ascii="Verdana" w:hAnsi="Verdana" w:cs="Courier New"/>
          <w:szCs w:val="24"/>
        </w:rPr>
        <w:t xml:space="preserve"> correrão por conta de verbas próprias, consignadas no orçamento vigente, suplementadas se necessário.</w:t>
      </w:r>
    </w:p>
    <w:p w:rsidR="00853FAD" w:rsidRPr="00DD537B" w:rsidRDefault="00853FAD" w:rsidP="00EC3D01">
      <w:pPr>
        <w:pStyle w:val="SemEspaamento"/>
        <w:ind w:firstLine="709"/>
        <w:rPr>
          <w:rFonts w:ascii="Verdana" w:hAnsi="Verdana" w:cs="Courier New"/>
          <w:szCs w:val="24"/>
        </w:rPr>
      </w:pPr>
    </w:p>
    <w:p w:rsidR="00853FAD" w:rsidRPr="00DD537B" w:rsidRDefault="00853FAD" w:rsidP="00EC3D01">
      <w:pPr>
        <w:pStyle w:val="SemEspaamento"/>
        <w:ind w:firstLine="709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b/>
          <w:szCs w:val="24"/>
        </w:rPr>
        <w:t xml:space="preserve">Art. </w:t>
      </w:r>
      <w:r w:rsidR="001A3360" w:rsidRPr="00DD537B">
        <w:rPr>
          <w:rFonts w:ascii="Verdana" w:hAnsi="Verdana" w:cs="Courier New"/>
          <w:b/>
          <w:szCs w:val="24"/>
        </w:rPr>
        <w:t>4º</w:t>
      </w:r>
      <w:r w:rsidRPr="00DD537B">
        <w:rPr>
          <w:rFonts w:ascii="Verdana" w:hAnsi="Verdana" w:cs="Courier New"/>
          <w:szCs w:val="24"/>
        </w:rPr>
        <w:t xml:space="preserve"> Esta Lei Complementar entra em vigor na data de sua publicação.</w:t>
      </w:r>
    </w:p>
    <w:p w:rsidR="00853FAD" w:rsidRPr="00DD537B" w:rsidRDefault="00853FAD" w:rsidP="00EC3D01">
      <w:pPr>
        <w:pStyle w:val="SemEspaamento"/>
        <w:rPr>
          <w:rFonts w:ascii="Verdana" w:hAnsi="Verdana" w:cs="Courier New"/>
          <w:szCs w:val="24"/>
        </w:rPr>
      </w:pPr>
    </w:p>
    <w:p w:rsidR="00853FAD" w:rsidRPr="00DD537B" w:rsidRDefault="00853FAD" w:rsidP="00EC3D01">
      <w:pPr>
        <w:pStyle w:val="SemEspaamento"/>
        <w:ind w:firstLine="709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 xml:space="preserve">Paço Municipal ”Doutor João Pereira dos </w:t>
      </w:r>
      <w:proofErr w:type="gramStart"/>
      <w:r w:rsidRPr="00DD537B">
        <w:rPr>
          <w:rFonts w:ascii="Verdana" w:hAnsi="Verdana" w:cs="Courier New"/>
          <w:szCs w:val="24"/>
        </w:rPr>
        <w:t>Santos Filho”</w:t>
      </w:r>
      <w:proofErr w:type="gramEnd"/>
      <w:r w:rsidRPr="00DD537B">
        <w:rPr>
          <w:rFonts w:ascii="Verdana" w:hAnsi="Verdana" w:cs="Courier New"/>
          <w:szCs w:val="24"/>
        </w:rPr>
        <w:t>,</w:t>
      </w:r>
      <w:r w:rsidR="00EC3D01" w:rsidRPr="00DD537B">
        <w:rPr>
          <w:rFonts w:ascii="Verdana" w:hAnsi="Verdana" w:cs="Courier New"/>
          <w:szCs w:val="24"/>
        </w:rPr>
        <w:t xml:space="preserve"> </w:t>
      </w:r>
      <w:r w:rsidR="00B64D89">
        <w:rPr>
          <w:rFonts w:ascii="Verdana" w:hAnsi="Verdana" w:cs="Courier New"/>
          <w:szCs w:val="24"/>
        </w:rPr>
        <w:t>20</w:t>
      </w:r>
      <w:r w:rsidRPr="00DD537B">
        <w:rPr>
          <w:rFonts w:ascii="Verdana" w:hAnsi="Verdana" w:cs="Courier New"/>
          <w:szCs w:val="24"/>
        </w:rPr>
        <w:t xml:space="preserve"> de</w:t>
      </w:r>
      <w:r w:rsidR="00EC3D01" w:rsidRPr="00DD537B">
        <w:rPr>
          <w:rFonts w:ascii="Verdana" w:hAnsi="Verdana" w:cs="Courier New"/>
          <w:szCs w:val="24"/>
        </w:rPr>
        <w:t xml:space="preserve"> fevereiro</w:t>
      </w:r>
      <w:r w:rsidRPr="00DD537B">
        <w:rPr>
          <w:rFonts w:ascii="Verdana" w:hAnsi="Verdana" w:cs="Courier New"/>
          <w:szCs w:val="24"/>
        </w:rPr>
        <w:t xml:space="preserve"> de </w:t>
      </w:r>
      <w:r w:rsidR="00BD4D95" w:rsidRPr="00DD537B">
        <w:rPr>
          <w:rFonts w:ascii="Verdana" w:hAnsi="Verdana" w:cs="Courier New"/>
          <w:szCs w:val="24"/>
        </w:rPr>
        <w:t xml:space="preserve">2020. </w:t>
      </w:r>
    </w:p>
    <w:p w:rsidR="00853FAD" w:rsidRPr="00DD537B" w:rsidRDefault="002A7256" w:rsidP="00EC3D01">
      <w:pPr>
        <w:pStyle w:val="SemEspaamento"/>
        <w:tabs>
          <w:tab w:val="clear" w:pos="2835"/>
          <w:tab w:val="left" w:pos="7937"/>
        </w:tabs>
        <w:ind w:firstLine="851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ab/>
      </w:r>
    </w:p>
    <w:p w:rsidR="00853FAD" w:rsidRPr="00DD537B" w:rsidRDefault="00853FAD" w:rsidP="00EC3D01">
      <w:pPr>
        <w:pStyle w:val="SemEspaamento"/>
        <w:rPr>
          <w:rFonts w:ascii="Verdana" w:hAnsi="Verdana" w:cs="Courier New"/>
          <w:szCs w:val="24"/>
        </w:rPr>
      </w:pPr>
    </w:p>
    <w:p w:rsidR="00AD0A2D" w:rsidRPr="00DD537B" w:rsidRDefault="00AD0A2D" w:rsidP="00EC3D01">
      <w:pPr>
        <w:pStyle w:val="SemEspaamento"/>
        <w:rPr>
          <w:rFonts w:ascii="Verdana" w:hAnsi="Verdana" w:cs="Courier New"/>
          <w:szCs w:val="24"/>
        </w:rPr>
      </w:pPr>
    </w:p>
    <w:p w:rsidR="00853FAD" w:rsidRPr="00DD537B" w:rsidRDefault="00853FAD" w:rsidP="00EC3D01">
      <w:pPr>
        <w:pStyle w:val="SemEspaamento"/>
        <w:rPr>
          <w:rFonts w:ascii="Verdana" w:hAnsi="Verdana" w:cs="Courier New"/>
          <w:szCs w:val="24"/>
        </w:rPr>
      </w:pPr>
    </w:p>
    <w:p w:rsidR="00853FAD" w:rsidRPr="00DD537B" w:rsidRDefault="00853FAD" w:rsidP="00EC3D01">
      <w:pPr>
        <w:pStyle w:val="SemEspaamento"/>
        <w:rPr>
          <w:rFonts w:ascii="Verdana" w:hAnsi="Verdana" w:cs="Courier New"/>
          <w:szCs w:val="24"/>
        </w:rPr>
      </w:pPr>
    </w:p>
    <w:p w:rsidR="00853FAD" w:rsidRPr="00DD537B" w:rsidRDefault="00AD0A2D" w:rsidP="00EC3D01">
      <w:pPr>
        <w:pStyle w:val="SemEspaamento"/>
        <w:rPr>
          <w:rFonts w:ascii="Verdana" w:hAnsi="Verdana" w:cs="Courier New"/>
          <w:b/>
          <w:szCs w:val="24"/>
        </w:rPr>
      </w:pPr>
      <w:r w:rsidRPr="00DD537B">
        <w:rPr>
          <w:rFonts w:ascii="Verdana" w:hAnsi="Verdana" w:cs="Courier New"/>
          <w:b/>
          <w:szCs w:val="24"/>
        </w:rPr>
        <w:tab/>
      </w:r>
      <w:r w:rsidRPr="00DD537B">
        <w:rPr>
          <w:rFonts w:ascii="Verdana" w:hAnsi="Verdana" w:cs="Courier New"/>
          <w:b/>
          <w:szCs w:val="24"/>
        </w:rPr>
        <w:tab/>
      </w:r>
      <w:r w:rsidRPr="00DD537B">
        <w:rPr>
          <w:rFonts w:ascii="Verdana" w:hAnsi="Verdana" w:cs="Courier New"/>
          <w:b/>
          <w:szCs w:val="24"/>
        </w:rPr>
        <w:tab/>
        <w:t xml:space="preserve">     </w:t>
      </w:r>
      <w:r w:rsidR="00853FAD" w:rsidRPr="00DD537B">
        <w:rPr>
          <w:rFonts w:ascii="Verdana" w:hAnsi="Verdana" w:cs="Courier New"/>
          <w:b/>
          <w:szCs w:val="24"/>
        </w:rPr>
        <w:t>MARCO ANTONIO CITADINI</w:t>
      </w:r>
    </w:p>
    <w:p w:rsidR="00853FAD" w:rsidRPr="00DD537B" w:rsidRDefault="00AD0A2D" w:rsidP="00EC3D01">
      <w:pPr>
        <w:pStyle w:val="SemEspaamento"/>
        <w:rPr>
          <w:rFonts w:ascii="Verdana" w:hAnsi="Verdana" w:cs="Courier New"/>
          <w:b/>
          <w:szCs w:val="24"/>
        </w:rPr>
      </w:pPr>
      <w:r w:rsidRPr="00DD537B">
        <w:rPr>
          <w:rFonts w:ascii="Verdana" w:hAnsi="Verdana" w:cs="Courier New"/>
          <w:b/>
          <w:szCs w:val="24"/>
        </w:rPr>
        <w:t xml:space="preserve">                             </w:t>
      </w:r>
      <w:r w:rsidR="00670E08" w:rsidRPr="00DD537B">
        <w:rPr>
          <w:rFonts w:ascii="Verdana" w:hAnsi="Verdana" w:cs="Courier New"/>
          <w:b/>
          <w:szCs w:val="24"/>
        </w:rPr>
        <w:t xml:space="preserve">    </w:t>
      </w:r>
      <w:r w:rsidR="00DD537B" w:rsidRPr="00DD537B">
        <w:rPr>
          <w:rFonts w:ascii="Verdana" w:hAnsi="Verdana" w:cs="Courier New"/>
          <w:b/>
          <w:szCs w:val="24"/>
        </w:rPr>
        <w:t xml:space="preserve"> </w:t>
      </w:r>
      <w:r w:rsidR="00DD537B">
        <w:rPr>
          <w:rFonts w:ascii="Verdana" w:hAnsi="Verdana" w:cs="Courier New"/>
          <w:b/>
          <w:szCs w:val="24"/>
        </w:rPr>
        <w:t xml:space="preserve">                            </w:t>
      </w:r>
      <w:r w:rsidRPr="00DD537B">
        <w:rPr>
          <w:rFonts w:ascii="Verdana" w:hAnsi="Verdana" w:cs="Courier New"/>
          <w:b/>
          <w:szCs w:val="24"/>
        </w:rPr>
        <w:t xml:space="preserve">   </w:t>
      </w:r>
      <w:r w:rsidR="00853FAD" w:rsidRPr="00DD537B">
        <w:rPr>
          <w:rFonts w:ascii="Verdana" w:hAnsi="Verdana" w:cs="Courier New"/>
          <w:b/>
          <w:szCs w:val="24"/>
        </w:rPr>
        <w:t>Prefeito Municipal</w:t>
      </w:r>
      <w:r w:rsidR="00BD4D95" w:rsidRPr="00DD537B">
        <w:rPr>
          <w:rFonts w:ascii="Verdana" w:hAnsi="Verdana" w:cs="Courier New"/>
          <w:b/>
          <w:szCs w:val="24"/>
        </w:rPr>
        <w:t xml:space="preserve"> </w:t>
      </w:r>
    </w:p>
    <w:p w:rsidR="00BD4D95" w:rsidRPr="00DD537B" w:rsidRDefault="00BD4D95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BD4D95" w:rsidRPr="00DD537B" w:rsidRDefault="00BD4D95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4873BE" w:rsidRPr="00DD537B" w:rsidRDefault="004873BE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4873BE" w:rsidRPr="00DD537B" w:rsidRDefault="004873BE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4873BE" w:rsidRPr="00DD537B" w:rsidRDefault="004873BE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DD537B" w:rsidRPr="00DD537B" w:rsidRDefault="00DD537B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DD537B" w:rsidRPr="00DD537B" w:rsidRDefault="00DD537B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DD537B" w:rsidRPr="00DD537B" w:rsidRDefault="00DD537B" w:rsidP="00EC3D01">
      <w:pPr>
        <w:pStyle w:val="SemEspaamento"/>
        <w:rPr>
          <w:rFonts w:ascii="Verdana" w:hAnsi="Verdana" w:cs="Courier New"/>
          <w:b/>
          <w:szCs w:val="24"/>
        </w:rPr>
      </w:pPr>
    </w:p>
    <w:p w:rsidR="00EC3D01" w:rsidRPr="00DD537B" w:rsidRDefault="00EC3D01" w:rsidP="00A72303">
      <w:pPr>
        <w:pStyle w:val="SemEspaamento"/>
        <w:rPr>
          <w:rFonts w:ascii="Verdana" w:hAnsi="Verdana" w:cs="Courier New"/>
          <w:szCs w:val="24"/>
        </w:rPr>
      </w:pPr>
    </w:p>
    <w:p w:rsidR="00EC3D01" w:rsidRPr="00DD537B" w:rsidRDefault="00A72303" w:rsidP="00DD537B">
      <w:pPr>
        <w:pStyle w:val="SemEspaamento"/>
        <w:ind w:firstLine="709"/>
        <w:rPr>
          <w:rFonts w:ascii="Verdana" w:hAnsi="Verdana" w:cs="Courier New"/>
          <w:szCs w:val="24"/>
        </w:rPr>
      </w:pPr>
      <w:r w:rsidRPr="00DD537B">
        <w:rPr>
          <w:rFonts w:ascii="Verdana" w:hAnsi="Verdana" w:cs="Courier New"/>
          <w:szCs w:val="24"/>
        </w:rPr>
        <w:t>Publicada e afixada na SPG</w:t>
      </w:r>
      <w:r w:rsidR="00DD537B" w:rsidRPr="00DD537B">
        <w:rPr>
          <w:rFonts w:ascii="Verdana" w:hAnsi="Verdana" w:cs="Courier New"/>
          <w:szCs w:val="24"/>
        </w:rPr>
        <w:t>,</w:t>
      </w:r>
      <w:r w:rsidRPr="00DD537B">
        <w:rPr>
          <w:rFonts w:ascii="Verdana" w:hAnsi="Verdana" w:cs="Courier New"/>
          <w:szCs w:val="24"/>
        </w:rPr>
        <w:t xml:space="preserve"> registrada na data supra.</w:t>
      </w:r>
      <w:r w:rsidR="00DD537B" w:rsidRPr="00DD537B">
        <w:rPr>
          <w:rFonts w:ascii="Verdana" w:hAnsi="Verdana" w:cs="Courier New"/>
          <w:szCs w:val="24"/>
        </w:rPr>
        <w:t xml:space="preserve"> </w:t>
      </w: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P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DD537B" w:rsidRDefault="00DD537B" w:rsidP="00DD537B">
      <w:pPr>
        <w:pStyle w:val="SemEspaamento"/>
        <w:rPr>
          <w:rFonts w:ascii="Verdana" w:hAnsi="Verdana" w:cs="Courier New"/>
          <w:szCs w:val="24"/>
        </w:rPr>
      </w:pPr>
    </w:p>
    <w:p w:rsidR="00B64D89" w:rsidRDefault="00B64D89" w:rsidP="00DD537B">
      <w:pPr>
        <w:pStyle w:val="SemEspaamento"/>
        <w:rPr>
          <w:rFonts w:ascii="Verdana" w:hAnsi="Verdana" w:cs="Courier New"/>
          <w:szCs w:val="24"/>
        </w:rPr>
      </w:pPr>
    </w:p>
    <w:p w:rsidR="00B64D89" w:rsidRDefault="00B64D89" w:rsidP="00DD537B">
      <w:pPr>
        <w:pStyle w:val="SemEspaamento"/>
        <w:rPr>
          <w:rFonts w:ascii="Verdana" w:hAnsi="Verdana" w:cs="Courier New"/>
          <w:szCs w:val="24"/>
        </w:rPr>
      </w:pPr>
    </w:p>
    <w:p w:rsidR="00B64D89" w:rsidRDefault="00B64D89" w:rsidP="00DD537B">
      <w:pPr>
        <w:pStyle w:val="SemEspaamento"/>
        <w:rPr>
          <w:rFonts w:ascii="Verdana" w:hAnsi="Verdana" w:cs="Courier New"/>
          <w:szCs w:val="24"/>
        </w:rPr>
      </w:pPr>
    </w:p>
    <w:p w:rsidR="00B64D89" w:rsidRDefault="00B64D89" w:rsidP="00DD537B">
      <w:pPr>
        <w:pStyle w:val="SemEspaamento"/>
        <w:rPr>
          <w:rFonts w:ascii="Verdana" w:hAnsi="Verdana" w:cs="Courier New"/>
          <w:szCs w:val="24"/>
        </w:rPr>
      </w:pPr>
    </w:p>
    <w:p w:rsidR="00B64D89" w:rsidRDefault="00B64D89" w:rsidP="00DD537B">
      <w:pPr>
        <w:pStyle w:val="SemEspaamento"/>
        <w:rPr>
          <w:rFonts w:ascii="Verdana" w:hAnsi="Verdana" w:cs="Courier New"/>
          <w:szCs w:val="24"/>
        </w:rPr>
      </w:pPr>
    </w:p>
    <w:p w:rsidR="00B64D89" w:rsidRDefault="00B64D89" w:rsidP="00DD537B">
      <w:pPr>
        <w:pStyle w:val="SemEspaamento"/>
        <w:rPr>
          <w:rFonts w:ascii="Verdana" w:hAnsi="Verdana" w:cs="Courier New"/>
          <w:szCs w:val="24"/>
        </w:rPr>
      </w:pPr>
    </w:p>
    <w:p w:rsidR="00B64D89" w:rsidRDefault="00B64D89" w:rsidP="00DD537B">
      <w:pPr>
        <w:pStyle w:val="SemEspaamento"/>
        <w:rPr>
          <w:rFonts w:ascii="Verdana" w:hAnsi="Verdana" w:cs="Courier New"/>
          <w:szCs w:val="24"/>
        </w:rPr>
      </w:pPr>
    </w:p>
    <w:sectPr w:rsidR="00B64D89" w:rsidSect="00DD537B">
      <w:footerReference w:type="default" r:id="rId7"/>
      <w:pgSz w:w="11906" w:h="16838"/>
      <w:pgMar w:top="2552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0A" w:rsidRDefault="0025670A" w:rsidP="00AD0A2D">
      <w:pPr>
        <w:spacing w:line="240" w:lineRule="auto"/>
      </w:pPr>
      <w:r>
        <w:separator/>
      </w:r>
    </w:p>
  </w:endnote>
  <w:endnote w:type="continuationSeparator" w:id="0">
    <w:p w:rsidR="0025670A" w:rsidRDefault="0025670A" w:rsidP="00AD0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5772"/>
      <w:docPartObj>
        <w:docPartGallery w:val="Page Numbers (Bottom of Page)"/>
        <w:docPartUnique/>
      </w:docPartObj>
    </w:sdtPr>
    <w:sdtContent>
      <w:p w:rsidR="00AD0A2D" w:rsidRDefault="008F10A0">
        <w:pPr>
          <w:pStyle w:val="Rodap"/>
          <w:jc w:val="right"/>
        </w:pPr>
        <w:fldSimple w:instr=" PAGE   \* MERGEFORMAT ">
          <w:r w:rsidR="00BA2F2C">
            <w:rPr>
              <w:noProof/>
            </w:rPr>
            <w:t>1</w:t>
          </w:r>
        </w:fldSimple>
      </w:p>
    </w:sdtContent>
  </w:sdt>
  <w:p w:rsidR="00AD0A2D" w:rsidRDefault="00AD0A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0A" w:rsidRDefault="0025670A" w:rsidP="00AD0A2D">
      <w:pPr>
        <w:spacing w:line="240" w:lineRule="auto"/>
      </w:pPr>
      <w:r>
        <w:separator/>
      </w:r>
    </w:p>
  </w:footnote>
  <w:footnote w:type="continuationSeparator" w:id="0">
    <w:p w:rsidR="0025670A" w:rsidRDefault="0025670A" w:rsidP="00AD0A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EF2"/>
    <w:multiLevelType w:val="hybridMultilevel"/>
    <w:tmpl w:val="52FABF48"/>
    <w:lvl w:ilvl="0" w:tplc="E2CADE6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C00BB1"/>
    <w:multiLevelType w:val="hybridMultilevel"/>
    <w:tmpl w:val="F160812E"/>
    <w:lvl w:ilvl="0" w:tplc="67B066D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462911"/>
    <w:multiLevelType w:val="hybridMultilevel"/>
    <w:tmpl w:val="55DC5A14"/>
    <w:lvl w:ilvl="0" w:tplc="11345702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FAD"/>
    <w:rsid w:val="00041006"/>
    <w:rsid w:val="00082275"/>
    <w:rsid w:val="000E4198"/>
    <w:rsid w:val="001252B6"/>
    <w:rsid w:val="001843B9"/>
    <w:rsid w:val="001A3360"/>
    <w:rsid w:val="001D2BC2"/>
    <w:rsid w:val="00235CA1"/>
    <w:rsid w:val="0025670A"/>
    <w:rsid w:val="002615A6"/>
    <w:rsid w:val="00280749"/>
    <w:rsid w:val="002915B8"/>
    <w:rsid w:val="002A7256"/>
    <w:rsid w:val="003067D3"/>
    <w:rsid w:val="003A0109"/>
    <w:rsid w:val="003B4E98"/>
    <w:rsid w:val="003B72AB"/>
    <w:rsid w:val="004873BE"/>
    <w:rsid w:val="0052580C"/>
    <w:rsid w:val="0056138B"/>
    <w:rsid w:val="00566361"/>
    <w:rsid w:val="00593315"/>
    <w:rsid w:val="005C2778"/>
    <w:rsid w:val="005D6009"/>
    <w:rsid w:val="0062712D"/>
    <w:rsid w:val="0065547E"/>
    <w:rsid w:val="00670E08"/>
    <w:rsid w:val="006910C7"/>
    <w:rsid w:val="00737766"/>
    <w:rsid w:val="007C6514"/>
    <w:rsid w:val="007D02BB"/>
    <w:rsid w:val="00827298"/>
    <w:rsid w:val="00851B7B"/>
    <w:rsid w:val="00853FAD"/>
    <w:rsid w:val="00892564"/>
    <w:rsid w:val="008A6EC7"/>
    <w:rsid w:val="008C0BFF"/>
    <w:rsid w:val="008E2047"/>
    <w:rsid w:val="008F10A0"/>
    <w:rsid w:val="00905467"/>
    <w:rsid w:val="00971062"/>
    <w:rsid w:val="009F1064"/>
    <w:rsid w:val="00A6428D"/>
    <w:rsid w:val="00A72303"/>
    <w:rsid w:val="00AC2AE5"/>
    <w:rsid w:val="00AD0A2D"/>
    <w:rsid w:val="00AD7C5C"/>
    <w:rsid w:val="00B047BA"/>
    <w:rsid w:val="00B64D89"/>
    <w:rsid w:val="00BA2F2C"/>
    <w:rsid w:val="00BB73F3"/>
    <w:rsid w:val="00BD4D95"/>
    <w:rsid w:val="00C25075"/>
    <w:rsid w:val="00C330A6"/>
    <w:rsid w:val="00C61D35"/>
    <w:rsid w:val="00CA52FE"/>
    <w:rsid w:val="00CC2ACB"/>
    <w:rsid w:val="00CC4BC1"/>
    <w:rsid w:val="00D236E0"/>
    <w:rsid w:val="00D61086"/>
    <w:rsid w:val="00DA582B"/>
    <w:rsid w:val="00DD537B"/>
    <w:rsid w:val="00E2119B"/>
    <w:rsid w:val="00E4508B"/>
    <w:rsid w:val="00E97365"/>
    <w:rsid w:val="00EC11A0"/>
    <w:rsid w:val="00EC3D01"/>
    <w:rsid w:val="00F31AB1"/>
    <w:rsid w:val="00F6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AD"/>
    <w:pPr>
      <w:tabs>
        <w:tab w:val="left" w:pos="283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853FAD"/>
    <w:pPr>
      <w:jc w:val="center"/>
    </w:pPr>
    <w:rPr>
      <w:rFonts w:ascii="Arial" w:hAnsi="Arial"/>
      <w:b/>
      <w:bCs/>
      <w:sz w:val="22"/>
      <w:szCs w:val="24"/>
      <w:u w:val="double"/>
    </w:rPr>
  </w:style>
  <w:style w:type="character" w:customStyle="1" w:styleId="TtuloChar">
    <w:name w:val="Título Char"/>
    <w:basedOn w:val="Fontepargpadro"/>
    <w:link w:val="Ttulo"/>
    <w:rsid w:val="00853FAD"/>
    <w:rPr>
      <w:rFonts w:ascii="Arial" w:eastAsia="Times New Roman" w:hAnsi="Arial" w:cs="Times New Roman"/>
      <w:b/>
      <w:bCs/>
      <w:szCs w:val="24"/>
      <w:u w:val="double"/>
      <w:lang w:eastAsia="ar-SA"/>
    </w:rPr>
  </w:style>
  <w:style w:type="paragraph" w:styleId="Recuodecorpodetexto">
    <w:name w:val="Body Text Indent"/>
    <w:basedOn w:val="Normal"/>
    <w:link w:val="RecuodecorpodetextoChar"/>
    <w:rsid w:val="00853FAD"/>
    <w:pPr>
      <w:tabs>
        <w:tab w:val="left" w:pos="3261"/>
      </w:tabs>
      <w:spacing w:line="100" w:lineRule="atLeast"/>
      <w:ind w:left="3402"/>
    </w:pPr>
    <w:rPr>
      <w:rFonts w:ascii="Arial" w:hAnsi="Arial" w:cs="Arial"/>
      <w:bCs/>
      <w:i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53FAD"/>
    <w:rPr>
      <w:rFonts w:ascii="Arial" w:eastAsia="Times New Roman" w:hAnsi="Arial" w:cs="Arial"/>
      <w:bCs/>
      <w:i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3F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53F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grame">
    <w:name w:val="grame"/>
    <w:basedOn w:val="Fontepargpadro"/>
    <w:rsid w:val="00853FAD"/>
  </w:style>
  <w:style w:type="paragraph" w:styleId="SemEspaamento">
    <w:name w:val="No Spacing"/>
    <w:uiPriority w:val="1"/>
    <w:qFormat/>
    <w:rsid w:val="00AD0A2D"/>
    <w:pPr>
      <w:tabs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AD0A2D"/>
    <w:pPr>
      <w:tabs>
        <w:tab w:val="clear" w:pos="2835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0A2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D0A2D"/>
    <w:pPr>
      <w:tabs>
        <w:tab w:val="clear" w:pos="2835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A2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51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2020-02-20T16:13:00Z</cp:lastPrinted>
  <dcterms:created xsi:type="dcterms:W3CDTF">2020-02-20T16:10:00Z</dcterms:created>
  <dcterms:modified xsi:type="dcterms:W3CDTF">2020-02-20T16:13:00Z</dcterms:modified>
</cp:coreProperties>
</file>