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D9" w:rsidRPr="005027D5" w:rsidRDefault="00226ED9" w:rsidP="005027D5">
      <w:pPr>
        <w:spacing w:after="0" w:line="240" w:lineRule="auto"/>
        <w:ind w:left="708" w:right="-710" w:firstLine="708"/>
        <w:jc w:val="both"/>
        <w:textAlignment w:val="baseline"/>
        <w:rPr>
          <w:rFonts w:ascii="Tahoma" w:hAnsi="Tahoma" w:cs="Tahoma"/>
          <w:b/>
          <w:color w:val="3E3E3E"/>
          <w:sz w:val="25"/>
          <w:szCs w:val="25"/>
        </w:rPr>
      </w:pPr>
      <w:r w:rsidRPr="005027D5">
        <w:rPr>
          <w:rFonts w:ascii="Tahoma" w:hAnsi="Tahoma" w:cs="Tahoma"/>
          <w:b/>
          <w:color w:val="3E3E3E"/>
          <w:sz w:val="25"/>
          <w:szCs w:val="25"/>
        </w:rPr>
        <w:t xml:space="preserve">DECRETO Nº </w:t>
      </w:r>
      <w:r w:rsidR="003A2293">
        <w:rPr>
          <w:rFonts w:ascii="Tahoma" w:hAnsi="Tahoma" w:cs="Tahoma"/>
          <w:b/>
          <w:color w:val="3E3E3E"/>
          <w:sz w:val="25"/>
          <w:szCs w:val="25"/>
        </w:rPr>
        <w:t>030</w:t>
      </w:r>
      <w:r w:rsidRPr="005027D5">
        <w:rPr>
          <w:rFonts w:ascii="Tahoma" w:hAnsi="Tahoma" w:cs="Tahoma"/>
          <w:b/>
          <w:color w:val="3E3E3E"/>
          <w:sz w:val="25"/>
          <w:szCs w:val="25"/>
        </w:rPr>
        <w:t xml:space="preserve">/20, DE </w:t>
      </w:r>
      <w:r w:rsidR="005027D5" w:rsidRPr="005027D5">
        <w:rPr>
          <w:rFonts w:ascii="Tahoma" w:hAnsi="Tahoma" w:cs="Tahoma"/>
          <w:b/>
          <w:color w:val="3E3E3E"/>
          <w:sz w:val="25"/>
          <w:szCs w:val="25"/>
        </w:rPr>
        <w:t xml:space="preserve">20 </w:t>
      </w:r>
      <w:r w:rsidRPr="005027D5">
        <w:rPr>
          <w:rFonts w:ascii="Tahoma" w:hAnsi="Tahoma" w:cs="Tahoma"/>
          <w:b/>
          <w:color w:val="3E3E3E"/>
          <w:sz w:val="25"/>
          <w:szCs w:val="25"/>
        </w:rPr>
        <w:t xml:space="preserve">DE MARÇO DE 2020. </w:t>
      </w:r>
    </w:p>
    <w:p w:rsidR="00226ED9" w:rsidRPr="005027D5" w:rsidRDefault="00226ED9" w:rsidP="00226ED9">
      <w:pPr>
        <w:spacing w:after="0" w:line="240" w:lineRule="auto"/>
        <w:ind w:right="-710"/>
        <w:jc w:val="both"/>
        <w:textAlignment w:val="baseline"/>
        <w:rPr>
          <w:rFonts w:ascii="Tahoma" w:hAnsi="Tahoma" w:cs="Tahoma"/>
          <w:b/>
          <w:color w:val="3E3E3E"/>
          <w:sz w:val="25"/>
          <w:szCs w:val="25"/>
        </w:rPr>
      </w:pPr>
    </w:p>
    <w:p w:rsidR="00226ED9" w:rsidRPr="005027D5" w:rsidRDefault="00B1297B" w:rsidP="005027D5">
      <w:pPr>
        <w:spacing w:after="0" w:line="240" w:lineRule="auto"/>
        <w:ind w:left="4111" w:right="-710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  <w:r w:rsidRPr="005027D5">
        <w:rPr>
          <w:rFonts w:ascii="Tahoma" w:hAnsi="Tahoma" w:cs="Tahoma"/>
          <w:b/>
          <w:color w:val="3E3E3E"/>
          <w:sz w:val="25"/>
          <w:szCs w:val="25"/>
        </w:rPr>
        <w:t xml:space="preserve">Providências do Município em caso de descumprimento das determinações editadas no interesse público e salvaguarda </w:t>
      </w:r>
      <w:r w:rsidR="009F4C3E">
        <w:rPr>
          <w:rFonts w:ascii="Tahoma" w:hAnsi="Tahoma" w:cs="Tahoma"/>
          <w:b/>
          <w:color w:val="3E3E3E"/>
          <w:sz w:val="25"/>
          <w:szCs w:val="25"/>
        </w:rPr>
        <w:t>à</w:t>
      </w:r>
      <w:r w:rsidRPr="005027D5">
        <w:rPr>
          <w:rFonts w:ascii="Tahoma" w:hAnsi="Tahoma" w:cs="Tahoma"/>
          <w:b/>
          <w:color w:val="3E3E3E"/>
          <w:sz w:val="25"/>
          <w:szCs w:val="25"/>
        </w:rPr>
        <w:t xml:space="preserve"> Saúde Pública.</w:t>
      </w:r>
      <w:r w:rsidRPr="005027D5">
        <w:rPr>
          <w:rFonts w:ascii="Tahoma" w:hAnsi="Tahoma" w:cs="Tahoma"/>
          <w:color w:val="3E3E3E"/>
          <w:sz w:val="25"/>
          <w:szCs w:val="25"/>
        </w:rPr>
        <w:t xml:space="preserve"> </w:t>
      </w:r>
    </w:p>
    <w:p w:rsidR="00226ED9" w:rsidRPr="005027D5" w:rsidRDefault="00226ED9" w:rsidP="00226ED9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</w:p>
    <w:p w:rsidR="005027D5" w:rsidRDefault="005027D5" w:rsidP="00226ED9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</w:p>
    <w:p w:rsidR="00FA408E" w:rsidRPr="005027D5" w:rsidRDefault="00FA408E" w:rsidP="00226ED9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</w:p>
    <w:p w:rsidR="005027D5" w:rsidRPr="005027D5" w:rsidRDefault="005027D5" w:rsidP="00226ED9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</w:p>
    <w:p w:rsidR="00226ED9" w:rsidRPr="005027D5" w:rsidRDefault="00226ED9" w:rsidP="00226ED9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sz w:val="25"/>
          <w:szCs w:val="25"/>
        </w:rPr>
      </w:pPr>
      <w:r w:rsidRPr="005027D5">
        <w:rPr>
          <w:rFonts w:ascii="Tahoma" w:eastAsia="Calibri" w:hAnsi="Tahoma" w:cs="Tahoma"/>
          <w:b/>
          <w:sz w:val="25"/>
          <w:szCs w:val="25"/>
        </w:rPr>
        <w:t>MARCO ANTONIO CITADINI</w:t>
      </w:r>
      <w:r w:rsidRPr="005027D5">
        <w:rPr>
          <w:rFonts w:ascii="Tahoma" w:eastAsia="Calibri" w:hAnsi="Tahoma" w:cs="Tahoma"/>
          <w:sz w:val="25"/>
          <w:szCs w:val="25"/>
        </w:rPr>
        <w:t>, Prefeito do Município de Capão Bonito, Estado de São Paulo, no uso de suas atribuições legais,</w:t>
      </w:r>
    </w:p>
    <w:p w:rsidR="00226ED9" w:rsidRPr="005027D5" w:rsidRDefault="00226ED9" w:rsidP="00226ED9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</w:p>
    <w:p w:rsidR="00B1297B" w:rsidRPr="005027D5" w:rsidRDefault="003F4363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  <w:r>
        <w:rPr>
          <w:rFonts w:ascii="Tahoma" w:hAnsi="Tahoma" w:cs="Tahoma"/>
          <w:b/>
          <w:color w:val="3E3E3E"/>
          <w:sz w:val="25"/>
          <w:szCs w:val="25"/>
        </w:rPr>
        <w:t>C</w:t>
      </w:r>
      <w:r w:rsidR="00226ED9" w:rsidRPr="005027D5">
        <w:rPr>
          <w:rFonts w:ascii="Tahoma" w:hAnsi="Tahoma" w:cs="Tahoma"/>
          <w:b/>
          <w:color w:val="3E3E3E"/>
          <w:sz w:val="25"/>
          <w:szCs w:val="25"/>
        </w:rPr>
        <w:t>onsiderando</w:t>
      </w:r>
      <w:r w:rsidR="00B1297B" w:rsidRPr="005027D5">
        <w:rPr>
          <w:rFonts w:ascii="Tahoma" w:hAnsi="Tahoma" w:cs="Tahoma"/>
          <w:color w:val="3E3E3E"/>
          <w:sz w:val="25"/>
          <w:szCs w:val="25"/>
        </w:rPr>
        <w:t xml:space="preserve"> a</w:t>
      </w:r>
      <w:r w:rsidR="00367834" w:rsidRPr="005027D5">
        <w:rPr>
          <w:rFonts w:ascii="Tahoma" w:hAnsi="Tahoma" w:cs="Tahoma"/>
          <w:color w:val="3E3E3E"/>
          <w:sz w:val="25"/>
          <w:szCs w:val="25"/>
        </w:rPr>
        <w:t xml:space="preserve"> </w:t>
      </w:r>
      <w:r w:rsidR="00B1297B" w:rsidRPr="005027D5">
        <w:rPr>
          <w:rFonts w:ascii="Tahoma" w:hAnsi="Tahoma" w:cs="Tahoma"/>
          <w:color w:val="3E3E3E"/>
          <w:sz w:val="25"/>
          <w:szCs w:val="25"/>
        </w:rPr>
        <w:t>pandemia ora enfrentada em todo o País</w:t>
      </w:r>
      <w:r w:rsidR="00FA408E">
        <w:rPr>
          <w:rFonts w:ascii="Tahoma" w:hAnsi="Tahoma" w:cs="Tahoma"/>
          <w:color w:val="3E3E3E"/>
          <w:sz w:val="25"/>
          <w:szCs w:val="25"/>
        </w:rPr>
        <w:t xml:space="preserve"> e as medidas que vêm sendo adotadas</w:t>
      </w:r>
      <w:r w:rsidR="00B1297B" w:rsidRPr="005027D5">
        <w:rPr>
          <w:rFonts w:ascii="Tahoma" w:hAnsi="Tahoma" w:cs="Tahoma"/>
          <w:color w:val="3E3E3E"/>
          <w:sz w:val="25"/>
          <w:szCs w:val="25"/>
        </w:rPr>
        <w:t xml:space="preserve"> para evitar a propagação e contaminação pelo COVID-19;</w:t>
      </w:r>
      <w:r w:rsidR="00FA408E">
        <w:rPr>
          <w:rFonts w:ascii="Tahoma" w:hAnsi="Tahoma" w:cs="Tahoma"/>
          <w:color w:val="3E3E3E"/>
          <w:sz w:val="25"/>
          <w:szCs w:val="25"/>
        </w:rPr>
        <w:t xml:space="preserve"> </w:t>
      </w:r>
    </w:p>
    <w:p w:rsidR="00226ED9" w:rsidRPr="005027D5" w:rsidRDefault="00B1297B" w:rsidP="00B1297B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  <w:r w:rsidRPr="005027D5">
        <w:rPr>
          <w:rFonts w:ascii="Tahoma" w:hAnsi="Tahoma" w:cs="Tahoma"/>
          <w:b/>
          <w:color w:val="3E3E3E"/>
          <w:sz w:val="25"/>
          <w:szCs w:val="25"/>
        </w:rPr>
        <w:t xml:space="preserve"> </w:t>
      </w:r>
    </w:p>
    <w:p w:rsidR="000450FE" w:rsidRPr="005027D5" w:rsidRDefault="003F4363" w:rsidP="00B1297B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  <w:r>
        <w:rPr>
          <w:rFonts w:ascii="Tahoma" w:hAnsi="Tahoma" w:cs="Tahoma"/>
          <w:b/>
          <w:color w:val="3E3E3E"/>
          <w:sz w:val="25"/>
          <w:szCs w:val="25"/>
        </w:rPr>
        <w:t>C</w:t>
      </w:r>
      <w:r w:rsidR="009758F3" w:rsidRPr="005027D5">
        <w:rPr>
          <w:rFonts w:ascii="Tahoma" w:hAnsi="Tahoma" w:cs="Tahoma"/>
          <w:b/>
          <w:color w:val="3E3E3E"/>
          <w:sz w:val="25"/>
          <w:szCs w:val="25"/>
        </w:rPr>
        <w:t xml:space="preserve">onsiderando </w:t>
      </w:r>
      <w:r w:rsidR="00B1297B" w:rsidRPr="005027D5">
        <w:rPr>
          <w:rFonts w:ascii="Tahoma" w:hAnsi="Tahoma" w:cs="Tahoma"/>
          <w:color w:val="3E3E3E"/>
          <w:sz w:val="25"/>
          <w:szCs w:val="25"/>
        </w:rPr>
        <w:t>que, apesar da cooperação</w:t>
      </w:r>
      <w:proofErr w:type="gramStart"/>
      <w:r w:rsidR="00B1297B" w:rsidRPr="005027D5">
        <w:rPr>
          <w:rFonts w:ascii="Tahoma" w:hAnsi="Tahoma" w:cs="Tahoma"/>
          <w:color w:val="3E3E3E"/>
          <w:sz w:val="25"/>
          <w:szCs w:val="25"/>
        </w:rPr>
        <w:t xml:space="preserve"> </w:t>
      </w:r>
      <w:r w:rsidR="00FA408E">
        <w:rPr>
          <w:rFonts w:ascii="Tahoma" w:hAnsi="Tahoma" w:cs="Tahoma"/>
          <w:color w:val="3E3E3E"/>
          <w:sz w:val="25"/>
          <w:szCs w:val="25"/>
        </w:rPr>
        <w:t xml:space="preserve"> </w:t>
      </w:r>
      <w:proofErr w:type="gramEnd"/>
      <w:r w:rsidR="00FA408E">
        <w:rPr>
          <w:rFonts w:ascii="Tahoma" w:hAnsi="Tahoma" w:cs="Tahoma"/>
          <w:color w:val="3E3E3E"/>
          <w:sz w:val="25"/>
          <w:szCs w:val="25"/>
        </w:rPr>
        <w:t xml:space="preserve">da população de um </w:t>
      </w:r>
      <w:r w:rsidR="00B1297B" w:rsidRPr="005027D5">
        <w:rPr>
          <w:rFonts w:ascii="Tahoma" w:hAnsi="Tahoma" w:cs="Tahoma"/>
          <w:color w:val="3E3E3E"/>
          <w:sz w:val="25"/>
          <w:szCs w:val="25"/>
        </w:rPr>
        <w:t xml:space="preserve">de modo geral, há, ainda, quem não venha atendendo as determinações da administração,  </w:t>
      </w:r>
    </w:p>
    <w:p w:rsidR="005027D5" w:rsidRPr="005027D5" w:rsidRDefault="005027D5" w:rsidP="00B1297B">
      <w:pPr>
        <w:spacing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</w:p>
    <w:p w:rsidR="00226ED9" w:rsidRPr="005027D5" w:rsidRDefault="00226ED9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  <w:r w:rsidRPr="005027D5">
        <w:rPr>
          <w:rFonts w:ascii="Tahoma" w:hAnsi="Tahoma" w:cs="Tahoma"/>
          <w:b/>
          <w:color w:val="3E3E3E"/>
          <w:sz w:val="25"/>
          <w:szCs w:val="25"/>
        </w:rPr>
        <w:t>D E C R E T A</w:t>
      </w:r>
      <w:r w:rsidRPr="005027D5">
        <w:rPr>
          <w:rFonts w:ascii="Tahoma" w:hAnsi="Tahoma" w:cs="Tahoma"/>
          <w:color w:val="3E3E3E"/>
          <w:sz w:val="25"/>
          <w:szCs w:val="25"/>
        </w:rPr>
        <w:t xml:space="preserve">: </w:t>
      </w:r>
    </w:p>
    <w:p w:rsidR="00226ED9" w:rsidRPr="005027D5" w:rsidRDefault="00226ED9" w:rsidP="00226ED9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</w:p>
    <w:p w:rsidR="009E2A75" w:rsidRPr="005027D5" w:rsidRDefault="00226ED9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  <w:r w:rsidRPr="005027D5">
        <w:rPr>
          <w:rFonts w:ascii="Tahoma" w:hAnsi="Tahoma" w:cs="Tahoma"/>
          <w:b/>
          <w:color w:val="3E3E3E"/>
          <w:sz w:val="25"/>
          <w:szCs w:val="25"/>
        </w:rPr>
        <w:t>Art. 1º</w:t>
      </w:r>
      <w:r w:rsidRPr="005027D5">
        <w:rPr>
          <w:rFonts w:ascii="Tahoma" w:hAnsi="Tahoma" w:cs="Tahoma"/>
          <w:color w:val="3E3E3E"/>
          <w:sz w:val="25"/>
          <w:szCs w:val="25"/>
        </w:rPr>
        <w:t xml:space="preserve"> </w:t>
      </w:r>
      <w:r w:rsidR="00B1297B" w:rsidRPr="005027D5">
        <w:rPr>
          <w:rFonts w:ascii="Tahoma" w:hAnsi="Tahoma" w:cs="Tahoma"/>
          <w:color w:val="3E3E3E"/>
          <w:sz w:val="25"/>
          <w:szCs w:val="25"/>
        </w:rPr>
        <w:t>Toda infringência às determinações do Município</w:t>
      </w:r>
      <w:r w:rsidR="00463F38" w:rsidRPr="005027D5">
        <w:rPr>
          <w:rFonts w:ascii="Tahoma" w:hAnsi="Tahoma" w:cs="Tahoma"/>
          <w:color w:val="3E3E3E"/>
          <w:sz w:val="25"/>
          <w:szCs w:val="25"/>
        </w:rPr>
        <w:t>, por quaisquer de seus Órgãos,</w:t>
      </w:r>
      <w:r w:rsidR="005027D5" w:rsidRPr="005027D5">
        <w:rPr>
          <w:rFonts w:ascii="Tahoma" w:hAnsi="Tahoma" w:cs="Tahoma"/>
          <w:color w:val="3E3E3E"/>
          <w:sz w:val="25"/>
          <w:szCs w:val="25"/>
        </w:rPr>
        <w:t xml:space="preserve"> </w:t>
      </w:r>
      <w:r w:rsidR="00B1297B" w:rsidRPr="005027D5">
        <w:rPr>
          <w:rFonts w:ascii="Tahoma" w:hAnsi="Tahoma" w:cs="Tahoma"/>
          <w:color w:val="3E3E3E"/>
          <w:sz w:val="25"/>
          <w:szCs w:val="25"/>
        </w:rPr>
        <w:t>e/ou do Comitê Especial</w:t>
      </w:r>
      <w:r w:rsidR="00463F38" w:rsidRPr="005027D5">
        <w:rPr>
          <w:rFonts w:ascii="Tahoma" w:hAnsi="Tahoma" w:cs="Tahoma"/>
          <w:color w:val="3E3E3E"/>
          <w:sz w:val="25"/>
          <w:szCs w:val="25"/>
        </w:rPr>
        <w:t xml:space="preserve">, </w:t>
      </w:r>
      <w:r w:rsidR="00B1297B" w:rsidRPr="005027D5">
        <w:rPr>
          <w:rFonts w:ascii="Tahoma" w:hAnsi="Tahoma" w:cs="Tahoma"/>
          <w:color w:val="3E3E3E"/>
          <w:sz w:val="25"/>
          <w:szCs w:val="25"/>
        </w:rPr>
        <w:t>que possa afetar</w:t>
      </w:r>
      <w:r w:rsidR="00463F38" w:rsidRPr="005027D5">
        <w:rPr>
          <w:rFonts w:ascii="Tahoma" w:hAnsi="Tahoma" w:cs="Tahoma"/>
          <w:color w:val="3E3E3E"/>
          <w:sz w:val="25"/>
          <w:szCs w:val="25"/>
        </w:rPr>
        <w:t xml:space="preserve"> e/ou impedir </w:t>
      </w:r>
      <w:bookmarkStart w:id="0" w:name="_GoBack"/>
      <w:bookmarkEnd w:id="0"/>
      <w:r w:rsidR="00B1297B" w:rsidRPr="005027D5">
        <w:rPr>
          <w:rFonts w:ascii="Tahoma" w:hAnsi="Tahoma" w:cs="Tahoma"/>
          <w:color w:val="3E3E3E"/>
          <w:sz w:val="25"/>
          <w:szCs w:val="25"/>
        </w:rPr>
        <w:t>as ações já em andamento ou que venham a se desencadear para evitar propagação e contágio</w:t>
      </w:r>
      <w:r w:rsidR="009E2A75" w:rsidRPr="005027D5">
        <w:rPr>
          <w:rFonts w:ascii="Tahoma" w:hAnsi="Tahoma" w:cs="Tahoma"/>
          <w:color w:val="3E3E3E"/>
          <w:sz w:val="25"/>
          <w:szCs w:val="25"/>
        </w:rPr>
        <w:t xml:space="preserve"> pelo COVID-19 dever</w:t>
      </w:r>
      <w:r w:rsidR="00463F38" w:rsidRPr="005027D5">
        <w:rPr>
          <w:rFonts w:ascii="Tahoma" w:hAnsi="Tahoma" w:cs="Tahoma"/>
          <w:color w:val="3E3E3E"/>
          <w:sz w:val="25"/>
          <w:szCs w:val="25"/>
        </w:rPr>
        <w:t xml:space="preserve">á </w:t>
      </w:r>
      <w:r w:rsidR="009E2A75" w:rsidRPr="005027D5">
        <w:rPr>
          <w:rFonts w:ascii="Tahoma" w:hAnsi="Tahoma" w:cs="Tahoma"/>
          <w:color w:val="3E3E3E"/>
          <w:sz w:val="25"/>
          <w:szCs w:val="25"/>
        </w:rPr>
        <w:t>ser denunciada às autoridades competentes, sobretudo ao Ministério Público.</w:t>
      </w:r>
    </w:p>
    <w:p w:rsidR="005027D5" w:rsidRPr="005027D5" w:rsidRDefault="005027D5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</w:p>
    <w:p w:rsidR="009E2A75" w:rsidRPr="005027D5" w:rsidRDefault="009E2A75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  <w:r w:rsidRPr="005027D5">
        <w:rPr>
          <w:rFonts w:ascii="Tahoma" w:hAnsi="Tahoma" w:cs="Tahoma"/>
          <w:b/>
          <w:color w:val="3E3E3E"/>
          <w:sz w:val="25"/>
          <w:szCs w:val="25"/>
        </w:rPr>
        <w:t>Art. 2º</w:t>
      </w:r>
      <w:r w:rsidRPr="005027D5">
        <w:rPr>
          <w:rFonts w:ascii="Tahoma" w:hAnsi="Tahoma" w:cs="Tahoma"/>
          <w:color w:val="3E3E3E"/>
          <w:sz w:val="25"/>
          <w:szCs w:val="25"/>
        </w:rPr>
        <w:t xml:space="preserve"> As medidas de enfrentamento à situação por que passa nosso País são compulsórias,</w:t>
      </w:r>
      <w:r w:rsidR="00463F38" w:rsidRPr="005027D5">
        <w:rPr>
          <w:rFonts w:ascii="Tahoma" w:hAnsi="Tahoma" w:cs="Tahoma"/>
          <w:color w:val="3E3E3E"/>
          <w:sz w:val="25"/>
          <w:szCs w:val="25"/>
        </w:rPr>
        <w:t xml:space="preserve"> sendo legítimo o exercício de polícia administrativa pelo Poder Público,</w:t>
      </w:r>
      <w:r w:rsidRPr="005027D5">
        <w:rPr>
          <w:rFonts w:ascii="Tahoma" w:hAnsi="Tahoma" w:cs="Tahoma"/>
          <w:color w:val="3E3E3E"/>
          <w:sz w:val="25"/>
          <w:szCs w:val="25"/>
        </w:rPr>
        <w:t xml:space="preserve"> e os re</w:t>
      </w:r>
      <w:r w:rsidR="00463F38" w:rsidRPr="005027D5">
        <w:rPr>
          <w:rFonts w:ascii="Tahoma" w:hAnsi="Tahoma" w:cs="Tahoma"/>
          <w:color w:val="3E3E3E"/>
          <w:sz w:val="25"/>
          <w:szCs w:val="25"/>
        </w:rPr>
        <w:t>s</w:t>
      </w:r>
      <w:r w:rsidRPr="005027D5">
        <w:rPr>
          <w:rFonts w:ascii="Tahoma" w:hAnsi="Tahoma" w:cs="Tahoma"/>
          <w:color w:val="3E3E3E"/>
          <w:sz w:val="25"/>
          <w:szCs w:val="25"/>
        </w:rPr>
        <w:t xml:space="preserve">ponsáveis pelo descumprimento, pelos riscos que expõe à saúde </w:t>
      </w:r>
      <w:r w:rsidR="00463F38" w:rsidRPr="005027D5">
        <w:rPr>
          <w:rFonts w:ascii="Tahoma" w:hAnsi="Tahoma" w:cs="Tahoma"/>
          <w:color w:val="3E3E3E"/>
          <w:sz w:val="25"/>
          <w:szCs w:val="25"/>
        </w:rPr>
        <w:t xml:space="preserve">da população, </w:t>
      </w:r>
      <w:r w:rsidRPr="005027D5">
        <w:rPr>
          <w:rFonts w:ascii="Tahoma" w:hAnsi="Tahoma" w:cs="Tahoma"/>
          <w:color w:val="3E3E3E"/>
          <w:sz w:val="25"/>
          <w:szCs w:val="25"/>
        </w:rPr>
        <w:t>estão sujeitos a ser enquadrados nos arts. 268 e 330, do Código Penal.</w:t>
      </w:r>
    </w:p>
    <w:p w:rsidR="00FA408E" w:rsidRDefault="00FA408E" w:rsidP="00463F38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b/>
          <w:color w:val="3E3E3E"/>
          <w:sz w:val="25"/>
          <w:szCs w:val="25"/>
        </w:rPr>
      </w:pPr>
    </w:p>
    <w:p w:rsidR="00463F38" w:rsidRPr="005027D5" w:rsidRDefault="009E2A75" w:rsidP="00463F38">
      <w:pPr>
        <w:spacing w:before="165" w:after="0" w:line="240" w:lineRule="auto"/>
        <w:ind w:right="-710" w:firstLine="1418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  <w:r w:rsidRPr="005027D5">
        <w:rPr>
          <w:rFonts w:ascii="Tahoma" w:hAnsi="Tahoma" w:cs="Tahoma"/>
          <w:b/>
          <w:color w:val="3E3E3E"/>
          <w:sz w:val="25"/>
          <w:szCs w:val="25"/>
        </w:rPr>
        <w:lastRenderedPageBreak/>
        <w:t>Art. 3º</w:t>
      </w:r>
      <w:r w:rsidRPr="005027D5">
        <w:rPr>
          <w:rFonts w:ascii="Tahoma" w:hAnsi="Tahoma" w:cs="Tahoma"/>
          <w:color w:val="3E3E3E"/>
          <w:sz w:val="25"/>
          <w:szCs w:val="25"/>
        </w:rPr>
        <w:t xml:space="preserve"> </w:t>
      </w:r>
      <w:r w:rsidR="00463F38" w:rsidRPr="005027D5">
        <w:rPr>
          <w:rFonts w:ascii="Tahoma" w:hAnsi="Tahoma" w:cs="Tahoma"/>
          <w:color w:val="3E3E3E"/>
          <w:sz w:val="25"/>
          <w:szCs w:val="25"/>
        </w:rPr>
        <w:t xml:space="preserve">A pena prevista, àqueles </w:t>
      </w:r>
      <w:r w:rsidRPr="005027D5">
        <w:rPr>
          <w:rFonts w:ascii="Tahoma" w:hAnsi="Tahoma" w:cs="Tahoma"/>
          <w:color w:val="3E3E3E"/>
          <w:sz w:val="25"/>
          <w:szCs w:val="25"/>
        </w:rPr>
        <w:t>que infringirem determinação do Poder Público</w:t>
      </w:r>
      <w:r w:rsidR="00463F38" w:rsidRPr="005027D5">
        <w:rPr>
          <w:rFonts w:ascii="Tahoma" w:hAnsi="Tahoma" w:cs="Tahoma"/>
          <w:color w:val="3E3E3E"/>
          <w:sz w:val="25"/>
          <w:szCs w:val="25"/>
        </w:rPr>
        <w:t xml:space="preserve"> é, no mínimo, </w:t>
      </w:r>
      <w:r w:rsidRPr="005027D5">
        <w:rPr>
          <w:rFonts w:ascii="Tahoma" w:hAnsi="Tahoma" w:cs="Tahoma"/>
          <w:color w:val="3E3E3E"/>
          <w:sz w:val="25"/>
          <w:szCs w:val="25"/>
        </w:rPr>
        <w:t xml:space="preserve">de </w:t>
      </w:r>
      <w:r w:rsidR="00B1297B" w:rsidRPr="005027D5">
        <w:rPr>
          <w:rFonts w:ascii="Tahoma" w:hAnsi="Tahoma" w:cs="Tahoma"/>
          <w:color w:val="3E3E3E"/>
          <w:sz w:val="25"/>
          <w:szCs w:val="25"/>
        </w:rPr>
        <w:t>de</w:t>
      </w:r>
      <w:r w:rsidRPr="005027D5">
        <w:rPr>
          <w:rFonts w:ascii="Tahoma" w:hAnsi="Tahoma" w:cs="Tahoma"/>
          <w:color w:val="3E3E3E"/>
          <w:sz w:val="25"/>
          <w:szCs w:val="25"/>
        </w:rPr>
        <w:t xml:space="preserve">tenção de um mês a um ano mais multa, e, ainda, por desobediência, </w:t>
      </w:r>
      <w:r w:rsidR="00463F38" w:rsidRPr="005027D5">
        <w:rPr>
          <w:rFonts w:ascii="Tahoma" w:hAnsi="Tahoma" w:cs="Tahoma"/>
          <w:color w:val="3E3E3E"/>
          <w:sz w:val="25"/>
          <w:szCs w:val="25"/>
        </w:rPr>
        <w:t xml:space="preserve">de </w:t>
      </w:r>
      <w:r w:rsidRPr="005027D5">
        <w:rPr>
          <w:rFonts w:ascii="Tahoma" w:hAnsi="Tahoma" w:cs="Tahoma"/>
          <w:color w:val="3E3E3E"/>
          <w:sz w:val="25"/>
          <w:szCs w:val="25"/>
        </w:rPr>
        <w:t>15 dias de detenção e multa.</w:t>
      </w:r>
    </w:p>
    <w:p w:rsidR="009C092E" w:rsidRPr="005027D5" w:rsidRDefault="0010525E" w:rsidP="00C04638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color w:val="3E3E3E"/>
          <w:sz w:val="25"/>
          <w:szCs w:val="25"/>
        </w:rPr>
      </w:pPr>
      <w:r w:rsidRPr="005027D5">
        <w:rPr>
          <w:rFonts w:ascii="Tahoma" w:hAnsi="Tahoma" w:cs="Tahoma"/>
          <w:color w:val="3E3E3E"/>
          <w:sz w:val="25"/>
          <w:szCs w:val="25"/>
        </w:rPr>
        <w:t xml:space="preserve"> </w:t>
      </w:r>
    </w:p>
    <w:p w:rsidR="003510D5" w:rsidRPr="005027D5" w:rsidRDefault="003510D5" w:rsidP="005027D5">
      <w:pPr>
        <w:pStyle w:val="Ttulo2"/>
        <w:spacing w:line="240" w:lineRule="auto"/>
        <w:ind w:right="-710" w:firstLine="993"/>
        <w:jc w:val="both"/>
        <w:rPr>
          <w:rFonts w:ascii="Tahoma" w:hAnsi="Tahoma" w:cs="Tahoma"/>
          <w:b w:val="0"/>
          <w:sz w:val="25"/>
          <w:szCs w:val="25"/>
        </w:rPr>
      </w:pPr>
      <w:r w:rsidRPr="005027D5">
        <w:rPr>
          <w:rFonts w:ascii="Tahoma" w:hAnsi="Tahoma" w:cs="Tahoma"/>
          <w:sz w:val="25"/>
          <w:szCs w:val="25"/>
        </w:rPr>
        <w:t xml:space="preserve">   Art.</w:t>
      </w:r>
      <w:r w:rsidR="00C04638" w:rsidRPr="005027D5">
        <w:rPr>
          <w:rFonts w:ascii="Tahoma" w:hAnsi="Tahoma" w:cs="Tahoma"/>
          <w:sz w:val="25"/>
          <w:szCs w:val="25"/>
        </w:rPr>
        <w:t xml:space="preserve"> </w:t>
      </w:r>
      <w:r w:rsidR="00463F38" w:rsidRPr="005027D5">
        <w:rPr>
          <w:rFonts w:ascii="Tahoma" w:hAnsi="Tahoma" w:cs="Tahoma"/>
          <w:sz w:val="25"/>
          <w:szCs w:val="25"/>
        </w:rPr>
        <w:t>4</w:t>
      </w:r>
      <w:r w:rsidR="00C04638" w:rsidRPr="005027D5">
        <w:rPr>
          <w:rFonts w:ascii="Tahoma" w:hAnsi="Tahoma" w:cs="Tahoma"/>
          <w:sz w:val="25"/>
          <w:szCs w:val="25"/>
        </w:rPr>
        <w:t xml:space="preserve">º </w:t>
      </w:r>
      <w:r w:rsidRPr="005027D5">
        <w:rPr>
          <w:rFonts w:ascii="Tahoma" w:hAnsi="Tahoma" w:cs="Tahoma"/>
          <w:b w:val="0"/>
          <w:sz w:val="25"/>
          <w:szCs w:val="25"/>
        </w:rPr>
        <w:t>Este Decreto entra em vigor na data de sua publicação</w:t>
      </w:r>
      <w:r w:rsidR="00C04638" w:rsidRPr="005027D5">
        <w:rPr>
          <w:rFonts w:ascii="Tahoma" w:hAnsi="Tahoma" w:cs="Tahoma"/>
          <w:b w:val="0"/>
          <w:sz w:val="25"/>
          <w:szCs w:val="25"/>
        </w:rPr>
        <w:t xml:space="preserve">.  </w:t>
      </w:r>
    </w:p>
    <w:p w:rsidR="003510D5" w:rsidRPr="005027D5" w:rsidRDefault="003510D5" w:rsidP="00C30E93">
      <w:pPr>
        <w:spacing w:line="240" w:lineRule="auto"/>
        <w:ind w:right="-1" w:hanging="708"/>
        <w:jc w:val="both"/>
        <w:rPr>
          <w:rFonts w:ascii="Tahoma" w:hAnsi="Tahoma" w:cs="Tahoma"/>
          <w:sz w:val="25"/>
          <w:szCs w:val="25"/>
        </w:rPr>
      </w:pPr>
      <w:r w:rsidRPr="005027D5">
        <w:rPr>
          <w:rFonts w:ascii="Tahoma" w:hAnsi="Tahoma" w:cs="Tahoma"/>
          <w:sz w:val="25"/>
          <w:szCs w:val="25"/>
        </w:rPr>
        <w:tab/>
      </w:r>
      <w:r w:rsidRPr="005027D5">
        <w:rPr>
          <w:rFonts w:ascii="Tahoma" w:hAnsi="Tahoma" w:cs="Tahoma"/>
          <w:sz w:val="25"/>
          <w:szCs w:val="25"/>
        </w:rPr>
        <w:tab/>
      </w:r>
      <w:r w:rsidRPr="005027D5">
        <w:rPr>
          <w:rFonts w:ascii="Tahoma" w:hAnsi="Tahoma" w:cs="Tahoma"/>
          <w:sz w:val="25"/>
          <w:szCs w:val="25"/>
        </w:rPr>
        <w:tab/>
      </w:r>
      <w:r w:rsidRPr="005027D5">
        <w:rPr>
          <w:rFonts w:ascii="Tahoma" w:hAnsi="Tahoma" w:cs="Tahoma"/>
          <w:sz w:val="25"/>
          <w:szCs w:val="25"/>
        </w:rPr>
        <w:tab/>
      </w:r>
    </w:p>
    <w:p w:rsidR="003510D5" w:rsidRPr="005027D5" w:rsidRDefault="005027D5" w:rsidP="005027D5">
      <w:pPr>
        <w:tabs>
          <w:tab w:val="left" w:pos="1134"/>
        </w:tabs>
        <w:spacing w:line="240" w:lineRule="auto"/>
        <w:ind w:right="-710"/>
        <w:jc w:val="both"/>
        <w:rPr>
          <w:rFonts w:ascii="Tahoma" w:hAnsi="Tahoma" w:cs="Tahoma"/>
          <w:sz w:val="25"/>
          <w:szCs w:val="25"/>
        </w:rPr>
      </w:pPr>
      <w:r w:rsidRPr="005027D5">
        <w:rPr>
          <w:rFonts w:ascii="Tahoma" w:hAnsi="Tahoma" w:cs="Tahoma"/>
          <w:sz w:val="25"/>
          <w:szCs w:val="25"/>
        </w:rPr>
        <w:tab/>
      </w:r>
      <w:r w:rsidR="003510D5" w:rsidRPr="005027D5">
        <w:rPr>
          <w:rFonts w:ascii="Tahoma" w:hAnsi="Tahoma" w:cs="Tahoma"/>
          <w:sz w:val="25"/>
          <w:szCs w:val="25"/>
        </w:rPr>
        <w:t xml:space="preserve">Paço Municipal “Doutor João Pereira dos </w:t>
      </w:r>
      <w:proofErr w:type="gramStart"/>
      <w:r w:rsidR="003510D5" w:rsidRPr="005027D5">
        <w:rPr>
          <w:rFonts w:ascii="Tahoma" w:hAnsi="Tahoma" w:cs="Tahoma"/>
          <w:sz w:val="25"/>
          <w:szCs w:val="25"/>
        </w:rPr>
        <w:t>Santos Filho”</w:t>
      </w:r>
      <w:proofErr w:type="gramEnd"/>
      <w:r w:rsidR="003510D5" w:rsidRPr="005027D5">
        <w:rPr>
          <w:rFonts w:ascii="Tahoma" w:hAnsi="Tahoma" w:cs="Tahoma"/>
          <w:sz w:val="25"/>
          <w:szCs w:val="25"/>
        </w:rPr>
        <w:t xml:space="preserve">, </w:t>
      </w:r>
      <w:r w:rsidR="00C04638" w:rsidRPr="005027D5">
        <w:rPr>
          <w:rFonts w:ascii="Tahoma" w:hAnsi="Tahoma" w:cs="Tahoma"/>
          <w:sz w:val="25"/>
          <w:szCs w:val="25"/>
        </w:rPr>
        <w:t>20</w:t>
      </w:r>
      <w:r w:rsidR="003510D5" w:rsidRPr="005027D5">
        <w:rPr>
          <w:rFonts w:ascii="Tahoma" w:hAnsi="Tahoma" w:cs="Tahoma"/>
          <w:sz w:val="25"/>
          <w:szCs w:val="25"/>
        </w:rPr>
        <w:t xml:space="preserve"> de março de 2020. </w:t>
      </w:r>
    </w:p>
    <w:p w:rsidR="003510D5" w:rsidRPr="005027D5" w:rsidRDefault="003510D5" w:rsidP="00C30E93">
      <w:pPr>
        <w:spacing w:line="240" w:lineRule="auto"/>
        <w:ind w:right="-710"/>
        <w:rPr>
          <w:rFonts w:ascii="Tahoma" w:hAnsi="Tahoma" w:cs="Tahoma"/>
          <w:sz w:val="25"/>
          <w:szCs w:val="25"/>
        </w:rPr>
      </w:pPr>
    </w:p>
    <w:p w:rsidR="005027D5" w:rsidRPr="005027D5" w:rsidRDefault="005027D5" w:rsidP="00C30E93">
      <w:pPr>
        <w:spacing w:line="240" w:lineRule="auto"/>
        <w:ind w:right="-710"/>
        <w:rPr>
          <w:rFonts w:ascii="Tahoma" w:hAnsi="Tahoma" w:cs="Tahoma"/>
          <w:sz w:val="25"/>
          <w:szCs w:val="25"/>
        </w:rPr>
      </w:pPr>
    </w:p>
    <w:p w:rsidR="003510D5" w:rsidRPr="005027D5" w:rsidRDefault="003510D5" w:rsidP="00C30E93">
      <w:pPr>
        <w:pStyle w:val="Ttulo8"/>
        <w:ind w:right="-710"/>
        <w:jc w:val="left"/>
        <w:rPr>
          <w:rFonts w:ascii="Tahoma" w:hAnsi="Tahoma" w:cs="Tahoma"/>
          <w:b w:val="0"/>
          <w:sz w:val="25"/>
          <w:szCs w:val="25"/>
        </w:rPr>
      </w:pPr>
    </w:p>
    <w:p w:rsidR="003510D5" w:rsidRPr="005027D5" w:rsidRDefault="003510D5" w:rsidP="00C30E93">
      <w:pPr>
        <w:pStyle w:val="Ttulo8"/>
        <w:ind w:right="-710" w:firstLine="1134"/>
        <w:jc w:val="center"/>
        <w:rPr>
          <w:rFonts w:ascii="Tahoma" w:hAnsi="Tahoma" w:cs="Tahoma"/>
          <w:sz w:val="25"/>
          <w:szCs w:val="25"/>
          <w:lang w:val="es-ES_tradnl"/>
        </w:rPr>
      </w:pPr>
      <w:r w:rsidRPr="005027D5">
        <w:rPr>
          <w:rFonts w:ascii="Tahoma" w:hAnsi="Tahoma" w:cs="Tahoma"/>
          <w:sz w:val="25"/>
          <w:szCs w:val="25"/>
          <w:lang w:val="es-ES_tradnl"/>
        </w:rPr>
        <w:t xml:space="preserve">                       MARCO ANTONIO CITADINI</w:t>
      </w:r>
    </w:p>
    <w:p w:rsidR="003510D5" w:rsidRPr="005027D5" w:rsidRDefault="003510D5" w:rsidP="00C30E93">
      <w:pPr>
        <w:spacing w:line="240" w:lineRule="auto"/>
        <w:ind w:right="-710" w:firstLine="1134"/>
        <w:jc w:val="center"/>
        <w:rPr>
          <w:rFonts w:ascii="Tahoma" w:hAnsi="Tahoma" w:cs="Tahoma"/>
          <w:b/>
          <w:sz w:val="25"/>
          <w:szCs w:val="25"/>
        </w:rPr>
      </w:pPr>
      <w:r w:rsidRPr="005027D5">
        <w:rPr>
          <w:rFonts w:ascii="Tahoma" w:hAnsi="Tahoma" w:cs="Tahoma"/>
          <w:b/>
          <w:sz w:val="25"/>
          <w:szCs w:val="25"/>
        </w:rPr>
        <w:t xml:space="preserve">                       Prefeito Municipal</w:t>
      </w:r>
    </w:p>
    <w:p w:rsidR="003510D5" w:rsidRPr="005027D5" w:rsidRDefault="003510D5" w:rsidP="00C30E93">
      <w:pPr>
        <w:spacing w:line="240" w:lineRule="auto"/>
        <w:ind w:right="-710"/>
        <w:rPr>
          <w:rFonts w:ascii="Tahoma" w:hAnsi="Tahoma" w:cs="Tahoma"/>
          <w:b/>
          <w:sz w:val="25"/>
          <w:szCs w:val="25"/>
        </w:rPr>
      </w:pPr>
    </w:p>
    <w:p w:rsidR="003510D5" w:rsidRPr="005027D5" w:rsidRDefault="003510D5" w:rsidP="00C30E93">
      <w:pPr>
        <w:spacing w:line="240" w:lineRule="auto"/>
        <w:ind w:right="-710"/>
        <w:rPr>
          <w:rFonts w:ascii="Tahoma" w:hAnsi="Tahoma" w:cs="Tahoma"/>
          <w:b/>
          <w:sz w:val="25"/>
          <w:szCs w:val="25"/>
        </w:rPr>
      </w:pPr>
    </w:p>
    <w:p w:rsidR="003510D5" w:rsidRPr="005027D5" w:rsidRDefault="003510D5" w:rsidP="00C30E93">
      <w:pPr>
        <w:spacing w:line="240" w:lineRule="auto"/>
        <w:ind w:right="-710"/>
        <w:rPr>
          <w:rFonts w:ascii="Tahoma" w:hAnsi="Tahoma" w:cs="Tahoma"/>
          <w:b/>
          <w:sz w:val="25"/>
          <w:szCs w:val="25"/>
        </w:rPr>
      </w:pPr>
      <w:r w:rsidRPr="005027D5">
        <w:rPr>
          <w:rFonts w:ascii="Tahoma" w:hAnsi="Tahoma" w:cs="Tahoma"/>
          <w:b/>
          <w:sz w:val="25"/>
          <w:szCs w:val="25"/>
        </w:rPr>
        <w:tab/>
      </w:r>
    </w:p>
    <w:p w:rsidR="003510D5" w:rsidRPr="005027D5" w:rsidRDefault="003510D5" w:rsidP="00C30E93">
      <w:pPr>
        <w:spacing w:line="240" w:lineRule="auto"/>
        <w:ind w:right="-710"/>
        <w:rPr>
          <w:rFonts w:ascii="Tahoma" w:hAnsi="Tahoma" w:cs="Tahoma"/>
          <w:b/>
          <w:sz w:val="25"/>
          <w:szCs w:val="25"/>
        </w:rPr>
      </w:pPr>
    </w:p>
    <w:p w:rsidR="00986573" w:rsidRPr="005027D5" w:rsidRDefault="003510D5" w:rsidP="005027D5">
      <w:pPr>
        <w:spacing w:before="165" w:after="0" w:line="240" w:lineRule="auto"/>
        <w:ind w:left="426" w:right="-710" w:firstLine="708"/>
        <w:jc w:val="both"/>
        <w:textAlignment w:val="baseline"/>
        <w:rPr>
          <w:rFonts w:ascii="Tahoma" w:hAnsi="Tahoma" w:cs="Tahoma"/>
          <w:sz w:val="25"/>
          <w:szCs w:val="25"/>
        </w:rPr>
      </w:pPr>
      <w:r w:rsidRPr="005027D5">
        <w:rPr>
          <w:rFonts w:ascii="Tahoma" w:hAnsi="Tahoma" w:cs="Tahoma"/>
          <w:sz w:val="25"/>
          <w:szCs w:val="25"/>
        </w:rPr>
        <w:t>Publicado e afixado na SPG, registrado na data supra.</w:t>
      </w:r>
    </w:p>
    <w:p w:rsidR="00DC5C02" w:rsidRPr="005027D5" w:rsidRDefault="00DC5C02" w:rsidP="00C30E9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DC5C02" w:rsidRPr="005027D5" w:rsidRDefault="00DC5C02" w:rsidP="00C30E9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DC5C02" w:rsidRPr="005027D5" w:rsidRDefault="00DC5C02" w:rsidP="00C30E9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DC5C02" w:rsidRDefault="006F4E99" w:rsidP="00C30E9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  <w:r w:rsidRPr="005027D5">
        <w:rPr>
          <w:rFonts w:ascii="Tahoma" w:hAnsi="Tahoma" w:cs="Tahoma"/>
          <w:sz w:val="25"/>
          <w:szCs w:val="25"/>
        </w:rPr>
        <w:t xml:space="preserve"> </w:t>
      </w:r>
    </w:p>
    <w:p w:rsidR="00B92E08" w:rsidRDefault="00B92E08" w:rsidP="00C30E9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B92E08" w:rsidRDefault="00B92E08" w:rsidP="00C30E9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B92E08" w:rsidRDefault="00B92E08" w:rsidP="00C30E9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B92E08" w:rsidRDefault="00B92E08" w:rsidP="00C30E9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B92E08" w:rsidRDefault="00B92E08" w:rsidP="00C30E9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B92E08" w:rsidRDefault="00B92E08" w:rsidP="00C30E9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p w:rsidR="00B92E08" w:rsidRDefault="00B92E08" w:rsidP="00C30E93">
      <w:pPr>
        <w:spacing w:before="165" w:after="0" w:line="240" w:lineRule="auto"/>
        <w:ind w:right="-710"/>
        <w:jc w:val="both"/>
        <w:textAlignment w:val="baseline"/>
        <w:rPr>
          <w:rFonts w:ascii="Tahoma" w:hAnsi="Tahoma" w:cs="Tahoma"/>
          <w:sz w:val="25"/>
          <w:szCs w:val="25"/>
        </w:rPr>
      </w:pPr>
    </w:p>
    <w:sectPr w:rsidR="00B92E08" w:rsidSect="005027D5">
      <w:footerReference w:type="default" r:id="rId8"/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EA8" w:rsidRDefault="000F5EA8" w:rsidP="003510D5">
      <w:pPr>
        <w:spacing w:after="0" w:line="240" w:lineRule="auto"/>
      </w:pPr>
      <w:r>
        <w:separator/>
      </w:r>
    </w:p>
  </w:endnote>
  <w:endnote w:type="continuationSeparator" w:id="0">
    <w:p w:rsidR="000F5EA8" w:rsidRDefault="000F5EA8" w:rsidP="0035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655" w:rsidRPr="003510D5" w:rsidRDefault="00CC410E">
    <w:pPr>
      <w:pStyle w:val="Rodap"/>
      <w:jc w:val="right"/>
      <w:rPr>
        <w:rFonts w:ascii="Courier New" w:hAnsi="Courier New" w:cs="Courier New"/>
        <w:sz w:val="24"/>
        <w:szCs w:val="24"/>
      </w:rPr>
    </w:pPr>
    <w:r w:rsidRPr="003510D5">
      <w:rPr>
        <w:rFonts w:ascii="Courier New" w:hAnsi="Courier New" w:cs="Courier New"/>
        <w:sz w:val="24"/>
        <w:szCs w:val="24"/>
      </w:rPr>
      <w:fldChar w:fldCharType="begin"/>
    </w:r>
    <w:r w:rsidR="002E7655" w:rsidRPr="003510D5">
      <w:rPr>
        <w:rFonts w:ascii="Courier New" w:hAnsi="Courier New" w:cs="Courier New"/>
        <w:sz w:val="24"/>
        <w:szCs w:val="24"/>
      </w:rPr>
      <w:instrText xml:space="preserve"> PAGE   \* MERGEFORMAT </w:instrText>
    </w:r>
    <w:r w:rsidRPr="003510D5">
      <w:rPr>
        <w:rFonts w:ascii="Courier New" w:hAnsi="Courier New" w:cs="Courier New"/>
        <w:sz w:val="24"/>
        <w:szCs w:val="24"/>
      </w:rPr>
      <w:fldChar w:fldCharType="separate"/>
    </w:r>
    <w:r w:rsidR="00711283">
      <w:rPr>
        <w:rFonts w:ascii="Courier New" w:hAnsi="Courier New" w:cs="Courier New"/>
        <w:noProof/>
        <w:sz w:val="24"/>
        <w:szCs w:val="24"/>
      </w:rPr>
      <w:t>1</w:t>
    </w:r>
    <w:r w:rsidRPr="003510D5">
      <w:rPr>
        <w:rFonts w:ascii="Courier New" w:hAnsi="Courier New" w:cs="Courier New"/>
        <w:sz w:val="24"/>
        <w:szCs w:val="24"/>
      </w:rPr>
      <w:fldChar w:fldCharType="end"/>
    </w:r>
  </w:p>
  <w:p w:rsidR="002E7655" w:rsidRDefault="002E76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EA8" w:rsidRDefault="000F5EA8" w:rsidP="003510D5">
      <w:pPr>
        <w:spacing w:after="0" w:line="240" w:lineRule="auto"/>
      </w:pPr>
      <w:r>
        <w:separator/>
      </w:r>
    </w:p>
  </w:footnote>
  <w:footnote w:type="continuationSeparator" w:id="0">
    <w:p w:rsidR="000F5EA8" w:rsidRDefault="000F5EA8" w:rsidP="00351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1A3C"/>
    <w:multiLevelType w:val="hybridMultilevel"/>
    <w:tmpl w:val="9C8C369C"/>
    <w:lvl w:ilvl="0" w:tplc="067032A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CDC7568"/>
    <w:multiLevelType w:val="hybridMultilevel"/>
    <w:tmpl w:val="5980F5CA"/>
    <w:lvl w:ilvl="0" w:tplc="5C50EC42">
      <w:start w:val="2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BC87B18"/>
    <w:multiLevelType w:val="hybridMultilevel"/>
    <w:tmpl w:val="BCBE4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91B4A"/>
    <w:rsid w:val="000257F3"/>
    <w:rsid w:val="000450FE"/>
    <w:rsid w:val="000E334F"/>
    <w:rsid w:val="000F5EA8"/>
    <w:rsid w:val="0010525E"/>
    <w:rsid w:val="001328D0"/>
    <w:rsid w:val="00171A95"/>
    <w:rsid w:val="00191B4A"/>
    <w:rsid w:val="001A040F"/>
    <w:rsid w:val="001A3B78"/>
    <w:rsid w:val="00226ED9"/>
    <w:rsid w:val="002429CC"/>
    <w:rsid w:val="002D0699"/>
    <w:rsid w:val="002E7655"/>
    <w:rsid w:val="002F5A6E"/>
    <w:rsid w:val="00311A27"/>
    <w:rsid w:val="003510D5"/>
    <w:rsid w:val="00367834"/>
    <w:rsid w:val="00393EDF"/>
    <w:rsid w:val="003A2293"/>
    <w:rsid w:val="003D5265"/>
    <w:rsid w:val="003F4363"/>
    <w:rsid w:val="00460A9C"/>
    <w:rsid w:val="00463F38"/>
    <w:rsid w:val="00486317"/>
    <w:rsid w:val="00495FB6"/>
    <w:rsid w:val="005027D5"/>
    <w:rsid w:val="005428F7"/>
    <w:rsid w:val="00586904"/>
    <w:rsid w:val="005D02F2"/>
    <w:rsid w:val="005E6FC7"/>
    <w:rsid w:val="00611BB0"/>
    <w:rsid w:val="0063487F"/>
    <w:rsid w:val="006749A7"/>
    <w:rsid w:val="00695FA7"/>
    <w:rsid w:val="006A2A35"/>
    <w:rsid w:val="006C18BA"/>
    <w:rsid w:val="006D5578"/>
    <w:rsid w:val="006F1BE8"/>
    <w:rsid w:val="006F4E99"/>
    <w:rsid w:val="006F52C1"/>
    <w:rsid w:val="00711283"/>
    <w:rsid w:val="007535FC"/>
    <w:rsid w:val="007836EE"/>
    <w:rsid w:val="00851593"/>
    <w:rsid w:val="008969F4"/>
    <w:rsid w:val="009207D2"/>
    <w:rsid w:val="009758F3"/>
    <w:rsid w:val="00986547"/>
    <w:rsid w:val="00986573"/>
    <w:rsid w:val="009C092E"/>
    <w:rsid w:val="009D5FB0"/>
    <w:rsid w:val="009E2A75"/>
    <w:rsid w:val="009F4C3E"/>
    <w:rsid w:val="00A24A7B"/>
    <w:rsid w:val="00A46219"/>
    <w:rsid w:val="00A62925"/>
    <w:rsid w:val="00AB67E8"/>
    <w:rsid w:val="00B1297B"/>
    <w:rsid w:val="00B64CA2"/>
    <w:rsid w:val="00B92E08"/>
    <w:rsid w:val="00B9755D"/>
    <w:rsid w:val="00C04638"/>
    <w:rsid w:val="00C30E93"/>
    <w:rsid w:val="00C537CA"/>
    <w:rsid w:val="00C70243"/>
    <w:rsid w:val="00C91202"/>
    <w:rsid w:val="00CA5017"/>
    <w:rsid w:val="00CC410E"/>
    <w:rsid w:val="00CE0D11"/>
    <w:rsid w:val="00CE1F9A"/>
    <w:rsid w:val="00D222FA"/>
    <w:rsid w:val="00D72805"/>
    <w:rsid w:val="00D77B53"/>
    <w:rsid w:val="00DB4CF7"/>
    <w:rsid w:val="00DB5471"/>
    <w:rsid w:val="00DC5C02"/>
    <w:rsid w:val="00E155EE"/>
    <w:rsid w:val="00E30A14"/>
    <w:rsid w:val="00E77787"/>
    <w:rsid w:val="00EA083D"/>
    <w:rsid w:val="00EA0F93"/>
    <w:rsid w:val="00EA7A35"/>
    <w:rsid w:val="00F224D8"/>
    <w:rsid w:val="00F36B9E"/>
    <w:rsid w:val="00F52421"/>
    <w:rsid w:val="00FA408E"/>
    <w:rsid w:val="00FF4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11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3510D5"/>
    <w:pPr>
      <w:keepNext/>
      <w:spacing w:after="0" w:line="360" w:lineRule="auto"/>
      <w:outlineLvl w:val="1"/>
    </w:pPr>
    <w:rPr>
      <w:rFonts w:ascii="Times New Roman" w:hAnsi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3510D5"/>
    <w:pPr>
      <w:keepNext/>
      <w:spacing w:after="0" w:line="240" w:lineRule="auto"/>
      <w:jc w:val="right"/>
      <w:outlineLvl w:val="7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B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510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510D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10D5"/>
  </w:style>
  <w:style w:type="paragraph" w:styleId="Rodap">
    <w:name w:val="footer"/>
    <w:basedOn w:val="Normal"/>
    <w:link w:val="Rodap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0D5"/>
  </w:style>
  <w:style w:type="paragraph" w:customStyle="1" w:styleId="p1">
    <w:name w:val="p1"/>
    <w:basedOn w:val="Normal"/>
    <w:rsid w:val="00C30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Fontepargpadro"/>
    <w:rsid w:val="00C30E93"/>
  </w:style>
  <w:style w:type="paragraph" w:styleId="PargrafodaLista">
    <w:name w:val="List Paragraph"/>
    <w:basedOn w:val="Normal"/>
    <w:uiPriority w:val="34"/>
    <w:qFormat/>
    <w:rsid w:val="00753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11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3510D5"/>
    <w:pPr>
      <w:keepNext/>
      <w:spacing w:after="0" w:line="360" w:lineRule="auto"/>
      <w:outlineLvl w:val="1"/>
    </w:pPr>
    <w:rPr>
      <w:rFonts w:ascii="Times New Roman" w:hAnsi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3510D5"/>
    <w:pPr>
      <w:keepNext/>
      <w:spacing w:after="0" w:line="240" w:lineRule="auto"/>
      <w:jc w:val="right"/>
      <w:outlineLvl w:val="7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B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510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510D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10D5"/>
  </w:style>
  <w:style w:type="paragraph" w:styleId="Rodap">
    <w:name w:val="footer"/>
    <w:basedOn w:val="Normal"/>
    <w:link w:val="Rodap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0D5"/>
  </w:style>
  <w:style w:type="paragraph" w:customStyle="1" w:styleId="p1">
    <w:name w:val="p1"/>
    <w:basedOn w:val="Normal"/>
    <w:rsid w:val="00C30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Fontepargpadro"/>
    <w:rsid w:val="00C30E93"/>
  </w:style>
  <w:style w:type="paragraph" w:styleId="PargrafodaLista">
    <w:name w:val="List Paragraph"/>
    <w:basedOn w:val="Normal"/>
    <w:uiPriority w:val="34"/>
    <w:qFormat/>
    <w:rsid w:val="00753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661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1741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2878">
              <w:marLeft w:val="0"/>
              <w:marRight w:val="0"/>
              <w:marTop w:val="0"/>
              <w:marBottom w:val="0"/>
              <w:divBdr>
                <w:top w:val="single" w:sz="6" w:space="15" w:color="E9E9E9"/>
                <w:left w:val="none" w:sz="0" w:space="0" w:color="auto"/>
                <w:bottom w:val="single" w:sz="6" w:space="15" w:color="E9E9E9"/>
                <w:right w:val="none" w:sz="0" w:space="0" w:color="auto"/>
              </w:divBdr>
            </w:div>
          </w:divsChild>
        </w:div>
      </w:divsChild>
    </w:div>
    <w:div w:id="17125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F04E2-8EE6-4C53-B92D-59429C60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2020-03-20T18:30:00Z</cp:lastPrinted>
  <dcterms:created xsi:type="dcterms:W3CDTF">2020-03-20T18:31:00Z</dcterms:created>
  <dcterms:modified xsi:type="dcterms:W3CDTF">2020-03-20T18:31:00Z</dcterms:modified>
</cp:coreProperties>
</file>