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136C0C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>DECRETO Nº</w:t>
      </w:r>
      <w:r w:rsidR="005C14AA">
        <w:rPr>
          <w:rFonts w:ascii="Courier New" w:hAnsi="Courier New" w:cs="Courier New"/>
          <w:b/>
          <w:sz w:val="24"/>
          <w:szCs w:val="24"/>
        </w:rPr>
        <w:t xml:space="preserve"> 150</w:t>
      </w:r>
      <w:r w:rsidR="008D67BA" w:rsidRPr="00136C0C">
        <w:rPr>
          <w:rFonts w:ascii="Courier New" w:hAnsi="Courier New" w:cs="Courier New"/>
          <w:b/>
          <w:sz w:val="24"/>
          <w:szCs w:val="24"/>
        </w:rPr>
        <w:t>/20,</w:t>
      </w:r>
      <w:r w:rsidRPr="00136C0C">
        <w:rPr>
          <w:rFonts w:ascii="Courier New" w:hAnsi="Courier New" w:cs="Courier New"/>
          <w:b/>
          <w:sz w:val="24"/>
          <w:szCs w:val="24"/>
        </w:rPr>
        <w:t xml:space="preserve"> DE </w:t>
      </w:r>
      <w:r w:rsidR="001A6FC1" w:rsidRPr="00136C0C">
        <w:rPr>
          <w:rFonts w:ascii="Courier New" w:hAnsi="Courier New" w:cs="Courier New"/>
          <w:b/>
          <w:sz w:val="24"/>
          <w:szCs w:val="24"/>
        </w:rPr>
        <w:t>30</w:t>
      </w:r>
      <w:r w:rsidR="0020774E"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b/>
          <w:sz w:val="24"/>
          <w:szCs w:val="24"/>
        </w:rPr>
        <w:t>DE</w:t>
      </w:r>
      <w:r w:rsidR="007D401A"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1A6FC1" w:rsidRPr="00136C0C">
        <w:rPr>
          <w:rFonts w:ascii="Courier New" w:hAnsi="Courier New" w:cs="Courier New"/>
          <w:b/>
          <w:sz w:val="24"/>
          <w:szCs w:val="24"/>
        </w:rPr>
        <w:t>NOVEMBRO</w:t>
      </w:r>
      <w:r w:rsidRPr="00136C0C">
        <w:rPr>
          <w:rFonts w:ascii="Courier New" w:hAnsi="Courier New" w:cs="Courier New"/>
          <w:b/>
          <w:sz w:val="24"/>
          <w:szCs w:val="24"/>
        </w:rPr>
        <w:t xml:space="preserve"> DE </w:t>
      </w:r>
      <w:r w:rsidR="008D67BA" w:rsidRPr="00136C0C">
        <w:rPr>
          <w:rFonts w:ascii="Courier New" w:hAnsi="Courier New" w:cs="Courier New"/>
          <w:b/>
          <w:sz w:val="24"/>
          <w:szCs w:val="24"/>
        </w:rPr>
        <w:t xml:space="preserve">2020. </w:t>
      </w:r>
      <w:r w:rsidR="005A282D"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CB28F0"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CD7E1B"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7C1116"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911F37"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20774E" w:rsidRPr="00136C0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E6437" w:rsidRPr="00136C0C" w:rsidRDefault="00DE6437" w:rsidP="00C01074">
      <w:pPr>
        <w:tabs>
          <w:tab w:val="left" w:pos="1418"/>
        </w:tabs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1B6B02" w:rsidRPr="00136C0C" w:rsidRDefault="001B6B02" w:rsidP="00136C0C">
      <w:pPr>
        <w:pStyle w:val="Recuodecorpodetexto2"/>
        <w:ind w:left="4962" w:right="-143" w:firstLine="0"/>
        <w:rPr>
          <w:rFonts w:ascii="Courier New" w:hAnsi="Courier New" w:cs="Courier New"/>
          <w:szCs w:val="24"/>
        </w:rPr>
      </w:pPr>
      <w:r w:rsidRPr="00136C0C">
        <w:rPr>
          <w:rFonts w:ascii="Courier New" w:hAnsi="Courier New" w:cs="Courier New"/>
          <w:szCs w:val="24"/>
        </w:rPr>
        <w:t xml:space="preserve">Instituí a Comissão para Acompanhamento de atividades do Convênio Projeto Estadual do Leite “Viva Leite”, e dá outras providências. </w:t>
      </w:r>
    </w:p>
    <w:p w:rsidR="001B6B02" w:rsidRPr="00136C0C" w:rsidRDefault="001B6B02" w:rsidP="001B6B02">
      <w:pPr>
        <w:ind w:right="-143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143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143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143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143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ab/>
      </w:r>
      <w:r w:rsidRPr="00136C0C">
        <w:rPr>
          <w:rFonts w:ascii="Courier New" w:hAnsi="Courier New" w:cs="Courier New"/>
          <w:sz w:val="24"/>
          <w:szCs w:val="24"/>
        </w:rPr>
        <w:tab/>
      </w:r>
      <w:r w:rsidRPr="00136C0C">
        <w:rPr>
          <w:rFonts w:ascii="Courier New" w:hAnsi="Courier New" w:cs="Courier New"/>
          <w:b/>
          <w:sz w:val="24"/>
          <w:szCs w:val="24"/>
        </w:rPr>
        <w:t>MARCO ANTONIO CITADINI</w:t>
      </w:r>
      <w:r w:rsidRPr="00136C0C">
        <w:rPr>
          <w:rFonts w:ascii="Courier New" w:hAnsi="Courier New" w:cs="Courier New"/>
          <w:sz w:val="24"/>
          <w:szCs w:val="24"/>
        </w:rPr>
        <w:t>,</w:t>
      </w:r>
      <w:r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1B6B02" w:rsidRPr="00136C0C" w:rsidRDefault="001B6B02" w:rsidP="001B6B02">
      <w:pPr>
        <w:pStyle w:val="Corpodetexto2"/>
        <w:ind w:right="-143"/>
        <w:jc w:val="both"/>
        <w:rPr>
          <w:rFonts w:ascii="Courier New" w:hAnsi="Courier New" w:cs="Courier New"/>
          <w:szCs w:val="24"/>
        </w:rPr>
      </w:pPr>
      <w:r w:rsidRPr="00136C0C">
        <w:rPr>
          <w:rFonts w:ascii="Courier New" w:hAnsi="Courier New" w:cs="Courier New"/>
          <w:szCs w:val="24"/>
        </w:rPr>
        <w:tab/>
      </w:r>
      <w:r w:rsidRPr="00136C0C">
        <w:rPr>
          <w:rFonts w:ascii="Courier New" w:hAnsi="Courier New" w:cs="Courier New"/>
          <w:szCs w:val="24"/>
        </w:rPr>
        <w:tab/>
      </w:r>
    </w:p>
    <w:p w:rsidR="001B6B02" w:rsidRPr="00136C0C" w:rsidRDefault="001B6B02" w:rsidP="001B6B02">
      <w:pPr>
        <w:pStyle w:val="Corpodetexto2"/>
        <w:ind w:right="-143"/>
        <w:jc w:val="both"/>
        <w:rPr>
          <w:rFonts w:ascii="Courier New" w:hAnsi="Courier New" w:cs="Courier New"/>
          <w:szCs w:val="24"/>
        </w:rPr>
      </w:pPr>
      <w:r w:rsidRPr="00136C0C">
        <w:rPr>
          <w:rFonts w:ascii="Courier New" w:hAnsi="Courier New" w:cs="Courier New"/>
          <w:szCs w:val="24"/>
        </w:rPr>
        <w:tab/>
      </w:r>
      <w:r w:rsidRPr="00136C0C">
        <w:rPr>
          <w:rFonts w:ascii="Courier New" w:hAnsi="Courier New" w:cs="Courier New"/>
          <w:szCs w:val="24"/>
        </w:rPr>
        <w:tab/>
      </w:r>
      <w:r w:rsidR="00136C0C" w:rsidRPr="00136C0C">
        <w:rPr>
          <w:rFonts w:ascii="Courier New" w:hAnsi="Courier New" w:cs="Courier New"/>
          <w:b/>
          <w:szCs w:val="24"/>
        </w:rPr>
        <w:t>Considerando</w:t>
      </w:r>
      <w:r w:rsidRPr="00136C0C">
        <w:rPr>
          <w:rFonts w:ascii="Courier New" w:hAnsi="Courier New" w:cs="Courier New"/>
          <w:b/>
          <w:szCs w:val="24"/>
        </w:rPr>
        <w:t xml:space="preserve"> </w:t>
      </w:r>
      <w:r w:rsidRPr="00136C0C">
        <w:rPr>
          <w:rFonts w:ascii="Courier New" w:hAnsi="Courier New" w:cs="Courier New"/>
          <w:szCs w:val="24"/>
        </w:rPr>
        <w:t xml:space="preserve">os termos constantes do Protocolado nº </w:t>
      </w:r>
      <w:r w:rsidR="005C14AA">
        <w:rPr>
          <w:rFonts w:ascii="Courier New" w:hAnsi="Courier New" w:cs="Courier New"/>
          <w:szCs w:val="24"/>
        </w:rPr>
        <w:t>10120</w:t>
      </w:r>
      <w:r w:rsidRPr="00136C0C">
        <w:rPr>
          <w:rFonts w:ascii="Courier New" w:hAnsi="Courier New" w:cs="Courier New"/>
          <w:szCs w:val="24"/>
        </w:rPr>
        <w:t xml:space="preserve">/1/2020, </w:t>
      </w:r>
    </w:p>
    <w:p w:rsidR="001B6B02" w:rsidRPr="00136C0C" w:rsidRDefault="001B6B02" w:rsidP="001B6B02">
      <w:pPr>
        <w:pStyle w:val="Corpodetexto2"/>
        <w:ind w:right="-143"/>
        <w:jc w:val="both"/>
        <w:rPr>
          <w:rFonts w:ascii="Courier New" w:hAnsi="Courier New" w:cs="Courier New"/>
          <w:szCs w:val="24"/>
        </w:rPr>
      </w:pPr>
    </w:p>
    <w:p w:rsidR="001B6B02" w:rsidRPr="00136C0C" w:rsidRDefault="001B6B02" w:rsidP="001B6B02">
      <w:pPr>
        <w:pStyle w:val="Corpodetexto2"/>
        <w:ind w:right="-143"/>
        <w:jc w:val="both"/>
        <w:rPr>
          <w:rFonts w:ascii="Courier New" w:hAnsi="Courier New" w:cs="Courier New"/>
          <w:szCs w:val="24"/>
        </w:rPr>
      </w:pPr>
    </w:p>
    <w:p w:rsidR="001B6B02" w:rsidRPr="00136C0C" w:rsidRDefault="001B6B02" w:rsidP="001B6B02">
      <w:pPr>
        <w:spacing w:line="360" w:lineRule="auto"/>
        <w:ind w:right="-143"/>
        <w:jc w:val="both"/>
        <w:rPr>
          <w:rFonts w:ascii="Courier New" w:hAnsi="Courier New" w:cs="Courier New"/>
          <w:b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ab/>
      </w:r>
      <w:r w:rsidRPr="00136C0C">
        <w:rPr>
          <w:rFonts w:ascii="Courier New" w:hAnsi="Courier New" w:cs="Courier New"/>
          <w:sz w:val="24"/>
          <w:szCs w:val="24"/>
        </w:rPr>
        <w:tab/>
      </w:r>
      <w:r w:rsidRPr="00136C0C">
        <w:rPr>
          <w:rFonts w:ascii="Courier New" w:hAnsi="Courier New" w:cs="Courier New"/>
          <w:b/>
          <w:sz w:val="24"/>
          <w:szCs w:val="24"/>
        </w:rPr>
        <w:t>D E C R E T A:</w:t>
      </w:r>
      <w:r w:rsidR="00136C0C" w:rsidRPr="00136C0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B6B02" w:rsidRPr="00136C0C" w:rsidRDefault="001B6B02" w:rsidP="001B6B02">
      <w:pPr>
        <w:ind w:right="-143" w:firstLine="1425"/>
        <w:jc w:val="both"/>
        <w:rPr>
          <w:rFonts w:ascii="Courier New" w:hAnsi="Courier New" w:cs="Courier New"/>
          <w:b/>
          <w:sz w:val="24"/>
          <w:szCs w:val="24"/>
        </w:rPr>
      </w:pPr>
    </w:p>
    <w:p w:rsidR="001B6B02" w:rsidRPr="00136C0C" w:rsidRDefault="001B6B02" w:rsidP="0008424E">
      <w:pPr>
        <w:ind w:right="-143"/>
        <w:jc w:val="both"/>
        <w:rPr>
          <w:rFonts w:ascii="Courier New" w:hAnsi="Courier New" w:cs="Courier New"/>
          <w:b/>
          <w:sz w:val="24"/>
          <w:szCs w:val="24"/>
        </w:rPr>
      </w:pPr>
    </w:p>
    <w:p w:rsidR="001B6B02" w:rsidRPr="00136C0C" w:rsidRDefault="001B6B02" w:rsidP="001B6B02">
      <w:pPr>
        <w:ind w:right="-143" w:firstLine="1425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136C0C">
        <w:rPr>
          <w:rFonts w:ascii="Courier New" w:hAnsi="Courier New" w:cs="Courier New"/>
          <w:sz w:val="24"/>
          <w:szCs w:val="24"/>
        </w:rPr>
        <w:t xml:space="preserve">Fica instituída a Comissão para Acompanhamento das atividades do Convênio, no Município de Capão Bonito, no Projeto Estadual do Leite “Viva Leite”, desenvolvido por meio de Convênio entre a Prefeitura do Município de Capão Bonito e a Secretaria de Desenvolvimento Social do Estado de São Paulo, conforme disposto no Decreto nº 44.569, de 22 de dezembro de 1999, e alterações posteriores, as seguintes representatividades: </w:t>
      </w:r>
    </w:p>
    <w:p w:rsidR="001B6B02" w:rsidRPr="00136C0C" w:rsidRDefault="001B6B02" w:rsidP="001B6B02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>I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b/>
          <w:sz w:val="24"/>
          <w:szCs w:val="24"/>
        </w:rPr>
        <w:t>– Representantes da Diretoria Regional de Assistência Social do Estado de São Paulo: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</w:p>
    <w:p w:rsidR="001B6B02" w:rsidRPr="00136C0C" w:rsidRDefault="001B6B02" w:rsidP="001B6B02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 xml:space="preserve">- Membro Titular: </w:t>
      </w:r>
      <w:r w:rsidR="00136C0C" w:rsidRPr="00136C0C">
        <w:rPr>
          <w:rFonts w:ascii="Courier New" w:hAnsi="Courier New" w:cs="Courier New"/>
          <w:b/>
          <w:sz w:val="24"/>
          <w:szCs w:val="24"/>
        </w:rPr>
        <w:t>JOSÉ CARLOS DOS SANTOS FILHO</w:t>
      </w:r>
      <w:r w:rsidRPr="00136C0C">
        <w:rPr>
          <w:rFonts w:ascii="Courier New" w:hAnsi="Courier New" w:cs="Courier New"/>
          <w:sz w:val="24"/>
          <w:szCs w:val="24"/>
        </w:rPr>
        <w:t xml:space="preserve">, portador do RG nº 10.448.237-0  </w:t>
      </w:r>
    </w:p>
    <w:p w:rsidR="001B6B02" w:rsidRPr="00136C0C" w:rsidRDefault="001B6B02" w:rsidP="001B6B02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 xml:space="preserve">- Membro Suplente: </w:t>
      </w:r>
      <w:r w:rsidR="00136C0C" w:rsidRPr="00136C0C">
        <w:rPr>
          <w:rFonts w:ascii="Courier New" w:hAnsi="Courier New" w:cs="Courier New"/>
          <w:b/>
          <w:sz w:val="24"/>
          <w:szCs w:val="24"/>
        </w:rPr>
        <w:t>FRANCIELE ROSANA ALMEIDA REKI PANAINO</w:t>
      </w:r>
      <w:r w:rsidRPr="00136C0C">
        <w:rPr>
          <w:rFonts w:ascii="Courier New" w:hAnsi="Courier New" w:cs="Courier New"/>
          <w:sz w:val="24"/>
          <w:szCs w:val="24"/>
        </w:rPr>
        <w:t xml:space="preserve">, portadora do RG nº 5.988.611-8.  </w:t>
      </w:r>
    </w:p>
    <w:p w:rsidR="001B6B02" w:rsidRPr="00136C0C" w:rsidRDefault="001B6B02" w:rsidP="001B6B02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143" w:firstLine="1425"/>
        <w:jc w:val="both"/>
        <w:rPr>
          <w:rFonts w:ascii="Courier New" w:hAnsi="Courier New" w:cs="Courier New"/>
          <w:b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 xml:space="preserve">II – Representantes da Prefeitura Municipal na área da Saúde: </w:t>
      </w:r>
    </w:p>
    <w:p w:rsidR="001B6B02" w:rsidRPr="00136C0C" w:rsidRDefault="001B6B02" w:rsidP="001B6B02">
      <w:pPr>
        <w:ind w:right="-143" w:firstLine="1425"/>
        <w:jc w:val="both"/>
        <w:rPr>
          <w:rFonts w:ascii="Courier New" w:hAnsi="Courier New" w:cs="Courier New"/>
          <w:b/>
          <w:sz w:val="24"/>
          <w:szCs w:val="24"/>
        </w:rPr>
      </w:pPr>
    </w:p>
    <w:p w:rsidR="001B6B02" w:rsidRPr="00136C0C" w:rsidRDefault="001B6B02" w:rsidP="001B6B02">
      <w:pPr>
        <w:ind w:right="-143" w:firstLine="1425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 xml:space="preserve">- </w:t>
      </w:r>
      <w:r w:rsidRPr="00136C0C">
        <w:rPr>
          <w:rFonts w:ascii="Courier New" w:hAnsi="Courier New" w:cs="Courier New"/>
          <w:sz w:val="24"/>
          <w:szCs w:val="24"/>
        </w:rPr>
        <w:t>Membro Titular:</w:t>
      </w:r>
      <w:r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136C0C" w:rsidRPr="00136C0C">
        <w:rPr>
          <w:rFonts w:ascii="Courier New" w:hAnsi="Courier New" w:cs="Courier New"/>
          <w:b/>
          <w:sz w:val="24"/>
          <w:szCs w:val="24"/>
        </w:rPr>
        <w:t>ALAN RICARDO LUIZ DE CARVALHO</w:t>
      </w:r>
      <w:r w:rsidRPr="00136C0C">
        <w:rPr>
          <w:rFonts w:ascii="Courier New" w:hAnsi="Courier New" w:cs="Courier New"/>
          <w:sz w:val="24"/>
          <w:szCs w:val="24"/>
        </w:rPr>
        <w:t xml:space="preserve">, portador do RG nº 40.239.398-3; </w:t>
      </w:r>
    </w:p>
    <w:p w:rsidR="001B6B02" w:rsidRPr="00136C0C" w:rsidRDefault="001B6B02" w:rsidP="001B6B02">
      <w:pPr>
        <w:ind w:right="-143" w:firstLine="1425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 xml:space="preserve">- Membro Suplente: </w:t>
      </w:r>
      <w:r w:rsidR="00136C0C" w:rsidRPr="00136C0C">
        <w:rPr>
          <w:rFonts w:ascii="Courier New" w:hAnsi="Courier New" w:cs="Courier New"/>
          <w:b/>
          <w:sz w:val="24"/>
          <w:szCs w:val="24"/>
        </w:rPr>
        <w:t>INDIANARA DA SILVA PEREIRA</w:t>
      </w:r>
      <w:r w:rsidRPr="00136C0C">
        <w:rPr>
          <w:rFonts w:ascii="Courier New" w:hAnsi="Courier New" w:cs="Courier New"/>
          <w:sz w:val="24"/>
          <w:szCs w:val="24"/>
        </w:rPr>
        <w:t>, portadora do RG nº 40.998.501-6.</w:t>
      </w:r>
    </w:p>
    <w:p w:rsidR="001B6B02" w:rsidRPr="00136C0C" w:rsidRDefault="001B6B02" w:rsidP="00911F3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1B6B02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>III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b/>
          <w:sz w:val="24"/>
          <w:szCs w:val="24"/>
        </w:rPr>
        <w:t>– Representantes do Conselho Municipal dos Direitos da Criança e do Adolescente: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</w:p>
    <w:p w:rsidR="001B6B02" w:rsidRPr="00136C0C" w:rsidRDefault="001B6B02" w:rsidP="00911F3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7D401A" w:rsidRPr="00136C0C" w:rsidRDefault="001B73D7" w:rsidP="00911F3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8C1313">
        <w:rPr>
          <w:rFonts w:ascii="Courier New" w:hAnsi="Courier New" w:cs="Courier New"/>
          <w:sz w:val="24"/>
          <w:szCs w:val="24"/>
        </w:rPr>
        <w:t>– Membro Titular: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b/>
          <w:sz w:val="24"/>
          <w:szCs w:val="24"/>
        </w:rPr>
        <w:t>PEGGY RISCHE LEDERER</w:t>
      </w:r>
      <w:r w:rsidRPr="00136C0C">
        <w:rPr>
          <w:rFonts w:ascii="Courier New" w:hAnsi="Courier New" w:cs="Courier New"/>
          <w:sz w:val="24"/>
          <w:szCs w:val="24"/>
        </w:rPr>
        <w:t>,</w:t>
      </w:r>
      <w:r w:rsidR="007D401A" w:rsidRPr="00136C0C">
        <w:rPr>
          <w:rFonts w:ascii="Courier New" w:hAnsi="Courier New" w:cs="Courier New"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sz w:val="24"/>
          <w:szCs w:val="24"/>
        </w:rPr>
        <w:t xml:space="preserve">portadora do </w:t>
      </w:r>
      <w:r w:rsidR="007736C7" w:rsidRPr="00136C0C">
        <w:rPr>
          <w:rFonts w:ascii="Courier New" w:hAnsi="Courier New" w:cs="Courier New"/>
          <w:sz w:val="24"/>
          <w:szCs w:val="24"/>
        </w:rPr>
        <w:t>RENV</w:t>
      </w:r>
      <w:r w:rsidR="007D401A" w:rsidRPr="00136C0C">
        <w:rPr>
          <w:rFonts w:ascii="Courier New" w:hAnsi="Courier New" w:cs="Courier New"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sz w:val="24"/>
          <w:szCs w:val="24"/>
        </w:rPr>
        <w:t>222732-8</w:t>
      </w:r>
      <w:r w:rsidR="008C1313">
        <w:rPr>
          <w:rFonts w:ascii="Courier New" w:hAnsi="Courier New" w:cs="Courier New"/>
          <w:sz w:val="24"/>
          <w:szCs w:val="24"/>
        </w:rPr>
        <w:t xml:space="preserve">. </w:t>
      </w:r>
      <w:r w:rsidR="007D401A" w:rsidRPr="00136C0C">
        <w:rPr>
          <w:rFonts w:ascii="Courier New" w:hAnsi="Courier New" w:cs="Courier New"/>
          <w:sz w:val="24"/>
          <w:szCs w:val="24"/>
        </w:rPr>
        <w:t xml:space="preserve"> </w:t>
      </w:r>
    </w:p>
    <w:p w:rsidR="001B73D7" w:rsidRPr="00136C0C" w:rsidRDefault="001B73D7" w:rsidP="001B73D7">
      <w:pPr>
        <w:ind w:right="-93" w:firstLine="1416"/>
        <w:jc w:val="both"/>
        <w:rPr>
          <w:rFonts w:ascii="Courier New" w:hAnsi="Courier New" w:cs="Courier New"/>
          <w:sz w:val="24"/>
          <w:szCs w:val="24"/>
        </w:rPr>
      </w:pPr>
    </w:p>
    <w:p w:rsidR="001B73D7" w:rsidRPr="00136C0C" w:rsidRDefault="001B73D7" w:rsidP="008D67BA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8C1313">
        <w:rPr>
          <w:rFonts w:ascii="Courier New" w:hAnsi="Courier New" w:cs="Courier New"/>
          <w:sz w:val="24"/>
          <w:szCs w:val="24"/>
        </w:rPr>
        <w:t>-</w:t>
      </w:r>
      <w:r w:rsidR="00136C0C" w:rsidRPr="008C1313">
        <w:rPr>
          <w:rFonts w:ascii="Courier New" w:hAnsi="Courier New" w:cs="Courier New"/>
          <w:sz w:val="24"/>
          <w:szCs w:val="24"/>
        </w:rPr>
        <w:t xml:space="preserve"> </w:t>
      </w:r>
      <w:r w:rsidRPr="008C1313">
        <w:rPr>
          <w:rFonts w:ascii="Courier New" w:hAnsi="Courier New" w:cs="Courier New"/>
          <w:sz w:val="24"/>
          <w:szCs w:val="24"/>
        </w:rPr>
        <w:t>Membro Suplente: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  <w:r w:rsidR="008D67BA" w:rsidRPr="00136C0C">
        <w:rPr>
          <w:rFonts w:ascii="Courier New" w:hAnsi="Courier New" w:cs="Courier New"/>
          <w:b/>
          <w:sz w:val="24"/>
          <w:szCs w:val="24"/>
        </w:rPr>
        <w:t>RAFAELA DE CÁSSIA TEIXEIRA GUIMARÃES</w:t>
      </w:r>
      <w:r w:rsidR="008D67BA" w:rsidRPr="00136C0C">
        <w:rPr>
          <w:rFonts w:ascii="Courier New" w:hAnsi="Courier New" w:cs="Courier New"/>
          <w:sz w:val="24"/>
          <w:szCs w:val="24"/>
        </w:rPr>
        <w:t>, portadora do RG nº 41.175.214-5</w:t>
      </w:r>
      <w:r w:rsidR="008C1313">
        <w:rPr>
          <w:rFonts w:ascii="Courier New" w:hAnsi="Courier New" w:cs="Courier New"/>
          <w:sz w:val="24"/>
          <w:szCs w:val="24"/>
        </w:rPr>
        <w:t xml:space="preserve">. </w:t>
      </w:r>
      <w:r w:rsidRPr="00136C0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E6437" w:rsidRPr="00136C0C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136C0C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>Art. 2º</w:t>
      </w:r>
      <w:r w:rsidR="0020774E" w:rsidRPr="00136C0C">
        <w:rPr>
          <w:rFonts w:ascii="Courier New" w:hAnsi="Courier New" w:cs="Courier New"/>
          <w:b/>
          <w:sz w:val="24"/>
          <w:szCs w:val="24"/>
        </w:rPr>
        <w:t>.</w:t>
      </w:r>
      <w:r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sz w:val="24"/>
          <w:szCs w:val="24"/>
        </w:rPr>
        <w:t>Este Decreto entra em vigor na data de sua publicação</w:t>
      </w:r>
      <w:r w:rsidR="001B6B02" w:rsidRPr="00136C0C">
        <w:rPr>
          <w:rFonts w:ascii="Courier New" w:hAnsi="Courier New" w:cs="Courier New"/>
          <w:sz w:val="24"/>
          <w:szCs w:val="24"/>
        </w:rPr>
        <w:t xml:space="preserve">, revogando-se os Decretos nºs: 018/19, de 11 de fevereiro de 2019 e 053/20, de 07 de maio de 2020. 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136C0C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E6437" w:rsidRPr="00136C0C" w:rsidRDefault="00DE6437" w:rsidP="0020774E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>Paço Municipal "</w:t>
      </w:r>
      <w:r w:rsidR="007C1116" w:rsidRPr="00136C0C">
        <w:rPr>
          <w:rFonts w:ascii="Courier New" w:hAnsi="Courier New" w:cs="Courier New"/>
          <w:sz w:val="24"/>
          <w:szCs w:val="24"/>
        </w:rPr>
        <w:t xml:space="preserve">Doutor </w:t>
      </w:r>
      <w:r w:rsidRPr="00136C0C">
        <w:rPr>
          <w:rFonts w:ascii="Courier New" w:hAnsi="Courier New" w:cs="Courier New"/>
          <w:sz w:val="24"/>
          <w:szCs w:val="24"/>
        </w:rPr>
        <w:t xml:space="preserve">João Pereira dos Santos Filho", </w:t>
      </w:r>
      <w:r w:rsidR="001A6FC1" w:rsidRPr="00136C0C">
        <w:rPr>
          <w:rFonts w:ascii="Courier New" w:hAnsi="Courier New" w:cs="Courier New"/>
          <w:sz w:val="24"/>
          <w:szCs w:val="24"/>
        </w:rPr>
        <w:t>30</w:t>
      </w:r>
      <w:r w:rsidRPr="00136C0C">
        <w:rPr>
          <w:rFonts w:ascii="Courier New" w:hAnsi="Courier New" w:cs="Courier New"/>
          <w:sz w:val="24"/>
          <w:szCs w:val="24"/>
        </w:rPr>
        <w:t xml:space="preserve"> de </w:t>
      </w:r>
      <w:r w:rsidR="001A6FC1" w:rsidRPr="00136C0C">
        <w:rPr>
          <w:rFonts w:ascii="Courier New" w:hAnsi="Courier New" w:cs="Courier New"/>
          <w:sz w:val="24"/>
          <w:szCs w:val="24"/>
        </w:rPr>
        <w:t xml:space="preserve">novembro </w:t>
      </w:r>
      <w:r w:rsidR="0020774E" w:rsidRPr="00136C0C">
        <w:rPr>
          <w:rFonts w:ascii="Courier New" w:hAnsi="Courier New" w:cs="Courier New"/>
          <w:sz w:val="24"/>
          <w:szCs w:val="24"/>
        </w:rPr>
        <w:t>de</w:t>
      </w:r>
      <w:r w:rsidR="008D67BA" w:rsidRPr="00136C0C">
        <w:rPr>
          <w:rFonts w:ascii="Courier New" w:hAnsi="Courier New" w:cs="Courier New"/>
          <w:sz w:val="24"/>
          <w:szCs w:val="24"/>
        </w:rPr>
        <w:t xml:space="preserve"> 2020. </w:t>
      </w:r>
      <w:r w:rsidR="005A282D" w:rsidRPr="00136C0C">
        <w:rPr>
          <w:rFonts w:ascii="Courier New" w:hAnsi="Courier New" w:cs="Courier New"/>
          <w:sz w:val="24"/>
          <w:szCs w:val="24"/>
        </w:rPr>
        <w:t xml:space="preserve"> </w:t>
      </w:r>
      <w:r w:rsidR="00CB28F0" w:rsidRPr="00136C0C">
        <w:rPr>
          <w:rFonts w:ascii="Courier New" w:hAnsi="Courier New" w:cs="Courier New"/>
          <w:sz w:val="24"/>
          <w:szCs w:val="24"/>
        </w:rPr>
        <w:t xml:space="preserve"> </w:t>
      </w:r>
      <w:r w:rsidR="00CD7E1B" w:rsidRPr="00136C0C">
        <w:rPr>
          <w:rFonts w:ascii="Courier New" w:hAnsi="Courier New" w:cs="Courier New"/>
          <w:sz w:val="24"/>
          <w:szCs w:val="24"/>
        </w:rPr>
        <w:t xml:space="preserve"> </w:t>
      </w:r>
      <w:r w:rsidR="007C1116" w:rsidRPr="00136C0C">
        <w:rPr>
          <w:rFonts w:ascii="Courier New" w:hAnsi="Courier New" w:cs="Courier New"/>
          <w:sz w:val="24"/>
          <w:szCs w:val="24"/>
        </w:rPr>
        <w:t xml:space="preserve"> </w:t>
      </w:r>
      <w:r w:rsidR="00911F37" w:rsidRPr="00136C0C">
        <w:rPr>
          <w:rFonts w:ascii="Courier New" w:hAnsi="Courier New" w:cs="Courier New"/>
          <w:sz w:val="24"/>
          <w:szCs w:val="24"/>
        </w:rPr>
        <w:t xml:space="preserve"> </w:t>
      </w:r>
      <w:r w:rsidR="0020774E" w:rsidRPr="00136C0C">
        <w:rPr>
          <w:rFonts w:ascii="Courier New" w:hAnsi="Courier New" w:cs="Courier New"/>
          <w:sz w:val="24"/>
          <w:szCs w:val="24"/>
        </w:rPr>
        <w:t xml:space="preserve"> </w:t>
      </w:r>
      <w:r w:rsidRPr="00136C0C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136C0C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136C0C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136C0C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136C0C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136C0C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ab/>
      </w:r>
      <w:r w:rsidRPr="00136C0C">
        <w:rPr>
          <w:rFonts w:ascii="Courier New" w:hAnsi="Courier New" w:cs="Courier New"/>
          <w:sz w:val="24"/>
          <w:szCs w:val="24"/>
        </w:rPr>
        <w:tab/>
      </w:r>
      <w:r w:rsidRPr="00136C0C">
        <w:rPr>
          <w:rFonts w:ascii="Courier New" w:hAnsi="Courier New" w:cs="Courier New"/>
          <w:sz w:val="24"/>
          <w:szCs w:val="24"/>
        </w:rPr>
        <w:tab/>
      </w:r>
      <w:r w:rsidRPr="00136C0C">
        <w:rPr>
          <w:rFonts w:ascii="Courier New" w:hAnsi="Courier New" w:cs="Courier New"/>
          <w:sz w:val="24"/>
          <w:szCs w:val="24"/>
        </w:rPr>
        <w:tab/>
      </w:r>
      <w:r w:rsidR="005A282D" w:rsidRPr="00136C0C">
        <w:rPr>
          <w:rFonts w:ascii="Courier New" w:hAnsi="Courier New" w:cs="Courier New"/>
          <w:sz w:val="24"/>
          <w:szCs w:val="24"/>
        </w:rPr>
        <w:t xml:space="preserve">            </w:t>
      </w:r>
      <w:r w:rsidR="008D67BA" w:rsidRPr="00136C0C">
        <w:rPr>
          <w:rFonts w:ascii="Courier New" w:hAnsi="Courier New" w:cs="Courier New"/>
          <w:sz w:val="24"/>
          <w:szCs w:val="24"/>
        </w:rPr>
        <w:t xml:space="preserve">   </w:t>
      </w:r>
      <w:r w:rsidR="001B6B02" w:rsidRPr="00136C0C">
        <w:rPr>
          <w:rFonts w:ascii="Courier New" w:hAnsi="Courier New" w:cs="Courier New"/>
          <w:sz w:val="24"/>
          <w:szCs w:val="24"/>
        </w:rPr>
        <w:t xml:space="preserve"> </w:t>
      </w:r>
      <w:r w:rsidR="008D67BA" w:rsidRPr="00136C0C">
        <w:rPr>
          <w:rFonts w:ascii="Courier New" w:hAnsi="Courier New" w:cs="Courier New"/>
          <w:sz w:val="24"/>
          <w:szCs w:val="24"/>
        </w:rPr>
        <w:t xml:space="preserve"> </w:t>
      </w:r>
      <w:r w:rsidR="008D67BA" w:rsidRPr="00136C0C">
        <w:rPr>
          <w:rFonts w:ascii="Courier New" w:hAnsi="Courier New" w:cs="Courier New"/>
          <w:b/>
          <w:sz w:val="24"/>
          <w:szCs w:val="24"/>
        </w:rPr>
        <w:t xml:space="preserve">MARCO ANTONIO CITADINI </w:t>
      </w:r>
      <w:r w:rsidR="0020774E" w:rsidRPr="00136C0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E6437" w:rsidRPr="00136C0C" w:rsidRDefault="00660B0D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136C0C">
        <w:rPr>
          <w:rFonts w:ascii="Courier New" w:hAnsi="Courier New" w:cs="Courier New"/>
          <w:b/>
          <w:sz w:val="24"/>
          <w:szCs w:val="24"/>
        </w:rPr>
        <w:t xml:space="preserve"> </w:t>
      </w:r>
      <w:r w:rsidR="005B4DF7" w:rsidRPr="00136C0C">
        <w:rPr>
          <w:rFonts w:ascii="Courier New" w:hAnsi="Courier New" w:cs="Courier New"/>
          <w:b/>
          <w:sz w:val="24"/>
          <w:szCs w:val="24"/>
        </w:rPr>
        <w:t xml:space="preserve">   </w:t>
      </w:r>
      <w:r w:rsidR="0020774E" w:rsidRPr="00136C0C">
        <w:rPr>
          <w:rFonts w:ascii="Courier New" w:hAnsi="Courier New" w:cs="Courier New"/>
          <w:b/>
          <w:sz w:val="24"/>
          <w:szCs w:val="24"/>
        </w:rPr>
        <w:t xml:space="preserve">  </w:t>
      </w:r>
      <w:r w:rsidR="00DE6437" w:rsidRPr="00136C0C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6D4C09" w:rsidRPr="00136C0C" w:rsidRDefault="006D4C09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6D4C09" w:rsidRPr="00136C0C" w:rsidRDefault="006D4C09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1B6B02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1B6B02" w:rsidRPr="00136C0C" w:rsidRDefault="00DE6437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136C0C">
        <w:rPr>
          <w:rFonts w:ascii="Courier New" w:hAnsi="Courier New" w:cs="Courier New"/>
          <w:sz w:val="24"/>
          <w:szCs w:val="24"/>
        </w:rPr>
        <w:t>Publicado e afixado na SPG</w:t>
      </w:r>
      <w:r w:rsidR="0020774E" w:rsidRPr="00136C0C">
        <w:rPr>
          <w:rFonts w:ascii="Courier New" w:hAnsi="Courier New" w:cs="Courier New"/>
          <w:sz w:val="24"/>
          <w:szCs w:val="24"/>
        </w:rPr>
        <w:t xml:space="preserve">, </w:t>
      </w:r>
      <w:r w:rsidRPr="00136C0C">
        <w:rPr>
          <w:rFonts w:ascii="Courier New" w:hAnsi="Courier New" w:cs="Courier New"/>
          <w:sz w:val="24"/>
          <w:szCs w:val="24"/>
        </w:rPr>
        <w:t>registrado na data supra.</w:t>
      </w:r>
      <w:r w:rsidR="001B6B02" w:rsidRPr="00136C0C">
        <w:rPr>
          <w:rFonts w:ascii="Courier New" w:hAnsi="Courier New" w:cs="Courier New"/>
          <w:sz w:val="24"/>
          <w:szCs w:val="24"/>
        </w:rPr>
        <w:t xml:space="preserve"> </w:t>
      </w:r>
    </w:p>
    <w:p w:rsidR="001B6B02" w:rsidRDefault="001B6B02" w:rsidP="001B6B0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sectPr w:rsidR="001B6B02" w:rsidSect="005C14AA">
      <w:headerReference w:type="even" r:id="rId7"/>
      <w:headerReference w:type="default" r:id="rId8"/>
      <w:footerReference w:type="default" r:id="rId9"/>
      <w:pgSz w:w="12240" w:h="15840"/>
      <w:pgMar w:top="1985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A29" w:rsidRDefault="00E24A29">
      <w:r>
        <w:separator/>
      </w:r>
    </w:p>
  </w:endnote>
  <w:endnote w:type="continuationSeparator" w:id="0">
    <w:p w:rsidR="00E24A29" w:rsidRDefault="00E2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5485"/>
      <w:docPartObj>
        <w:docPartGallery w:val="Page Numbers (Bottom of Page)"/>
        <w:docPartUnique/>
      </w:docPartObj>
    </w:sdtPr>
    <w:sdtContent>
      <w:p w:rsidR="001B6B02" w:rsidRDefault="00D5255A">
        <w:pPr>
          <w:pStyle w:val="Rodap"/>
          <w:jc w:val="right"/>
        </w:pPr>
        <w:fldSimple w:instr=" PAGE   \* MERGEFORMAT ">
          <w:r w:rsidR="008C1313">
            <w:rPr>
              <w:noProof/>
            </w:rPr>
            <w:t>2</w:t>
          </w:r>
        </w:fldSimple>
      </w:p>
    </w:sdtContent>
  </w:sdt>
  <w:p w:rsidR="001B6B02" w:rsidRDefault="001B6B0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A29" w:rsidRDefault="00E24A29">
      <w:r>
        <w:separator/>
      </w:r>
    </w:p>
  </w:footnote>
  <w:footnote w:type="continuationSeparator" w:id="0">
    <w:p w:rsidR="00E24A29" w:rsidRDefault="00E24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D525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31EF1"/>
    <w:rsid w:val="00054533"/>
    <w:rsid w:val="0008424E"/>
    <w:rsid w:val="000A1CEA"/>
    <w:rsid w:val="000B226D"/>
    <w:rsid w:val="000D5592"/>
    <w:rsid w:val="00136C0C"/>
    <w:rsid w:val="00142B9B"/>
    <w:rsid w:val="00157099"/>
    <w:rsid w:val="001702A8"/>
    <w:rsid w:val="001A6FC1"/>
    <w:rsid w:val="001B6B02"/>
    <w:rsid w:val="001B73D7"/>
    <w:rsid w:val="00200070"/>
    <w:rsid w:val="0020774E"/>
    <w:rsid w:val="0027412D"/>
    <w:rsid w:val="002E6F1E"/>
    <w:rsid w:val="003110E3"/>
    <w:rsid w:val="00335792"/>
    <w:rsid w:val="003B4042"/>
    <w:rsid w:val="004435B3"/>
    <w:rsid w:val="00457156"/>
    <w:rsid w:val="00471805"/>
    <w:rsid w:val="00475ACC"/>
    <w:rsid w:val="00523E12"/>
    <w:rsid w:val="00544927"/>
    <w:rsid w:val="005A282D"/>
    <w:rsid w:val="005B4DF7"/>
    <w:rsid w:val="005C14AA"/>
    <w:rsid w:val="00660B0D"/>
    <w:rsid w:val="006878B0"/>
    <w:rsid w:val="006D4C09"/>
    <w:rsid w:val="0072062E"/>
    <w:rsid w:val="00730F14"/>
    <w:rsid w:val="007736C7"/>
    <w:rsid w:val="00791AE6"/>
    <w:rsid w:val="007C1116"/>
    <w:rsid w:val="007D401A"/>
    <w:rsid w:val="007F34D8"/>
    <w:rsid w:val="00853884"/>
    <w:rsid w:val="008C1313"/>
    <w:rsid w:val="008C7BA9"/>
    <w:rsid w:val="008D67BA"/>
    <w:rsid w:val="008E3E5D"/>
    <w:rsid w:val="00911F37"/>
    <w:rsid w:val="009613A4"/>
    <w:rsid w:val="00987D42"/>
    <w:rsid w:val="009A6209"/>
    <w:rsid w:val="009E092E"/>
    <w:rsid w:val="00A010A5"/>
    <w:rsid w:val="00A56B37"/>
    <w:rsid w:val="00A81603"/>
    <w:rsid w:val="00A972F8"/>
    <w:rsid w:val="00BD135E"/>
    <w:rsid w:val="00C01074"/>
    <w:rsid w:val="00C95CC1"/>
    <w:rsid w:val="00CB28F0"/>
    <w:rsid w:val="00CD7E1B"/>
    <w:rsid w:val="00D27167"/>
    <w:rsid w:val="00D5255A"/>
    <w:rsid w:val="00D52B5D"/>
    <w:rsid w:val="00D73B25"/>
    <w:rsid w:val="00DC5621"/>
    <w:rsid w:val="00DE6437"/>
    <w:rsid w:val="00E132C9"/>
    <w:rsid w:val="00E24A29"/>
    <w:rsid w:val="00E60FAC"/>
    <w:rsid w:val="00E845A8"/>
    <w:rsid w:val="00EA2595"/>
    <w:rsid w:val="00F35318"/>
    <w:rsid w:val="00F73FC5"/>
    <w:rsid w:val="00F75E85"/>
    <w:rsid w:val="00F97559"/>
    <w:rsid w:val="00FC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18"/>
    <w:rPr>
      <w:lang w:val="pt-PT"/>
    </w:rPr>
  </w:style>
  <w:style w:type="paragraph" w:styleId="Ttulo1">
    <w:name w:val="heading 1"/>
    <w:basedOn w:val="Normal"/>
    <w:next w:val="Normal"/>
    <w:qFormat/>
    <w:rsid w:val="00F35318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F35318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F35318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F35318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F35318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F35318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3531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35318"/>
  </w:style>
  <w:style w:type="paragraph" w:styleId="Rodap">
    <w:name w:val="footer"/>
    <w:basedOn w:val="Normal"/>
    <w:link w:val="RodapChar"/>
    <w:uiPriority w:val="99"/>
    <w:rsid w:val="00F3531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1B6B02"/>
    <w:pPr>
      <w:ind w:left="3402" w:firstLine="12"/>
      <w:jc w:val="both"/>
    </w:pPr>
    <w:rPr>
      <w:rFonts w:ascii="Arial" w:hAnsi="Arial"/>
      <w:b/>
      <w:sz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B6B02"/>
    <w:rPr>
      <w:rFonts w:ascii="Arial" w:hAnsi="Arial"/>
      <w:b/>
      <w:sz w:val="24"/>
    </w:rPr>
  </w:style>
  <w:style w:type="paragraph" w:styleId="Corpodetexto2">
    <w:name w:val="Body Text 2"/>
    <w:basedOn w:val="Normal"/>
    <w:link w:val="Corpodetexto2Char"/>
    <w:rsid w:val="001B6B02"/>
    <w:rPr>
      <w:rFonts w:ascii="Bookman Old Style" w:hAnsi="Bookman Old Style"/>
      <w:sz w:val="2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1B6B02"/>
    <w:rPr>
      <w:rFonts w:ascii="Bookman Old Style" w:hAnsi="Bookman Old Style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6B02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KP%20OSVALDO%2013.07.17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4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2020-12-01T13:11:00Z</cp:lastPrinted>
  <dcterms:created xsi:type="dcterms:W3CDTF">2020-12-01T13:13:00Z</dcterms:created>
  <dcterms:modified xsi:type="dcterms:W3CDTF">2020-12-01T13:13:00Z</dcterms:modified>
</cp:coreProperties>
</file>