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A5F95" w14:textId="14BEBEB2" w:rsidR="00AE71BB" w:rsidRPr="00E934C3" w:rsidRDefault="00AE71BB" w:rsidP="00C46354">
      <w:pPr>
        <w:ind w:right="-285" w:firstLine="1418"/>
        <w:jc w:val="both"/>
        <w:rPr>
          <w:rFonts w:ascii="Courier New" w:hAnsi="Courier New" w:cs="Courier New"/>
          <w:b/>
          <w:sz w:val="24"/>
          <w:szCs w:val="24"/>
          <w:lang w:eastAsia="pt-BR"/>
        </w:rPr>
      </w:pPr>
      <w:r w:rsidRPr="00E934C3">
        <w:rPr>
          <w:rFonts w:ascii="Courier New" w:hAnsi="Courier New" w:cs="Courier New"/>
          <w:b/>
          <w:sz w:val="24"/>
          <w:szCs w:val="24"/>
          <w:lang w:eastAsia="pt-BR"/>
        </w:rPr>
        <w:t>DECRETO</w:t>
      </w:r>
      <w:r w:rsidR="00E73908">
        <w:rPr>
          <w:rFonts w:ascii="Courier New" w:hAnsi="Courier New" w:cs="Courier New"/>
          <w:b/>
          <w:sz w:val="24"/>
          <w:szCs w:val="24"/>
          <w:lang w:eastAsia="pt-BR"/>
        </w:rPr>
        <w:t xml:space="preserve"> MUNICIPAL </w:t>
      </w:r>
      <w:r w:rsidRPr="00E934C3">
        <w:rPr>
          <w:rFonts w:ascii="Courier New" w:hAnsi="Courier New" w:cs="Courier New"/>
          <w:b/>
          <w:sz w:val="24"/>
          <w:szCs w:val="24"/>
          <w:lang w:eastAsia="pt-BR"/>
        </w:rPr>
        <w:t xml:space="preserve">Nº </w:t>
      </w:r>
      <w:r w:rsidR="009556F6">
        <w:rPr>
          <w:rFonts w:ascii="Courier New" w:hAnsi="Courier New" w:cs="Courier New"/>
          <w:b/>
          <w:sz w:val="24"/>
          <w:szCs w:val="24"/>
          <w:lang w:eastAsia="pt-BR"/>
        </w:rPr>
        <w:t>220</w:t>
      </w:r>
      <w:r w:rsidR="00893897">
        <w:rPr>
          <w:rFonts w:ascii="Courier New" w:hAnsi="Courier New" w:cs="Courier New"/>
          <w:b/>
          <w:sz w:val="24"/>
          <w:szCs w:val="24"/>
          <w:lang w:eastAsia="pt-BR"/>
        </w:rPr>
        <w:t>/22,</w:t>
      </w:r>
      <w:r w:rsidRPr="00E934C3">
        <w:rPr>
          <w:rFonts w:ascii="Courier New" w:hAnsi="Courier New" w:cs="Courier New"/>
          <w:b/>
          <w:sz w:val="24"/>
          <w:szCs w:val="24"/>
          <w:lang w:eastAsia="pt-BR"/>
        </w:rPr>
        <w:t xml:space="preserve"> DE </w:t>
      </w:r>
      <w:r w:rsidR="00F90D06">
        <w:rPr>
          <w:rFonts w:ascii="Courier New" w:hAnsi="Courier New" w:cs="Courier New"/>
          <w:b/>
          <w:sz w:val="24"/>
          <w:szCs w:val="24"/>
          <w:lang w:eastAsia="pt-BR"/>
        </w:rPr>
        <w:t>23</w:t>
      </w:r>
      <w:r w:rsidRPr="00E934C3">
        <w:rPr>
          <w:rFonts w:ascii="Courier New" w:hAnsi="Courier New" w:cs="Courier New"/>
          <w:b/>
          <w:sz w:val="24"/>
          <w:szCs w:val="24"/>
          <w:lang w:eastAsia="pt-BR"/>
        </w:rPr>
        <w:t xml:space="preserve"> DE </w:t>
      </w:r>
      <w:r w:rsidR="00893897">
        <w:rPr>
          <w:rFonts w:ascii="Courier New" w:hAnsi="Courier New" w:cs="Courier New"/>
          <w:b/>
          <w:sz w:val="24"/>
          <w:szCs w:val="24"/>
          <w:lang w:eastAsia="pt-BR"/>
        </w:rPr>
        <w:t>NOVEMBRO</w:t>
      </w:r>
      <w:r w:rsidRPr="00E934C3">
        <w:rPr>
          <w:rFonts w:ascii="Courier New" w:hAnsi="Courier New" w:cs="Courier New"/>
          <w:b/>
          <w:sz w:val="24"/>
          <w:szCs w:val="24"/>
          <w:lang w:eastAsia="pt-BR"/>
        </w:rPr>
        <w:t xml:space="preserve"> DE </w:t>
      </w:r>
      <w:r w:rsidR="00893897">
        <w:rPr>
          <w:rFonts w:ascii="Courier New" w:hAnsi="Courier New" w:cs="Courier New"/>
          <w:b/>
          <w:sz w:val="24"/>
          <w:szCs w:val="24"/>
          <w:lang w:eastAsia="pt-BR"/>
        </w:rPr>
        <w:t xml:space="preserve">2022. </w:t>
      </w:r>
      <w:r w:rsidR="00E73908">
        <w:rPr>
          <w:rFonts w:ascii="Courier New" w:hAnsi="Courier New" w:cs="Courier New"/>
          <w:b/>
          <w:sz w:val="24"/>
          <w:szCs w:val="24"/>
          <w:lang w:eastAsia="pt-BR"/>
        </w:rPr>
        <w:t xml:space="preserve"> </w:t>
      </w:r>
      <w:r w:rsidR="00D35F82" w:rsidRPr="00E934C3">
        <w:rPr>
          <w:rFonts w:ascii="Courier New" w:hAnsi="Courier New" w:cs="Courier New"/>
          <w:b/>
          <w:sz w:val="24"/>
          <w:szCs w:val="24"/>
          <w:lang w:eastAsia="pt-BR"/>
        </w:rPr>
        <w:t xml:space="preserve"> </w:t>
      </w:r>
    </w:p>
    <w:p w14:paraId="4A51B8A6" w14:textId="0B3EB95E" w:rsidR="00AE71BB" w:rsidRPr="00893897" w:rsidRDefault="00AE71BB" w:rsidP="003541CB">
      <w:pPr>
        <w:pStyle w:val="SemEspaamento"/>
        <w:ind w:left="3686" w:right="-285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893897">
        <w:rPr>
          <w:rFonts w:ascii="Courier New" w:hAnsi="Courier New" w:cs="Courier New"/>
          <w:b/>
          <w:bCs/>
          <w:sz w:val="24"/>
          <w:szCs w:val="24"/>
          <w:lang w:eastAsia="pt-BR"/>
        </w:rPr>
        <w:t>DISPÕE SOBRE APROVAÇÃO DO LOTEAMENTO</w:t>
      </w:r>
      <w:r w:rsidR="00B2189C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</w:t>
      </w:r>
      <w:r w:rsidRPr="00893897">
        <w:rPr>
          <w:rFonts w:ascii="Courier New" w:hAnsi="Courier New" w:cs="Courier New"/>
          <w:b/>
          <w:bCs/>
          <w:sz w:val="24"/>
          <w:szCs w:val="24"/>
          <w:lang w:eastAsia="pt-BR"/>
        </w:rPr>
        <w:t>DENOMINADO "</w:t>
      </w:r>
      <w:r w:rsidR="00893897" w:rsidRPr="00893897">
        <w:rPr>
          <w:rFonts w:ascii="Courier New" w:hAnsi="Courier New" w:cs="Courier New"/>
          <w:b/>
          <w:bCs/>
          <w:sz w:val="24"/>
          <w:szCs w:val="24"/>
          <w:lang w:eastAsia="pt-BR"/>
        </w:rPr>
        <w:t>RESIDENCIAL PRIMAVERA</w:t>
      </w:r>
      <w:r w:rsidRPr="00893897">
        <w:rPr>
          <w:rFonts w:ascii="Courier New" w:hAnsi="Courier New" w:cs="Courier New"/>
          <w:b/>
          <w:bCs/>
          <w:sz w:val="24"/>
          <w:szCs w:val="24"/>
          <w:lang w:eastAsia="pt-BR"/>
        </w:rPr>
        <w:t>"</w:t>
      </w:r>
      <w:r w:rsidR="00F90D06">
        <w:rPr>
          <w:rFonts w:ascii="Courier New" w:hAnsi="Courier New" w:cs="Courier New"/>
          <w:b/>
          <w:bCs/>
          <w:sz w:val="24"/>
          <w:szCs w:val="24"/>
          <w:lang w:eastAsia="pt-BR"/>
        </w:rPr>
        <w:t>,</w:t>
      </w:r>
      <w:r w:rsidRPr="00893897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E DÁ OUTRAS PROVIDÊNCIAS.</w:t>
      </w:r>
    </w:p>
    <w:p w14:paraId="3C258E8C" w14:textId="786B8EDC" w:rsidR="00AE71BB" w:rsidRDefault="00AE71BB" w:rsidP="00E340E1">
      <w:pPr>
        <w:ind w:right="-285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07DA6D53" w14:textId="77777777" w:rsidR="00EC40A6" w:rsidRPr="00E934C3" w:rsidRDefault="00EC40A6" w:rsidP="003541CB">
      <w:pPr>
        <w:ind w:right="-285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61A0C22C" w14:textId="63DEAE8D" w:rsidR="008B4071" w:rsidRPr="00E934C3" w:rsidRDefault="00E73908" w:rsidP="00C46354">
      <w:pPr>
        <w:ind w:right="-285" w:firstLine="1418"/>
        <w:jc w:val="both"/>
        <w:rPr>
          <w:rFonts w:ascii="Courier New" w:eastAsia="Calibri" w:hAnsi="Courier New" w:cs="Courier New"/>
          <w:sz w:val="24"/>
          <w:szCs w:val="24"/>
        </w:rPr>
      </w:pPr>
      <w:r>
        <w:rPr>
          <w:rFonts w:ascii="Courier New" w:eastAsia="Calibri" w:hAnsi="Courier New" w:cs="Courier New"/>
          <w:b/>
          <w:sz w:val="24"/>
          <w:szCs w:val="24"/>
        </w:rPr>
        <w:t>DR. JULIO FERNANDO GALVÃO DIAS</w:t>
      </w:r>
      <w:r>
        <w:rPr>
          <w:rFonts w:ascii="Courier New" w:eastAsia="Calibri" w:hAnsi="Courier New" w:cs="Courier New"/>
          <w:bCs/>
          <w:sz w:val="24"/>
          <w:szCs w:val="24"/>
        </w:rPr>
        <w:t>,</w:t>
      </w:r>
      <w:r w:rsidR="008B4071" w:rsidRPr="00E934C3">
        <w:rPr>
          <w:rFonts w:ascii="Courier New" w:eastAsia="Calibri" w:hAnsi="Courier New" w:cs="Courier New"/>
          <w:b/>
          <w:sz w:val="24"/>
          <w:szCs w:val="24"/>
        </w:rPr>
        <w:t xml:space="preserve"> </w:t>
      </w:r>
      <w:r w:rsidR="008B4071" w:rsidRPr="00E934C3">
        <w:rPr>
          <w:rFonts w:ascii="Courier New" w:eastAsia="Calibri" w:hAnsi="Courier New" w:cs="Courier New"/>
          <w:sz w:val="24"/>
          <w:szCs w:val="24"/>
        </w:rPr>
        <w:t xml:space="preserve">Prefeito do Município de Capão Bonito, Estado de São Paulo, no uso de suas atribuições legais, </w:t>
      </w:r>
    </w:p>
    <w:p w14:paraId="6F45F496" w14:textId="77777777" w:rsidR="008B4071" w:rsidRPr="00E934C3" w:rsidRDefault="008B4071" w:rsidP="00C46354">
      <w:pPr>
        <w:ind w:right="-285" w:firstLine="1418"/>
        <w:jc w:val="both"/>
        <w:rPr>
          <w:rFonts w:ascii="Courier New" w:eastAsia="Calibri" w:hAnsi="Courier New" w:cs="Courier New"/>
          <w:sz w:val="24"/>
          <w:szCs w:val="24"/>
        </w:rPr>
      </w:pPr>
    </w:p>
    <w:p w14:paraId="69C52031" w14:textId="0D45C416" w:rsidR="006924E3" w:rsidRDefault="008B4071" w:rsidP="00C46354">
      <w:pPr>
        <w:ind w:right="-285" w:firstLine="1418"/>
        <w:jc w:val="both"/>
        <w:rPr>
          <w:rFonts w:ascii="Courier New" w:eastAsia="Calibri" w:hAnsi="Courier New" w:cs="Courier New"/>
          <w:sz w:val="24"/>
          <w:szCs w:val="24"/>
        </w:rPr>
      </w:pPr>
      <w:r w:rsidRPr="00E934C3">
        <w:rPr>
          <w:rFonts w:ascii="Courier New" w:eastAsia="Calibri" w:hAnsi="Courier New" w:cs="Courier New"/>
          <w:b/>
          <w:sz w:val="24"/>
          <w:szCs w:val="24"/>
        </w:rPr>
        <w:t xml:space="preserve">Considerando </w:t>
      </w:r>
      <w:r w:rsidRPr="00E934C3">
        <w:rPr>
          <w:rFonts w:ascii="Courier New" w:eastAsia="Calibri" w:hAnsi="Courier New" w:cs="Courier New"/>
          <w:sz w:val="24"/>
          <w:szCs w:val="24"/>
        </w:rPr>
        <w:t>os termos constantes do Protocolado nº</w:t>
      </w:r>
      <w:r w:rsidR="00D702FD">
        <w:rPr>
          <w:rFonts w:ascii="Courier New" w:eastAsia="Calibri" w:hAnsi="Courier New" w:cs="Courier New"/>
          <w:sz w:val="24"/>
          <w:szCs w:val="24"/>
        </w:rPr>
        <w:t xml:space="preserve"> </w:t>
      </w:r>
      <w:r w:rsidR="00893897">
        <w:rPr>
          <w:rFonts w:ascii="Courier New" w:eastAsia="Calibri" w:hAnsi="Courier New" w:cs="Courier New"/>
          <w:sz w:val="24"/>
          <w:szCs w:val="24"/>
        </w:rPr>
        <w:t>7381</w:t>
      </w:r>
      <w:r w:rsidR="00D702FD">
        <w:rPr>
          <w:rFonts w:ascii="Courier New" w:eastAsia="Calibri" w:hAnsi="Courier New" w:cs="Courier New"/>
          <w:sz w:val="24"/>
          <w:szCs w:val="24"/>
        </w:rPr>
        <w:t>/1/</w:t>
      </w:r>
      <w:r w:rsidR="00893897">
        <w:rPr>
          <w:rFonts w:ascii="Courier New" w:eastAsia="Calibri" w:hAnsi="Courier New" w:cs="Courier New"/>
          <w:sz w:val="24"/>
          <w:szCs w:val="24"/>
        </w:rPr>
        <w:t xml:space="preserve">2022, </w:t>
      </w:r>
      <w:r w:rsidR="00D702FD">
        <w:rPr>
          <w:rFonts w:ascii="Courier New" w:eastAsia="Calibri" w:hAnsi="Courier New" w:cs="Courier New"/>
          <w:sz w:val="24"/>
          <w:szCs w:val="24"/>
        </w:rPr>
        <w:t xml:space="preserve"> </w:t>
      </w:r>
      <w:r w:rsidR="00E73908">
        <w:rPr>
          <w:rFonts w:ascii="Courier New" w:eastAsia="Calibri" w:hAnsi="Courier New" w:cs="Courier New"/>
          <w:sz w:val="24"/>
          <w:szCs w:val="24"/>
        </w:rPr>
        <w:t xml:space="preserve"> </w:t>
      </w:r>
      <w:r w:rsidRPr="00E934C3">
        <w:rPr>
          <w:rFonts w:ascii="Courier New" w:eastAsia="Calibri" w:hAnsi="Courier New" w:cs="Courier New"/>
          <w:sz w:val="24"/>
          <w:szCs w:val="24"/>
        </w:rPr>
        <w:t xml:space="preserve"> </w:t>
      </w:r>
    </w:p>
    <w:p w14:paraId="4A70E1D3" w14:textId="77777777" w:rsidR="00BA0B42" w:rsidRPr="00E934C3" w:rsidRDefault="00BA0B42" w:rsidP="00C46354">
      <w:pPr>
        <w:ind w:right="-285" w:firstLine="1418"/>
        <w:jc w:val="both"/>
        <w:rPr>
          <w:rFonts w:ascii="Courier New" w:eastAsia="Calibri" w:hAnsi="Courier New" w:cs="Courier New"/>
          <w:sz w:val="24"/>
          <w:szCs w:val="24"/>
        </w:rPr>
      </w:pPr>
    </w:p>
    <w:p w14:paraId="67943650" w14:textId="11F7DA0C" w:rsidR="008B4071" w:rsidRDefault="008B4071" w:rsidP="00C46354">
      <w:pPr>
        <w:ind w:right="-285" w:firstLine="1418"/>
        <w:jc w:val="both"/>
        <w:rPr>
          <w:rFonts w:ascii="Courier New" w:eastAsia="Calibri" w:hAnsi="Courier New" w:cs="Courier New"/>
          <w:b/>
          <w:sz w:val="24"/>
          <w:szCs w:val="24"/>
        </w:rPr>
      </w:pPr>
      <w:r w:rsidRPr="00E934C3">
        <w:rPr>
          <w:rFonts w:ascii="Courier New" w:eastAsia="Calibri" w:hAnsi="Courier New" w:cs="Courier New"/>
          <w:b/>
          <w:sz w:val="24"/>
          <w:szCs w:val="24"/>
        </w:rPr>
        <w:t>D E C R E T A:</w:t>
      </w:r>
      <w:r w:rsidR="00D77CB1">
        <w:rPr>
          <w:rFonts w:ascii="Courier New" w:eastAsia="Calibri" w:hAnsi="Courier New" w:cs="Courier New"/>
          <w:b/>
          <w:sz w:val="24"/>
          <w:szCs w:val="24"/>
        </w:rPr>
        <w:t xml:space="preserve"> </w:t>
      </w:r>
    </w:p>
    <w:p w14:paraId="6C74B641" w14:textId="77777777" w:rsidR="00D42FE5" w:rsidRDefault="00D42FE5" w:rsidP="00C46354">
      <w:pPr>
        <w:ind w:right="-285" w:firstLine="1418"/>
        <w:jc w:val="both"/>
        <w:rPr>
          <w:rFonts w:ascii="Courier New" w:eastAsia="Calibri" w:hAnsi="Courier New" w:cs="Courier New"/>
          <w:b/>
          <w:sz w:val="24"/>
          <w:szCs w:val="24"/>
        </w:rPr>
      </w:pPr>
    </w:p>
    <w:p w14:paraId="3BF49306" w14:textId="6B17502C" w:rsidR="00605653" w:rsidRPr="006924E3" w:rsidRDefault="00AE71BB" w:rsidP="00C46354">
      <w:pPr>
        <w:pStyle w:val="SemEspaamento"/>
        <w:ind w:right="-285" w:firstLine="1418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E934C3">
        <w:rPr>
          <w:rFonts w:ascii="Courier New" w:hAnsi="Courier New" w:cs="Courier New"/>
          <w:sz w:val="24"/>
          <w:szCs w:val="24"/>
          <w:lang w:eastAsia="pt-BR"/>
        </w:rPr>
        <w:br/>
      </w:r>
      <w:bookmarkStart w:id="0" w:name="artigo_1"/>
      <w:r w:rsidR="00E934C3" w:rsidRPr="006924E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    </w:t>
      </w:r>
      <w:r w:rsidR="003F6F91">
        <w:rPr>
          <w:rFonts w:ascii="Courier New" w:hAnsi="Courier New" w:cs="Courier New"/>
          <w:b/>
          <w:bCs/>
          <w:sz w:val="24"/>
          <w:szCs w:val="24"/>
          <w:lang w:eastAsia="pt-BR"/>
        </w:rPr>
        <w:tab/>
      </w:r>
      <w:r w:rsidRPr="006924E3">
        <w:rPr>
          <w:rFonts w:ascii="Courier New" w:hAnsi="Courier New" w:cs="Courier New"/>
          <w:b/>
          <w:bCs/>
          <w:sz w:val="24"/>
          <w:szCs w:val="24"/>
          <w:lang w:eastAsia="pt-BR"/>
        </w:rPr>
        <w:t>Art. 1º</w:t>
      </w:r>
      <w:bookmarkEnd w:id="0"/>
      <w:r w:rsidRPr="006924E3">
        <w:rPr>
          <w:rFonts w:ascii="Courier New" w:hAnsi="Courier New" w:cs="Courier New"/>
          <w:sz w:val="24"/>
          <w:szCs w:val="24"/>
          <w:lang w:eastAsia="pt-BR"/>
        </w:rPr>
        <w:t xml:space="preserve"> Fica aprovado o Loteamento</w:t>
      </w:r>
      <w:r w:rsidR="00310583" w:rsidRPr="006924E3">
        <w:rPr>
          <w:rFonts w:ascii="Courier New" w:hAnsi="Courier New" w:cs="Courier New"/>
          <w:sz w:val="24"/>
          <w:szCs w:val="24"/>
          <w:lang w:eastAsia="pt-BR"/>
        </w:rPr>
        <w:t xml:space="preserve"> localizado à </w:t>
      </w:r>
      <w:r w:rsidR="00310583" w:rsidRPr="006924E3">
        <w:rPr>
          <w:rFonts w:ascii="Courier New" w:hAnsi="Courier New" w:cs="Courier New"/>
          <w:sz w:val="24"/>
          <w:szCs w:val="24"/>
        </w:rPr>
        <w:t xml:space="preserve">Rua  </w:t>
      </w:r>
      <w:proofErr w:type="spellStart"/>
      <w:r w:rsidR="00893897">
        <w:rPr>
          <w:rFonts w:ascii="Courier New" w:hAnsi="Courier New" w:cs="Courier New"/>
          <w:sz w:val="24"/>
          <w:szCs w:val="24"/>
        </w:rPr>
        <w:t>Kantoko</w:t>
      </w:r>
      <w:proofErr w:type="spellEnd"/>
      <w:r w:rsidR="00893897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893897">
        <w:rPr>
          <w:rFonts w:ascii="Courier New" w:hAnsi="Courier New" w:cs="Courier New"/>
          <w:sz w:val="24"/>
          <w:szCs w:val="24"/>
        </w:rPr>
        <w:t>Iha</w:t>
      </w:r>
      <w:proofErr w:type="spellEnd"/>
      <w:r w:rsidR="00893897">
        <w:rPr>
          <w:rFonts w:ascii="Courier New" w:hAnsi="Courier New" w:cs="Courier New"/>
          <w:sz w:val="24"/>
          <w:szCs w:val="24"/>
        </w:rPr>
        <w:t xml:space="preserve">, s/nº, </w:t>
      </w:r>
      <w:r w:rsidR="00A14A74">
        <w:rPr>
          <w:rFonts w:ascii="Courier New" w:hAnsi="Courier New" w:cs="Courier New"/>
          <w:sz w:val="24"/>
          <w:szCs w:val="24"/>
        </w:rPr>
        <w:t>Capão Bonito</w:t>
      </w:r>
      <w:r w:rsidR="00C66377">
        <w:rPr>
          <w:rFonts w:ascii="Courier New" w:hAnsi="Courier New" w:cs="Courier New"/>
          <w:sz w:val="24"/>
          <w:szCs w:val="24"/>
        </w:rPr>
        <w:t>/SP,</w:t>
      </w:r>
      <w:r w:rsidRPr="006924E3">
        <w:rPr>
          <w:rFonts w:ascii="Courier New" w:hAnsi="Courier New" w:cs="Courier New"/>
          <w:sz w:val="24"/>
          <w:szCs w:val="24"/>
          <w:lang w:eastAsia="pt-BR"/>
        </w:rPr>
        <w:t xml:space="preserve"> denominado "Loteamento</w:t>
      </w:r>
      <w:r w:rsidR="002448C4" w:rsidRPr="006924E3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893897">
        <w:rPr>
          <w:rFonts w:ascii="Courier New" w:hAnsi="Courier New" w:cs="Courier New"/>
          <w:sz w:val="24"/>
          <w:szCs w:val="24"/>
          <w:lang w:eastAsia="pt-BR"/>
        </w:rPr>
        <w:t>Residencial Primavera</w:t>
      </w:r>
      <w:r w:rsidRPr="006924E3">
        <w:rPr>
          <w:rFonts w:ascii="Courier New" w:hAnsi="Courier New" w:cs="Courier New"/>
          <w:sz w:val="24"/>
          <w:szCs w:val="24"/>
          <w:lang w:eastAsia="pt-BR"/>
        </w:rPr>
        <w:t>", com área de</w:t>
      </w:r>
      <w:r w:rsidR="002448C4" w:rsidRPr="006924E3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893897">
        <w:rPr>
          <w:rFonts w:ascii="Courier New" w:hAnsi="Courier New" w:cs="Courier New"/>
          <w:sz w:val="24"/>
          <w:szCs w:val="24"/>
          <w:lang w:eastAsia="pt-BR"/>
        </w:rPr>
        <w:t>125.388,27</w:t>
      </w:r>
      <w:r w:rsidR="006924E3" w:rsidRPr="006924E3">
        <w:rPr>
          <w:rFonts w:ascii="Courier New" w:hAnsi="Courier New" w:cs="Courier New"/>
          <w:szCs w:val="24"/>
        </w:rPr>
        <w:t xml:space="preserve"> </w:t>
      </w:r>
      <w:r w:rsidRPr="006924E3">
        <w:rPr>
          <w:rFonts w:ascii="Courier New" w:hAnsi="Courier New" w:cs="Courier New"/>
          <w:sz w:val="24"/>
          <w:szCs w:val="24"/>
          <w:lang w:eastAsia="pt-BR"/>
        </w:rPr>
        <w:t>m² (</w:t>
      </w:r>
      <w:r w:rsidR="00893897">
        <w:rPr>
          <w:rFonts w:ascii="Courier New" w:hAnsi="Courier New" w:cs="Courier New"/>
          <w:sz w:val="24"/>
          <w:szCs w:val="24"/>
          <w:lang w:eastAsia="pt-BR"/>
        </w:rPr>
        <w:t>cento e vinte e cinco</w:t>
      </w:r>
      <w:r w:rsidR="00A14A74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A36C65" w:rsidRPr="006924E3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2448C4" w:rsidRPr="006924E3">
        <w:rPr>
          <w:rFonts w:ascii="Courier New" w:hAnsi="Courier New" w:cs="Courier New"/>
          <w:sz w:val="24"/>
          <w:szCs w:val="24"/>
          <w:lang w:eastAsia="pt-BR"/>
        </w:rPr>
        <w:t xml:space="preserve">mil, </w:t>
      </w:r>
      <w:r w:rsidR="00893897">
        <w:rPr>
          <w:rFonts w:ascii="Courier New" w:hAnsi="Courier New" w:cs="Courier New"/>
          <w:sz w:val="24"/>
          <w:szCs w:val="24"/>
          <w:lang w:eastAsia="pt-BR"/>
        </w:rPr>
        <w:t xml:space="preserve">trezentos e oitenta e oito metros e </w:t>
      </w:r>
      <w:r w:rsidR="009556F6">
        <w:rPr>
          <w:rFonts w:ascii="Courier New" w:hAnsi="Courier New" w:cs="Courier New"/>
          <w:sz w:val="24"/>
          <w:szCs w:val="24"/>
          <w:lang w:eastAsia="pt-BR"/>
        </w:rPr>
        <w:t xml:space="preserve">vinte e </w:t>
      </w:r>
      <w:r w:rsidR="00893897">
        <w:rPr>
          <w:rFonts w:ascii="Courier New" w:hAnsi="Courier New" w:cs="Courier New"/>
          <w:sz w:val="24"/>
          <w:szCs w:val="24"/>
          <w:lang w:eastAsia="pt-BR"/>
        </w:rPr>
        <w:t>sete</w:t>
      </w:r>
      <w:r w:rsidR="00A14A74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5F6A94">
        <w:rPr>
          <w:rFonts w:ascii="Courier New" w:hAnsi="Courier New" w:cs="Courier New"/>
          <w:sz w:val="24"/>
          <w:szCs w:val="24"/>
          <w:lang w:eastAsia="pt-BR"/>
        </w:rPr>
        <w:t>decímetros</w:t>
      </w:r>
      <w:r w:rsidR="00A14A74">
        <w:rPr>
          <w:rFonts w:ascii="Courier New" w:hAnsi="Courier New" w:cs="Courier New"/>
          <w:sz w:val="24"/>
          <w:szCs w:val="24"/>
          <w:lang w:eastAsia="pt-BR"/>
        </w:rPr>
        <w:t xml:space="preserve"> quadrados</w:t>
      </w:r>
      <w:r w:rsidRPr="006924E3">
        <w:rPr>
          <w:rFonts w:ascii="Courier New" w:hAnsi="Courier New" w:cs="Courier New"/>
          <w:sz w:val="24"/>
          <w:szCs w:val="24"/>
          <w:lang w:eastAsia="pt-BR"/>
        </w:rPr>
        <w:t xml:space="preserve">), neste Município de </w:t>
      </w:r>
      <w:r w:rsidR="002448C4" w:rsidRPr="006924E3">
        <w:rPr>
          <w:rFonts w:ascii="Courier New" w:hAnsi="Courier New" w:cs="Courier New"/>
          <w:sz w:val="24"/>
          <w:szCs w:val="24"/>
          <w:lang w:eastAsia="pt-BR"/>
        </w:rPr>
        <w:t xml:space="preserve">Capão Bonito, </w:t>
      </w:r>
      <w:r w:rsidRPr="006924E3">
        <w:rPr>
          <w:rFonts w:ascii="Courier New" w:hAnsi="Courier New" w:cs="Courier New"/>
          <w:sz w:val="24"/>
          <w:szCs w:val="24"/>
          <w:lang w:eastAsia="pt-BR"/>
        </w:rPr>
        <w:t xml:space="preserve">de propriedade de </w:t>
      </w:r>
      <w:r w:rsidR="00893897">
        <w:rPr>
          <w:rFonts w:ascii="Courier New" w:hAnsi="Courier New" w:cs="Courier New"/>
          <w:sz w:val="24"/>
          <w:szCs w:val="24"/>
          <w:lang w:eastAsia="pt-BR"/>
        </w:rPr>
        <w:t>CBKR Sociedade de Administração e Negócios Ltda</w:t>
      </w:r>
      <w:r w:rsidRPr="006924E3">
        <w:rPr>
          <w:rFonts w:ascii="Courier New" w:hAnsi="Courier New" w:cs="Courier New"/>
          <w:sz w:val="24"/>
          <w:szCs w:val="24"/>
          <w:lang w:eastAsia="pt-BR"/>
        </w:rPr>
        <w:t xml:space="preserve"> conforme Matrícula nº</w:t>
      </w:r>
      <w:r w:rsidR="00893897">
        <w:rPr>
          <w:rFonts w:ascii="Courier New" w:hAnsi="Courier New" w:cs="Courier New"/>
          <w:sz w:val="24"/>
          <w:szCs w:val="24"/>
          <w:lang w:eastAsia="pt-BR"/>
        </w:rPr>
        <w:t xml:space="preserve"> 18.697, </w:t>
      </w:r>
      <w:r w:rsidR="0064768F" w:rsidRPr="006924E3">
        <w:rPr>
          <w:rFonts w:ascii="Courier New" w:hAnsi="Courier New" w:cs="Courier New"/>
          <w:sz w:val="24"/>
          <w:szCs w:val="24"/>
          <w:lang w:eastAsia="pt-BR"/>
        </w:rPr>
        <w:t>m²</w:t>
      </w:r>
      <w:r w:rsidR="0064768F">
        <w:rPr>
          <w:rFonts w:ascii="Courier New" w:hAnsi="Courier New" w:cs="Courier New"/>
          <w:sz w:val="24"/>
          <w:szCs w:val="24"/>
          <w:lang w:eastAsia="pt-BR"/>
        </w:rPr>
        <w:t>,</w:t>
      </w:r>
      <w:r w:rsidR="00A14A74">
        <w:rPr>
          <w:rFonts w:ascii="Courier New" w:hAnsi="Courier New" w:cs="Courier New"/>
          <w:sz w:val="24"/>
          <w:szCs w:val="24"/>
          <w:lang w:eastAsia="pt-BR"/>
        </w:rPr>
        <w:t xml:space="preserve"> do Livro nº 2 -</w:t>
      </w:r>
      <w:r w:rsidR="002448C4" w:rsidRPr="006924E3">
        <w:rPr>
          <w:rFonts w:ascii="Courier New" w:hAnsi="Courier New" w:cs="Courier New"/>
          <w:sz w:val="24"/>
          <w:szCs w:val="24"/>
        </w:rPr>
        <w:t xml:space="preserve"> </w:t>
      </w:r>
      <w:r w:rsidR="00A14A74">
        <w:rPr>
          <w:rFonts w:ascii="Courier New" w:hAnsi="Courier New" w:cs="Courier New"/>
          <w:sz w:val="24"/>
          <w:szCs w:val="24"/>
          <w:lang w:eastAsia="pt-BR"/>
        </w:rPr>
        <w:t>Registro de</w:t>
      </w:r>
      <w:r w:rsidRPr="006924E3">
        <w:rPr>
          <w:rFonts w:ascii="Courier New" w:hAnsi="Courier New" w:cs="Courier New"/>
          <w:sz w:val="24"/>
          <w:szCs w:val="24"/>
          <w:lang w:eastAsia="pt-BR"/>
        </w:rPr>
        <w:t xml:space="preserve"> Imóveis da Comarca de </w:t>
      </w:r>
      <w:r w:rsidR="002448C4" w:rsidRPr="006924E3">
        <w:rPr>
          <w:rFonts w:ascii="Courier New" w:hAnsi="Courier New" w:cs="Courier New"/>
          <w:sz w:val="24"/>
          <w:szCs w:val="24"/>
          <w:lang w:eastAsia="pt-BR"/>
        </w:rPr>
        <w:t>Capão Bonito</w:t>
      </w:r>
      <w:r w:rsidRPr="006924E3">
        <w:rPr>
          <w:rFonts w:ascii="Courier New" w:hAnsi="Courier New" w:cs="Courier New"/>
          <w:sz w:val="24"/>
          <w:szCs w:val="24"/>
          <w:lang w:eastAsia="pt-BR"/>
        </w:rPr>
        <w:t>/</w:t>
      </w:r>
      <w:r w:rsidR="00A36C65" w:rsidRPr="006924E3">
        <w:rPr>
          <w:rFonts w:ascii="Courier New" w:hAnsi="Courier New" w:cs="Courier New"/>
          <w:sz w:val="24"/>
          <w:szCs w:val="24"/>
          <w:lang w:eastAsia="pt-BR"/>
        </w:rPr>
        <w:t>SP,</w:t>
      </w:r>
      <w:r w:rsidRPr="006924E3">
        <w:rPr>
          <w:rFonts w:ascii="Courier New" w:hAnsi="Courier New" w:cs="Courier New"/>
          <w:sz w:val="24"/>
          <w:szCs w:val="24"/>
          <w:lang w:eastAsia="pt-BR"/>
        </w:rPr>
        <w:t xml:space="preserve"> tendo atendido aos requisitos estabelecidos na legislação.</w:t>
      </w:r>
    </w:p>
    <w:p w14:paraId="30B91F9A" w14:textId="77777777" w:rsidR="00EC40A6" w:rsidRDefault="00605653" w:rsidP="00C46354">
      <w:pPr>
        <w:pStyle w:val="SemEspaamento"/>
        <w:ind w:right="-285" w:firstLine="1418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sz w:val="24"/>
          <w:szCs w:val="24"/>
          <w:lang w:eastAsia="pt-BR"/>
        </w:rPr>
        <w:tab/>
      </w:r>
    </w:p>
    <w:p w14:paraId="48FE294B" w14:textId="3C13EF54" w:rsidR="00605653" w:rsidRPr="006924E3" w:rsidRDefault="006924E3" w:rsidP="00C46354">
      <w:pPr>
        <w:pStyle w:val="SemEspaamento"/>
        <w:ind w:right="-285" w:firstLine="1418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6924E3">
        <w:rPr>
          <w:rFonts w:ascii="Courier New" w:hAnsi="Courier New" w:cs="Courier New"/>
          <w:b/>
          <w:sz w:val="24"/>
          <w:szCs w:val="24"/>
          <w:lang w:eastAsia="pt-BR"/>
        </w:rPr>
        <w:t>Art. 2º</w:t>
      </w:r>
      <w:r>
        <w:rPr>
          <w:rFonts w:ascii="Courier New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hAnsi="Courier New" w:cs="Courier New"/>
          <w:sz w:val="24"/>
          <w:szCs w:val="24"/>
          <w:lang w:eastAsia="pt-BR"/>
        </w:rPr>
        <w:t xml:space="preserve">O Loteamento foi aprovado com as seguintes características: </w:t>
      </w:r>
    </w:p>
    <w:p w14:paraId="5982ED9F" w14:textId="77777777" w:rsidR="00605653" w:rsidRDefault="00605653" w:rsidP="00C46354">
      <w:pPr>
        <w:pStyle w:val="SemEspaamento"/>
        <w:ind w:right="-285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tbl>
      <w:tblPr>
        <w:tblW w:w="8936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8"/>
        <w:gridCol w:w="3397"/>
        <w:gridCol w:w="992"/>
        <w:gridCol w:w="1843"/>
        <w:gridCol w:w="1706"/>
      </w:tblGrid>
      <w:tr w:rsidR="00605653" w:rsidRPr="00656AE1" w14:paraId="311CE340" w14:textId="77777777" w:rsidTr="006E4C6A">
        <w:trPr>
          <w:cantSplit/>
        </w:trPr>
        <w:tc>
          <w:tcPr>
            <w:tcW w:w="8936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EE2E2A1" w14:textId="77777777" w:rsidR="00605653" w:rsidRPr="00B2672B" w:rsidRDefault="00605653" w:rsidP="00C46354">
            <w:pPr>
              <w:spacing w:before="120" w:line="240" w:lineRule="exact"/>
              <w:ind w:right="-285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B2672B">
              <w:rPr>
                <w:rFonts w:ascii="Courier New" w:hAnsi="Courier New" w:cs="Courier New"/>
                <w:b/>
                <w:bCs/>
                <w:sz w:val="24"/>
                <w:szCs w:val="24"/>
              </w:rPr>
              <w:t>Natureza do Loteamento</w:t>
            </w:r>
          </w:p>
        </w:tc>
      </w:tr>
      <w:tr w:rsidR="00605653" w:rsidRPr="00656AE1" w14:paraId="17A8470E" w14:textId="77777777" w:rsidTr="006E4C6A">
        <w:trPr>
          <w:cantSplit/>
        </w:trPr>
        <w:tc>
          <w:tcPr>
            <w:tcW w:w="439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C46E0E5" w14:textId="77777777" w:rsidR="00605653" w:rsidRPr="00C46354" w:rsidRDefault="00605653" w:rsidP="00C46354">
            <w:pPr>
              <w:spacing w:before="120" w:line="240" w:lineRule="exact"/>
              <w:ind w:right="-285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46354">
              <w:rPr>
                <w:rFonts w:ascii="Courier New" w:hAnsi="Courier New" w:cs="Courier New"/>
                <w:sz w:val="24"/>
                <w:szCs w:val="24"/>
              </w:rPr>
              <w:t>Lotes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62E9872" w14:textId="4A08B115" w:rsidR="00605653" w:rsidRPr="00C46354" w:rsidRDefault="00E340E1" w:rsidP="00C46354">
            <w:pPr>
              <w:spacing w:before="120" w:line="240" w:lineRule="exact"/>
              <w:ind w:right="-285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  <w:r w:rsidR="00605653" w:rsidRPr="00C46354">
              <w:rPr>
                <w:rFonts w:ascii="Courier New" w:hAnsi="Courier New" w:cs="Courier New"/>
                <w:sz w:val="24"/>
                <w:szCs w:val="24"/>
              </w:rPr>
              <w:t>Nº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49B0C6E" w14:textId="77777777" w:rsidR="00605653" w:rsidRPr="00C46354" w:rsidRDefault="00605653" w:rsidP="00C46354">
            <w:pPr>
              <w:spacing w:before="120" w:line="240" w:lineRule="exact"/>
              <w:ind w:right="-28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46354">
              <w:rPr>
                <w:rFonts w:ascii="Courier New" w:hAnsi="Courier New" w:cs="Courier New"/>
                <w:sz w:val="24"/>
                <w:szCs w:val="24"/>
              </w:rPr>
              <w:t>Área (m²)</w:t>
            </w:r>
          </w:p>
        </w:tc>
        <w:tc>
          <w:tcPr>
            <w:tcW w:w="17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B38A896" w14:textId="77777777" w:rsidR="00605653" w:rsidRPr="00C46354" w:rsidRDefault="00605653" w:rsidP="00C46354">
            <w:pPr>
              <w:spacing w:before="120" w:line="240" w:lineRule="exact"/>
              <w:ind w:right="-285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46354">
              <w:rPr>
                <w:rFonts w:ascii="Courier New" w:hAnsi="Courier New" w:cs="Courier New"/>
                <w:sz w:val="24"/>
                <w:szCs w:val="24"/>
              </w:rPr>
              <w:t xml:space="preserve">  %</w:t>
            </w:r>
          </w:p>
        </w:tc>
      </w:tr>
      <w:tr w:rsidR="00605653" w:rsidRPr="00656AE1" w14:paraId="6D5BA244" w14:textId="77777777" w:rsidTr="006E4C6A">
        <w:trPr>
          <w:cantSplit/>
        </w:trPr>
        <w:tc>
          <w:tcPr>
            <w:tcW w:w="439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A9F48" w14:textId="77777777" w:rsidR="00605653" w:rsidRPr="00C46354" w:rsidRDefault="00605653" w:rsidP="00C46354">
            <w:pPr>
              <w:spacing w:before="48" w:after="48" w:line="240" w:lineRule="exact"/>
              <w:ind w:right="-285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46354">
              <w:rPr>
                <w:rFonts w:ascii="Courier New" w:hAnsi="Courier New" w:cs="Courier New"/>
                <w:sz w:val="24"/>
                <w:szCs w:val="24"/>
              </w:rPr>
              <w:t>Lotes residencial/comercial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D53A9" w14:textId="787A5F8D" w:rsidR="00605653" w:rsidRPr="00C46354" w:rsidRDefault="00C46354" w:rsidP="00C46354">
            <w:pPr>
              <w:spacing w:before="48" w:after="48" w:line="240" w:lineRule="exact"/>
              <w:ind w:right="-285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="006E4C6A">
              <w:rPr>
                <w:rFonts w:ascii="Courier New" w:hAnsi="Courier New" w:cs="Courier New"/>
                <w:sz w:val="24"/>
                <w:szCs w:val="24"/>
              </w:rPr>
              <w:t>213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F77AD" w14:textId="587EA9DB" w:rsidR="00605653" w:rsidRPr="00C46354" w:rsidRDefault="006E4C6A" w:rsidP="00C46354">
            <w:pPr>
              <w:spacing w:before="48" w:after="48" w:line="240" w:lineRule="exact"/>
              <w:ind w:right="-28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35.627,21</w:t>
            </w:r>
          </w:p>
        </w:tc>
        <w:tc>
          <w:tcPr>
            <w:tcW w:w="17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EF64D" w14:textId="2B664B3C" w:rsidR="00605653" w:rsidRPr="00C46354" w:rsidRDefault="00B2672B" w:rsidP="00B2672B">
            <w:pPr>
              <w:spacing w:before="48" w:after="48" w:line="240" w:lineRule="exact"/>
              <w:ind w:right="-285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="006E4C6A">
              <w:rPr>
                <w:rFonts w:ascii="Courier New" w:hAnsi="Courier New" w:cs="Courier New"/>
                <w:sz w:val="24"/>
                <w:szCs w:val="24"/>
              </w:rPr>
              <w:t>43,78</w:t>
            </w:r>
          </w:p>
        </w:tc>
      </w:tr>
      <w:tr w:rsidR="00605653" w:rsidRPr="00656AE1" w14:paraId="66521446" w14:textId="77777777" w:rsidTr="006E4C6A">
        <w:trPr>
          <w:cantSplit/>
          <w:trHeight w:val="420"/>
        </w:trPr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CF0AE" w14:textId="77777777" w:rsidR="00605653" w:rsidRPr="00B2672B" w:rsidRDefault="00605653" w:rsidP="00C46354">
            <w:pPr>
              <w:spacing w:before="48" w:after="48" w:line="240" w:lineRule="exact"/>
              <w:ind w:right="-285"/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B2672B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       T O T A 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A30D5" w14:textId="1ED6EBB2" w:rsidR="00605653" w:rsidRPr="00B2672B" w:rsidRDefault="00C46354" w:rsidP="00C46354">
            <w:pPr>
              <w:spacing w:before="48" w:after="48" w:line="240" w:lineRule="exact"/>
              <w:ind w:right="-285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B2672B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</w:t>
            </w:r>
            <w:r w:rsidR="006E4C6A">
              <w:rPr>
                <w:rFonts w:ascii="Courier New" w:hAnsi="Courier New" w:cs="Courier New"/>
                <w:b/>
                <w:bCs/>
                <w:sz w:val="24"/>
                <w:szCs w:val="24"/>
              </w:rPr>
              <w:t>213</w:t>
            </w:r>
            <w:r w:rsidR="00605653" w:rsidRPr="00B2672B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02B54" w14:textId="3BCB8462" w:rsidR="00605653" w:rsidRPr="006E4C6A" w:rsidRDefault="006E4C6A" w:rsidP="00C46354">
            <w:pPr>
              <w:spacing w:before="48" w:after="48" w:line="240" w:lineRule="exact"/>
              <w:ind w:right="-285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6E4C6A">
              <w:rPr>
                <w:rFonts w:ascii="Courier New" w:hAnsi="Courier New" w:cs="Courier New"/>
                <w:b/>
                <w:bCs/>
                <w:sz w:val="24"/>
                <w:szCs w:val="24"/>
              </w:rPr>
              <w:t>35.627,21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B0816" w14:textId="6A349763" w:rsidR="00605653" w:rsidRPr="00B2672B" w:rsidRDefault="00B2672B" w:rsidP="00B2672B">
            <w:pPr>
              <w:spacing w:before="48" w:after="48" w:line="240" w:lineRule="exact"/>
              <w:ind w:right="-285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</w:t>
            </w:r>
            <w:r w:rsidR="006E4C6A">
              <w:rPr>
                <w:rFonts w:ascii="Courier New" w:hAnsi="Courier New" w:cs="Courier New"/>
                <w:b/>
                <w:bCs/>
                <w:sz w:val="24"/>
                <w:szCs w:val="24"/>
              </w:rPr>
              <w:t>43,78</w:t>
            </w:r>
            <w:r w:rsidR="00A14A74" w:rsidRPr="00B2672B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05653" w:rsidRPr="00DE4173" w14:paraId="15E21331" w14:textId="77777777" w:rsidTr="006E4C6A">
        <w:trPr>
          <w:cantSplit/>
        </w:trPr>
        <w:tc>
          <w:tcPr>
            <w:tcW w:w="9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5E0AAED" w14:textId="77777777" w:rsidR="00605653" w:rsidRPr="00656AE1" w:rsidRDefault="00605653" w:rsidP="00C46354">
            <w:pPr>
              <w:spacing w:before="120" w:line="240" w:lineRule="exact"/>
              <w:ind w:right="-285"/>
              <w:jc w:val="both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4389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70A3CB6" w14:textId="77777777" w:rsidR="00605653" w:rsidRPr="009556F6" w:rsidRDefault="00605653" w:rsidP="00C46354">
            <w:pPr>
              <w:spacing w:before="240" w:line="240" w:lineRule="exact"/>
              <w:ind w:right="-285"/>
              <w:jc w:val="center"/>
              <w:rPr>
                <w:rFonts w:ascii="Courier New" w:hAnsi="Courier New" w:cs="Courier New"/>
                <w:b/>
                <w:bCs/>
                <w:szCs w:val="24"/>
              </w:rPr>
            </w:pPr>
            <w:r w:rsidRPr="009556F6">
              <w:rPr>
                <w:rFonts w:ascii="Courier New" w:hAnsi="Courier New" w:cs="Courier New"/>
                <w:b/>
                <w:bCs/>
                <w:szCs w:val="24"/>
              </w:rPr>
              <w:t>ESPECIFICAÇÃO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EC7DA45" w14:textId="77777777" w:rsidR="00605653" w:rsidRPr="009556F6" w:rsidRDefault="00605653" w:rsidP="00C46354">
            <w:pPr>
              <w:spacing w:before="120" w:line="240" w:lineRule="exact"/>
              <w:ind w:right="-285"/>
              <w:jc w:val="both"/>
              <w:rPr>
                <w:rFonts w:ascii="Courier New" w:hAnsi="Courier New" w:cs="Courier New"/>
                <w:b/>
                <w:bCs/>
                <w:szCs w:val="24"/>
              </w:rPr>
            </w:pPr>
            <w:r w:rsidRPr="009556F6">
              <w:rPr>
                <w:rFonts w:ascii="Courier New" w:hAnsi="Courier New" w:cs="Courier New"/>
                <w:b/>
                <w:bCs/>
                <w:szCs w:val="24"/>
              </w:rPr>
              <w:t>ÁREAS (m²)</w:t>
            </w:r>
          </w:p>
        </w:tc>
        <w:tc>
          <w:tcPr>
            <w:tcW w:w="170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40D8633" w14:textId="77777777" w:rsidR="00605653" w:rsidRPr="009556F6" w:rsidRDefault="00605653" w:rsidP="00C46354">
            <w:pPr>
              <w:spacing w:before="240" w:line="240" w:lineRule="exact"/>
              <w:ind w:right="-285"/>
              <w:jc w:val="both"/>
              <w:rPr>
                <w:rFonts w:ascii="Courier New" w:hAnsi="Courier New" w:cs="Courier New"/>
                <w:b/>
                <w:bCs/>
                <w:szCs w:val="24"/>
              </w:rPr>
            </w:pPr>
            <w:r w:rsidRPr="009556F6">
              <w:rPr>
                <w:rFonts w:ascii="Courier New" w:hAnsi="Courier New" w:cs="Courier New"/>
                <w:b/>
                <w:bCs/>
                <w:szCs w:val="24"/>
              </w:rPr>
              <w:t xml:space="preserve">  %</w:t>
            </w:r>
          </w:p>
        </w:tc>
      </w:tr>
      <w:tr w:rsidR="00605653" w:rsidRPr="00DE4173" w14:paraId="38003F77" w14:textId="77777777" w:rsidTr="006E4C6A">
        <w:trPr>
          <w:cantSplit/>
        </w:trPr>
        <w:tc>
          <w:tcPr>
            <w:tcW w:w="9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0F47" w14:textId="77777777" w:rsidR="00605653" w:rsidRPr="00C46354" w:rsidRDefault="00605653" w:rsidP="00C46354">
            <w:pPr>
              <w:spacing w:before="48" w:after="48" w:line="240" w:lineRule="exact"/>
              <w:ind w:right="-285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46354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43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1CD6B" w14:textId="7F6712F8" w:rsidR="00605653" w:rsidRPr="00C46354" w:rsidRDefault="00605653" w:rsidP="00C46354">
            <w:pPr>
              <w:spacing w:before="48" w:after="48" w:line="240" w:lineRule="exact"/>
              <w:ind w:right="-285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46354">
              <w:rPr>
                <w:rFonts w:ascii="Courier New" w:hAnsi="Courier New" w:cs="Courier New"/>
                <w:sz w:val="24"/>
                <w:szCs w:val="24"/>
              </w:rPr>
              <w:t>Áreas de lotes (</w:t>
            </w:r>
            <w:r w:rsidR="006E4C6A">
              <w:rPr>
                <w:rFonts w:ascii="Courier New" w:hAnsi="Courier New" w:cs="Courier New"/>
                <w:sz w:val="24"/>
                <w:szCs w:val="24"/>
              </w:rPr>
              <w:t>213</w:t>
            </w:r>
            <w:r w:rsidRPr="00C46354">
              <w:rPr>
                <w:rFonts w:ascii="Courier New" w:hAnsi="Courier New" w:cs="Courier New"/>
                <w:sz w:val="24"/>
                <w:szCs w:val="24"/>
              </w:rPr>
              <w:t xml:space="preserve"> lotes)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454F" w14:textId="453F518D" w:rsidR="00605653" w:rsidRPr="00C46354" w:rsidRDefault="006E4C6A" w:rsidP="00C46354">
            <w:pPr>
              <w:spacing w:before="48" w:after="48" w:line="240" w:lineRule="exact"/>
              <w:ind w:right="-28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35.627,21</w:t>
            </w:r>
          </w:p>
        </w:tc>
        <w:tc>
          <w:tcPr>
            <w:tcW w:w="17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9AD75" w14:textId="482ED566" w:rsidR="00605653" w:rsidRPr="00C46354" w:rsidRDefault="006E4C6A" w:rsidP="00C46354">
            <w:pPr>
              <w:spacing w:before="48" w:after="48" w:line="240" w:lineRule="exact"/>
              <w:ind w:right="-28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43,78</w:t>
            </w:r>
          </w:p>
        </w:tc>
      </w:tr>
      <w:tr w:rsidR="00605653" w:rsidRPr="00DE4173" w14:paraId="1CEFE555" w14:textId="77777777" w:rsidTr="006E4C6A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F8986" w14:textId="77777777" w:rsidR="00605653" w:rsidRPr="00C46354" w:rsidRDefault="00605653" w:rsidP="00C46354">
            <w:pPr>
              <w:spacing w:before="48" w:after="48" w:line="240" w:lineRule="exact"/>
              <w:ind w:right="-285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46354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4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BDCF5" w14:textId="77777777" w:rsidR="00605653" w:rsidRPr="00C46354" w:rsidRDefault="00605653" w:rsidP="00C46354">
            <w:pPr>
              <w:spacing w:before="48" w:after="48" w:line="240" w:lineRule="exact"/>
              <w:ind w:right="-285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46354">
              <w:rPr>
                <w:rFonts w:ascii="Courier New" w:hAnsi="Courier New" w:cs="Courier New"/>
                <w:sz w:val="24"/>
                <w:szCs w:val="24"/>
              </w:rPr>
              <w:t>Áreas Públicas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85F78" w14:textId="726CEF3B" w:rsidR="00605653" w:rsidRPr="00C46354" w:rsidRDefault="006E4C6A" w:rsidP="00C46354">
            <w:pPr>
              <w:spacing w:before="48" w:after="48" w:line="240" w:lineRule="exact"/>
              <w:ind w:right="-28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6ED6" w14:textId="5822A29E" w:rsidR="00605653" w:rsidRPr="00C46354" w:rsidRDefault="006E4C6A" w:rsidP="00C46354">
            <w:pPr>
              <w:spacing w:before="48" w:after="48" w:line="240" w:lineRule="exact"/>
              <w:ind w:right="-28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</w:tr>
      <w:tr w:rsidR="00605653" w:rsidRPr="00DE4173" w14:paraId="1D584945" w14:textId="77777777" w:rsidTr="006E4C6A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D9C56" w14:textId="77777777" w:rsidR="00605653" w:rsidRPr="00C46354" w:rsidRDefault="00605653" w:rsidP="00C46354">
            <w:pPr>
              <w:spacing w:before="48" w:after="48" w:line="240" w:lineRule="exact"/>
              <w:ind w:right="-285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46354">
              <w:rPr>
                <w:rFonts w:ascii="Courier New" w:hAnsi="Courier New" w:cs="Courier New"/>
                <w:sz w:val="24"/>
                <w:szCs w:val="24"/>
              </w:rPr>
              <w:t>2.1</w:t>
            </w:r>
          </w:p>
        </w:tc>
        <w:tc>
          <w:tcPr>
            <w:tcW w:w="4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35A65" w14:textId="77777777" w:rsidR="00605653" w:rsidRPr="00C46354" w:rsidRDefault="00605653" w:rsidP="00C46354">
            <w:pPr>
              <w:spacing w:before="48" w:after="48" w:line="240" w:lineRule="exact"/>
              <w:ind w:right="-285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46354">
              <w:rPr>
                <w:rFonts w:ascii="Courier New" w:hAnsi="Courier New" w:cs="Courier New"/>
                <w:sz w:val="24"/>
                <w:szCs w:val="24"/>
              </w:rPr>
              <w:t>Sistema viário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FB5A6" w14:textId="7E7EB055" w:rsidR="00605653" w:rsidRPr="00C46354" w:rsidRDefault="00F53B09" w:rsidP="00C46354">
            <w:pPr>
              <w:spacing w:before="48" w:after="48" w:line="240" w:lineRule="exact"/>
              <w:ind w:right="-28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="006E4C6A">
              <w:rPr>
                <w:rFonts w:ascii="Courier New" w:hAnsi="Courier New" w:cs="Courier New"/>
                <w:sz w:val="24"/>
                <w:szCs w:val="24"/>
              </w:rPr>
              <w:t>19.047,76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7CCC" w14:textId="5BEFEDE3" w:rsidR="00605653" w:rsidRPr="00C46354" w:rsidRDefault="006E4C6A" w:rsidP="00C46354">
            <w:pPr>
              <w:spacing w:before="48" w:after="48" w:line="240" w:lineRule="exact"/>
              <w:ind w:right="-28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23,41 </w:t>
            </w:r>
          </w:p>
        </w:tc>
      </w:tr>
      <w:tr w:rsidR="00605653" w:rsidRPr="00DE4173" w14:paraId="63E222E4" w14:textId="77777777" w:rsidTr="006E4C6A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D5DF8" w14:textId="170B11BA" w:rsidR="00605653" w:rsidRPr="00C46354" w:rsidRDefault="00605653" w:rsidP="00C46354">
            <w:pPr>
              <w:spacing w:before="48" w:after="48" w:line="240" w:lineRule="exact"/>
              <w:ind w:right="-285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46354">
              <w:rPr>
                <w:rFonts w:ascii="Courier New" w:hAnsi="Courier New" w:cs="Courier New"/>
                <w:sz w:val="24"/>
                <w:szCs w:val="24"/>
              </w:rPr>
              <w:t>2.</w:t>
            </w:r>
            <w:r w:rsidR="00A14A74" w:rsidRPr="00C46354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98B4" w14:textId="4878223A" w:rsidR="00605653" w:rsidRPr="00C46354" w:rsidRDefault="00A14A74" w:rsidP="00C46354">
            <w:pPr>
              <w:spacing w:before="48" w:after="48" w:line="240" w:lineRule="exact"/>
              <w:ind w:right="-285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46354">
              <w:rPr>
                <w:rFonts w:ascii="Courier New" w:hAnsi="Courier New" w:cs="Courier New"/>
                <w:sz w:val="24"/>
                <w:szCs w:val="24"/>
              </w:rPr>
              <w:t>Área</w:t>
            </w:r>
            <w:r w:rsidR="006E4C6A">
              <w:rPr>
                <w:rFonts w:ascii="Courier New" w:hAnsi="Courier New" w:cs="Courier New"/>
                <w:sz w:val="24"/>
                <w:szCs w:val="24"/>
              </w:rPr>
              <w:t>s</w:t>
            </w:r>
            <w:r w:rsidRPr="00C46354">
              <w:rPr>
                <w:rFonts w:ascii="Courier New" w:hAnsi="Courier New" w:cs="Courier New"/>
                <w:sz w:val="24"/>
                <w:szCs w:val="24"/>
              </w:rPr>
              <w:t xml:space="preserve"> Instituciona</w:t>
            </w:r>
            <w:r w:rsidR="006E4C6A">
              <w:rPr>
                <w:rFonts w:ascii="Courier New" w:hAnsi="Courier New" w:cs="Courier New"/>
                <w:sz w:val="24"/>
                <w:szCs w:val="24"/>
              </w:rPr>
              <w:t>is</w:t>
            </w:r>
            <w:r w:rsidRPr="00C4635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="00605653" w:rsidRPr="00C4635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38A3" w14:textId="30DB0A28" w:rsidR="00605653" w:rsidRPr="00C46354" w:rsidRDefault="006E4C6A" w:rsidP="00C46354">
            <w:pPr>
              <w:spacing w:before="48" w:after="48" w:line="240" w:lineRule="exact"/>
              <w:ind w:right="-28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4.131,46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6A55A" w14:textId="41394C40" w:rsidR="00605653" w:rsidRPr="00C46354" w:rsidRDefault="006E4C6A" w:rsidP="00C46354">
            <w:pPr>
              <w:spacing w:before="48" w:after="48" w:line="240" w:lineRule="exact"/>
              <w:ind w:right="-28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5,08</w:t>
            </w:r>
          </w:p>
        </w:tc>
      </w:tr>
      <w:tr w:rsidR="00605653" w:rsidRPr="00DE4173" w14:paraId="1F28FD97" w14:textId="77777777" w:rsidTr="006E4C6A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183AE" w14:textId="4CA7ACF1" w:rsidR="00605653" w:rsidRPr="00C46354" w:rsidRDefault="00605653" w:rsidP="00C46354">
            <w:pPr>
              <w:spacing w:before="48" w:after="48" w:line="240" w:lineRule="exact"/>
              <w:ind w:right="-285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46354">
              <w:rPr>
                <w:rFonts w:ascii="Courier New" w:hAnsi="Courier New" w:cs="Courier New"/>
                <w:sz w:val="24"/>
                <w:szCs w:val="24"/>
              </w:rPr>
              <w:t>2.</w:t>
            </w:r>
            <w:r w:rsidR="00A14A74" w:rsidRPr="00C46354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4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97E8" w14:textId="61981C1B" w:rsidR="00605653" w:rsidRPr="00C46354" w:rsidRDefault="00A14A74" w:rsidP="00C46354">
            <w:pPr>
              <w:spacing w:before="48" w:after="48" w:line="240" w:lineRule="exact"/>
              <w:ind w:right="-285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46354">
              <w:rPr>
                <w:rFonts w:ascii="Courier New" w:hAnsi="Courier New" w:cs="Courier New"/>
                <w:sz w:val="24"/>
                <w:szCs w:val="24"/>
              </w:rPr>
              <w:t xml:space="preserve">Espaços </w:t>
            </w:r>
            <w:r w:rsidR="006E4C6A">
              <w:rPr>
                <w:rFonts w:ascii="Courier New" w:hAnsi="Courier New" w:cs="Courier New"/>
                <w:sz w:val="24"/>
                <w:szCs w:val="24"/>
              </w:rPr>
              <w:t>Livres de Uso Público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17620" w14:textId="05F3019E" w:rsidR="00605653" w:rsidRPr="00C46354" w:rsidRDefault="00605653" w:rsidP="00C46354">
            <w:pPr>
              <w:spacing w:before="48" w:after="48" w:line="240" w:lineRule="exact"/>
              <w:ind w:right="-28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D711C" w14:textId="04C19A64" w:rsidR="00605653" w:rsidRPr="00C46354" w:rsidRDefault="00605653" w:rsidP="00C46354">
            <w:pPr>
              <w:spacing w:before="48" w:after="48" w:line="240" w:lineRule="exact"/>
              <w:ind w:right="-28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605653" w:rsidRPr="00DE4173" w14:paraId="290F2153" w14:textId="77777777" w:rsidTr="006E4C6A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4919" w14:textId="04E99A4C" w:rsidR="00605653" w:rsidRPr="00C46354" w:rsidRDefault="00C66377" w:rsidP="00C46354">
            <w:pPr>
              <w:spacing w:before="48" w:after="48" w:line="240" w:lineRule="exact"/>
              <w:ind w:right="-285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46354">
              <w:rPr>
                <w:rFonts w:ascii="Courier New" w:hAnsi="Courier New" w:cs="Courier New"/>
                <w:sz w:val="24"/>
                <w:szCs w:val="24"/>
              </w:rPr>
              <w:t>2.3.1</w:t>
            </w:r>
          </w:p>
        </w:tc>
        <w:tc>
          <w:tcPr>
            <w:tcW w:w="4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033F" w14:textId="2A0394C5" w:rsidR="00605653" w:rsidRPr="00C46354" w:rsidRDefault="00C66377" w:rsidP="00C46354">
            <w:pPr>
              <w:spacing w:before="48" w:after="48" w:line="240" w:lineRule="exact"/>
              <w:ind w:right="-285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46354">
              <w:rPr>
                <w:rFonts w:ascii="Courier New" w:hAnsi="Courier New" w:cs="Courier New"/>
                <w:sz w:val="24"/>
                <w:szCs w:val="24"/>
              </w:rPr>
              <w:t>Área</w:t>
            </w:r>
            <w:r w:rsidR="006E4C6A">
              <w:rPr>
                <w:rFonts w:ascii="Courier New" w:hAnsi="Courier New" w:cs="Courier New"/>
                <w:sz w:val="24"/>
                <w:szCs w:val="24"/>
              </w:rPr>
              <w:t>s</w:t>
            </w:r>
            <w:r w:rsidRPr="00C46354">
              <w:rPr>
                <w:rFonts w:ascii="Courier New" w:hAnsi="Courier New" w:cs="Courier New"/>
                <w:sz w:val="24"/>
                <w:szCs w:val="24"/>
              </w:rPr>
              <w:t xml:space="preserve"> Verde</w:t>
            </w:r>
            <w:r w:rsidR="006E4C6A">
              <w:rPr>
                <w:rFonts w:ascii="Courier New" w:hAnsi="Courier New" w:cs="Courier New"/>
                <w:sz w:val="24"/>
                <w:szCs w:val="24"/>
              </w:rPr>
              <w:t>s/APP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36674" w14:textId="49EE6501" w:rsidR="00605653" w:rsidRPr="00C46354" w:rsidRDefault="006E4C6A" w:rsidP="00C46354">
            <w:pPr>
              <w:spacing w:before="48" w:after="48" w:line="240" w:lineRule="exact"/>
              <w:ind w:right="-28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16.759,07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E1D1A" w14:textId="0DD0080C" w:rsidR="00605653" w:rsidRPr="00C46354" w:rsidRDefault="006E4C6A" w:rsidP="00C46354">
            <w:pPr>
              <w:spacing w:before="48" w:after="48" w:line="240" w:lineRule="exact"/>
              <w:ind w:right="-28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20,59 </w:t>
            </w:r>
          </w:p>
        </w:tc>
      </w:tr>
      <w:tr w:rsidR="00605653" w:rsidRPr="00DE4173" w14:paraId="347D953D" w14:textId="77777777" w:rsidTr="006E4C6A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2D71" w14:textId="1905A2F0" w:rsidR="00605653" w:rsidRPr="00C46354" w:rsidRDefault="00C66377" w:rsidP="00C46354">
            <w:pPr>
              <w:spacing w:before="48" w:after="48" w:line="240" w:lineRule="exact"/>
              <w:ind w:right="-285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46354">
              <w:rPr>
                <w:rFonts w:ascii="Courier New" w:hAnsi="Courier New" w:cs="Courier New"/>
                <w:sz w:val="24"/>
                <w:szCs w:val="24"/>
              </w:rPr>
              <w:t>2.3.2</w:t>
            </w:r>
          </w:p>
        </w:tc>
        <w:tc>
          <w:tcPr>
            <w:tcW w:w="4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21C0C" w14:textId="184D29DC" w:rsidR="00605653" w:rsidRPr="00C46354" w:rsidRDefault="00C66377" w:rsidP="00C46354">
            <w:pPr>
              <w:spacing w:before="48" w:after="48" w:line="240" w:lineRule="exact"/>
              <w:ind w:right="-285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46354">
              <w:rPr>
                <w:rFonts w:ascii="Courier New" w:hAnsi="Courier New" w:cs="Courier New"/>
                <w:sz w:val="24"/>
                <w:szCs w:val="24"/>
              </w:rPr>
              <w:t>Sistema de Lazer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AC396" w14:textId="0C81186E" w:rsidR="00605653" w:rsidRPr="00C46354" w:rsidRDefault="006E4C6A" w:rsidP="00C46354">
            <w:pPr>
              <w:spacing w:before="48" w:after="48" w:line="240" w:lineRule="exact"/>
              <w:ind w:right="-28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5.814,74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E396B" w14:textId="64858C86" w:rsidR="00605653" w:rsidRPr="00C46354" w:rsidRDefault="006E4C6A" w:rsidP="00C46354">
            <w:pPr>
              <w:spacing w:before="48" w:after="48" w:line="240" w:lineRule="exact"/>
              <w:ind w:right="-28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7,15</w:t>
            </w:r>
            <w:r w:rsidR="00E73908" w:rsidRPr="00C4635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</w:tr>
      <w:tr w:rsidR="00605653" w:rsidRPr="00DE4173" w14:paraId="2F907096" w14:textId="77777777" w:rsidTr="006E4C6A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170E" w14:textId="6E2E140E" w:rsidR="00605653" w:rsidRPr="00C46354" w:rsidRDefault="00C66377" w:rsidP="00C46354">
            <w:pPr>
              <w:spacing w:before="48" w:after="48" w:line="240" w:lineRule="exact"/>
              <w:ind w:right="-285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46354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4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6261" w14:textId="15C6E463" w:rsidR="00605653" w:rsidRPr="00C46354" w:rsidRDefault="00C66377" w:rsidP="00C46354">
            <w:pPr>
              <w:spacing w:before="48" w:after="48" w:line="240" w:lineRule="exact"/>
              <w:ind w:right="-285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46354">
              <w:rPr>
                <w:rFonts w:ascii="Courier New" w:hAnsi="Courier New" w:cs="Courier New"/>
                <w:sz w:val="24"/>
                <w:szCs w:val="24"/>
              </w:rPr>
              <w:t xml:space="preserve">Outros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0B77" w14:textId="17A39632" w:rsidR="00605653" w:rsidRPr="00C46354" w:rsidRDefault="00C66377" w:rsidP="00C46354">
            <w:pPr>
              <w:spacing w:before="48" w:after="48" w:line="240" w:lineRule="exact"/>
              <w:ind w:right="-28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4635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BA11C" w14:textId="77777777" w:rsidR="00605653" w:rsidRPr="00C46354" w:rsidRDefault="00605653" w:rsidP="00C46354">
            <w:pPr>
              <w:spacing w:before="48" w:after="48" w:line="240" w:lineRule="exact"/>
              <w:ind w:right="-28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46354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</w:tr>
      <w:tr w:rsidR="00605653" w:rsidRPr="00DE4173" w14:paraId="3B99CD48" w14:textId="77777777" w:rsidTr="006E4C6A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F3EC" w14:textId="6E2C17BE" w:rsidR="00605653" w:rsidRPr="00C46354" w:rsidRDefault="00C66377" w:rsidP="00C46354">
            <w:pPr>
              <w:spacing w:before="48" w:after="48" w:line="240" w:lineRule="exact"/>
              <w:ind w:right="-285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46354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4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97EE0" w14:textId="346B65E5" w:rsidR="00605653" w:rsidRPr="00C46354" w:rsidRDefault="00C66377" w:rsidP="00C46354">
            <w:pPr>
              <w:spacing w:before="48" w:after="48" w:line="240" w:lineRule="exact"/>
              <w:ind w:right="-285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46354">
              <w:rPr>
                <w:rFonts w:ascii="Courier New" w:hAnsi="Courier New" w:cs="Courier New"/>
                <w:sz w:val="24"/>
                <w:szCs w:val="24"/>
              </w:rPr>
              <w:t>Área Loteada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51E8F" w14:textId="6DCEB9A2" w:rsidR="00605653" w:rsidRPr="00C46354" w:rsidRDefault="006E4C6A" w:rsidP="00C46354">
            <w:pPr>
              <w:spacing w:before="48" w:after="48" w:line="240" w:lineRule="exact"/>
              <w:ind w:right="-28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81.380,24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1CDB" w14:textId="5CB079DE" w:rsidR="00605653" w:rsidRPr="00C46354" w:rsidRDefault="00C66377" w:rsidP="00C46354">
            <w:pPr>
              <w:spacing w:before="48" w:after="48" w:line="240" w:lineRule="exact"/>
              <w:ind w:right="-28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46354">
              <w:rPr>
                <w:rFonts w:ascii="Courier New" w:hAnsi="Courier New" w:cs="Courier New"/>
                <w:sz w:val="24"/>
                <w:szCs w:val="24"/>
              </w:rPr>
              <w:t>100,00</w:t>
            </w:r>
          </w:p>
        </w:tc>
      </w:tr>
      <w:tr w:rsidR="00C66377" w:rsidRPr="00DE4173" w14:paraId="2689D495" w14:textId="77777777" w:rsidTr="006E4C6A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BC93B" w14:textId="6EEE397A" w:rsidR="00C66377" w:rsidRPr="00C46354" w:rsidRDefault="00C66377" w:rsidP="00C46354">
            <w:pPr>
              <w:spacing w:before="48" w:after="48" w:line="240" w:lineRule="exact"/>
              <w:ind w:right="-285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46354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4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3BB26" w14:textId="1F29D2E1" w:rsidR="00C66377" w:rsidRPr="00C46354" w:rsidRDefault="00C66377" w:rsidP="00C46354">
            <w:pPr>
              <w:spacing w:before="48" w:after="48" w:line="240" w:lineRule="exact"/>
              <w:ind w:right="-285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46354">
              <w:rPr>
                <w:rFonts w:ascii="Courier New" w:hAnsi="Courier New" w:cs="Courier New"/>
                <w:sz w:val="24"/>
                <w:szCs w:val="24"/>
              </w:rPr>
              <w:t>Área remanescente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F5BB3" w14:textId="1062978D" w:rsidR="00C66377" w:rsidRPr="00C46354" w:rsidRDefault="006E4C6A" w:rsidP="00C46354">
            <w:pPr>
              <w:spacing w:before="48" w:after="48" w:line="240" w:lineRule="exact"/>
              <w:ind w:right="-28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44.008,03</w:t>
            </w:r>
            <w:r w:rsidR="00C66377" w:rsidRPr="00C4635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B307" w14:textId="3833FE8F" w:rsidR="00C66377" w:rsidRPr="00C46354" w:rsidRDefault="00C66377" w:rsidP="00C46354">
            <w:pPr>
              <w:spacing w:before="48" w:after="48" w:line="240" w:lineRule="exact"/>
              <w:ind w:right="-28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46354">
              <w:rPr>
                <w:rFonts w:ascii="Courier New" w:hAnsi="Courier New" w:cs="Courier New"/>
                <w:sz w:val="24"/>
                <w:szCs w:val="24"/>
              </w:rPr>
              <w:t xml:space="preserve">- </w:t>
            </w:r>
          </w:p>
        </w:tc>
      </w:tr>
      <w:tr w:rsidR="00C66377" w:rsidRPr="00DE4173" w14:paraId="727ADFF2" w14:textId="77777777" w:rsidTr="006E4C6A">
        <w:trPr>
          <w:cantSplit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42EB2" w14:textId="13FCBEFD" w:rsidR="00C66377" w:rsidRPr="00C46354" w:rsidRDefault="00C66377" w:rsidP="00C46354">
            <w:pPr>
              <w:spacing w:before="48" w:after="48" w:line="240" w:lineRule="exact"/>
              <w:ind w:right="-285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46354">
              <w:rPr>
                <w:rFonts w:ascii="Courier New" w:hAnsi="Courier New" w:cs="Courier New"/>
                <w:sz w:val="24"/>
                <w:szCs w:val="24"/>
              </w:rPr>
              <w:t xml:space="preserve">6 </w:t>
            </w:r>
          </w:p>
        </w:tc>
        <w:tc>
          <w:tcPr>
            <w:tcW w:w="4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63B1" w14:textId="4E31E92F" w:rsidR="00C66377" w:rsidRPr="00C46354" w:rsidRDefault="00C66377" w:rsidP="00C46354">
            <w:pPr>
              <w:spacing w:before="48" w:after="48" w:line="240" w:lineRule="exact"/>
              <w:ind w:right="-285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46354">
              <w:rPr>
                <w:rFonts w:ascii="Courier New" w:hAnsi="Courier New" w:cs="Courier New"/>
                <w:sz w:val="24"/>
                <w:szCs w:val="24"/>
              </w:rPr>
              <w:t>Total da Gleba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4F0C" w14:textId="5DD9B58D" w:rsidR="00C66377" w:rsidRPr="00C46354" w:rsidRDefault="006E4C6A" w:rsidP="00C46354">
            <w:pPr>
              <w:spacing w:before="48" w:after="48" w:line="240" w:lineRule="exact"/>
              <w:ind w:right="-28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125.388,27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5FB7" w14:textId="2C9AE3FA" w:rsidR="00C66377" w:rsidRPr="00C46354" w:rsidRDefault="00C66377" w:rsidP="00C46354">
            <w:pPr>
              <w:spacing w:before="48" w:after="48" w:line="240" w:lineRule="exact"/>
              <w:ind w:right="-285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C46354">
              <w:rPr>
                <w:rFonts w:ascii="Courier New" w:hAnsi="Courier New" w:cs="Courier New"/>
                <w:sz w:val="24"/>
                <w:szCs w:val="24"/>
              </w:rPr>
              <w:t xml:space="preserve">- </w:t>
            </w:r>
          </w:p>
        </w:tc>
      </w:tr>
    </w:tbl>
    <w:p w14:paraId="419D22B8" w14:textId="3C35E8AC" w:rsidR="002448C4" w:rsidRDefault="00AE71BB" w:rsidP="00C46354">
      <w:pPr>
        <w:pStyle w:val="SemEspaamento"/>
        <w:ind w:right="-285" w:firstLine="1418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E934C3">
        <w:rPr>
          <w:rFonts w:ascii="Courier New" w:hAnsi="Courier New" w:cs="Courier New"/>
          <w:sz w:val="24"/>
          <w:szCs w:val="24"/>
          <w:lang w:eastAsia="pt-BR"/>
        </w:rPr>
        <w:br/>
      </w:r>
      <w:bookmarkStart w:id="1" w:name="artigo_2"/>
      <w:r w:rsidR="00D35F82" w:rsidRPr="00E934C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   </w:t>
      </w:r>
      <w:r w:rsidR="003F6F91">
        <w:rPr>
          <w:rFonts w:ascii="Courier New" w:hAnsi="Courier New" w:cs="Courier New"/>
          <w:b/>
          <w:bCs/>
          <w:sz w:val="24"/>
          <w:szCs w:val="24"/>
          <w:lang w:eastAsia="pt-BR"/>
        </w:rPr>
        <w:tab/>
      </w:r>
      <w:r w:rsidR="003F6F91">
        <w:rPr>
          <w:rFonts w:ascii="Courier New" w:hAnsi="Courier New" w:cs="Courier New"/>
          <w:b/>
          <w:bCs/>
          <w:sz w:val="24"/>
          <w:szCs w:val="24"/>
          <w:lang w:eastAsia="pt-BR"/>
        </w:rPr>
        <w:tab/>
      </w:r>
      <w:r w:rsidRPr="00E934C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Art. </w:t>
      </w:r>
      <w:bookmarkEnd w:id="1"/>
      <w:r w:rsidR="006924E3">
        <w:rPr>
          <w:rFonts w:ascii="Courier New" w:hAnsi="Courier New" w:cs="Courier New"/>
          <w:b/>
          <w:bCs/>
          <w:sz w:val="24"/>
          <w:szCs w:val="24"/>
          <w:lang w:eastAsia="pt-BR"/>
        </w:rPr>
        <w:t>3º</w:t>
      </w:r>
      <w:r w:rsidRPr="00E934C3">
        <w:rPr>
          <w:rFonts w:ascii="Courier New" w:hAnsi="Courier New" w:cs="Courier New"/>
          <w:sz w:val="24"/>
          <w:szCs w:val="24"/>
          <w:lang w:eastAsia="pt-BR"/>
        </w:rPr>
        <w:t xml:space="preserve"> O Loteador executará no Loteamento </w:t>
      </w:r>
      <w:r w:rsidR="006E4C6A">
        <w:rPr>
          <w:rFonts w:ascii="Courier New" w:hAnsi="Courier New" w:cs="Courier New"/>
          <w:sz w:val="24"/>
          <w:szCs w:val="24"/>
          <w:lang w:eastAsia="pt-BR"/>
        </w:rPr>
        <w:t>RESIDENCIAL PRIMAVERA,</w:t>
      </w:r>
      <w:r w:rsidR="00A36C65" w:rsidRPr="00E934C3">
        <w:rPr>
          <w:rFonts w:ascii="Courier New" w:hAnsi="Courier New" w:cs="Courier New"/>
          <w:bCs/>
          <w:sz w:val="24"/>
          <w:szCs w:val="24"/>
        </w:rPr>
        <w:t xml:space="preserve"> as</w:t>
      </w:r>
      <w:r w:rsidRPr="00E934C3">
        <w:rPr>
          <w:rFonts w:ascii="Courier New" w:hAnsi="Courier New" w:cs="Courier New"/>
          <w:sz w:val="24"/>
          <w:szCs w:val="24"/>
          <w:lang w:eastAsia="pt-BR"/>
        </w:rPr>
        <w:t xml:space="preserve"> seguintes </w:t>
      </w:r>
      <w:r w:rsidR="00A36C65" w:rsidRPr="00E934C3">
        <w:rPr>
          <w:rFonts w:ascii="Courier New" w:hAnsi="Courier New" w:cs="Courier New"/>
          <w:sz w:val="24"/>
          <w:szCs w:val="24"/>
          <w:lang w:eastAsia="pt-BR"/>
        </w:rPr>
        <w:t>infraestruturas</w:t>
      </w:r>
      <w:r w:rsidR="00E934C3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Pr="00E934C3">
        <w:rPr>
          <w:rFonts w:ascii="Courier New" w:hAnsi="Courier New" w:cs="Courier New"/>
          <w:sz w:val="24"/>
          <w:szCs w:val="24"/>
          <w:lang w:eastAsia="pt-BR"/>
        </w:rPr>
        <w:t>urban</w:t>
      </w:r>
      <w:r w:rsidR="00A36C65" w:rsidRPr="00E934C3">
        <w:rPr>
          <w:rFonts w:ascii="Courier New" w:hAnsi="Courier New" w:cs="Courier New"/>
          <w:sz w:val="24"/>
          <w:szCs w:val="24"/>
          <w:lang w:eastAsia="pt-BR"/>
        </w:rPr>
        <w:t>a</w:t>
      </w:r>
      <w:r w:rsidRPr="00E934C3">
        <w:rPr>
          <w:rFonts w:ascii="Courier New" w:hAnsi="Courier New" w:cs="Courier New"/>
          <w:sz w:val="24"/>
          <w:szCs w:val="24"/>
          <w:lang w:eastAsia="pt-BR"/>
        </w:rPr>
        <w:t>s:</w:t>
      </w:r>
    </w:p>
    <w:p w14:paraId="4449D538" w14:textId="77777777" w:rsidR="00EC40A6" w:rsidRPr="00E934C3" w:rsidRDefault="00EC40A6" w:rsidP="00C46354">
      <w:pPr>
        <w:pStyle w:val="SemEspaamento"/>
        <w:ind w:right="-285" w:firstLine="1418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5F85A028" w14:textId="77777777" w:rsidR="002448C4" w:rsidRPr="00E934C3" w:rsidRDefault="002448C4" w:rsidP="00C46354">
      <w:pPr>
        <w:pStyle w:val="SemEspaamento"/>
        <w:ind w:right="-285" w:firstLine="1418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3F6F91">
        <w:rPr>
          <w:rFonts w:ascii="Courier New" w:hAnsi="Courier New" w:cs="Courier New"/>
          <w:b/>
          <w:bCs/>
          <w:sz w:val="24"/>
          <w:szCs w:val="24"/>
          <w:lang w:eastAsia="pt-BR"/>
        </w:rPr>
        <w:t>I</w:t>
      </w:r>
      <w:r w:rsidRPr="00E934C3">
        <w:rPr>
          <w:rFonts w:ascii="Courier New" w:hAnsi="Courier New" w:cs="Courier New"/>
          <w:sz w:val="24"/>
          <w:szCs w:val="24"/>
          <w:lang w:eastAsia="pt-BR"/>
        </w:rPr>
        <w:t xml:space="preserve"> – Demarcação das Ruas e Quadras; </w:t>
      </w:r>
    </w:p>
    <w:p w14:paraId="245DFE11" w14:textId="77777777" w:rsidR="002448C4" w:rsidRPr="00E934C3" w:rsidRDefault="002448C4" w:rsidP="00C46354">
      <w:pPr>
        <w:pStyle w:val="SemEspaamento"/>
        <w:ind w:right="-285" w:firstLine="1418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F53B09">
        <w:rPr>
          <w:rFonts w:ascii="Courier New" w:hAnsi="Courier New" w:cs="Courier New"/>
          <w:b/>
          <w:bCs/>
          <w:sz w:val="24"/>
          <w:szCs w:val="24"/>
          <w:lang w:eastAsia="pt-BR"/>
        </w:rPr>
        <w:t>II</w:t>
      </w:r>
      <w:r w:rsidRPr="00E934C3">
        <w:rPr>
          <w:rFonts w:ascii="Courier New" w:hAnsi="Courier New" w:cs="Courier New"/>
          <w:sz w:val="24"/>
          <w:szCs w:val="24"/>
          <w:lang w:eastAsia="pt-BR"/>
        </w:rPr>
        <w:t xml:space="preserve"> – Abertura de Ruas; </w:t>
      </w:r>
    </w:p>
    <w:p w14:paraId="44E89C5B" w14:textId="77777777" w:rsidR="002448C4" w:rsidRPr="00E934C3" w:rsidRDefault="00310583" w:rsidP="00C46354">
      <w:pPr>
        <w:pStyle w:val="SemEspaamento"/>
        <w:ind w:right="-285" w:firstLine="1418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F53B09">
        <w:rPr>
          <w:rFonts w:ascii="Courier New" w:hAnsi="Courier New" w:cs="Courier New"/>
          <w:b/>
          <w:bCs/>
          <w:sz w:val="24"/>
          <w:szCs w:val="24"/>
          <w:lang w:eastAsia="pt-BR"/>
        </w:rPr>
        <w:t>I</w:t>
      </w:r>
      <w:r w:rsidR="006924E3" w:rsidRPr="00F53B09">
        <w:rPr>
          <w:rFonts w:ascii="Courier New" w:hAnsi="Courier New" w:cs="Courier New"/>
          <w:b/>
          <w:bCs/>
          <w:sz w:val="24"/>
          <w:szCs w:val="24"/>
          <w:lang w:eastAsia="pt-BR"/>
        </w:rPr>
        <w:t>II</w:t>
      </w:r>
      <w:r w:rsidRPr="00E934C3">
        <w:rPr>
          <w:rFonts w:ascii="Courier New" w:hAnsi="Courier New" w:cs="Courier New"/>
          <w:sz w:val="24"/>
          <w:szCs w:val="24"/>
          <w:lang w:eastAsia="pt-BR"/>
        </w:rPr>
        <w:t xml:space="preserve"> – Implantação da rede de distribuição de água (Operadora Sabesp); </w:t>
      </w:r>
    </w:p>
    <w:p w14:paraId="2AC32228" w14:textId="77777777" w:rsidR="00310583" w:rsidRPr="00E934C3" w:rsidRDefault="006924E3" w:rsidP="00C46354">
      <w:pPr>
        <w:pStyle w:val="SemEspaamento"/>
        <w:ind w:right="-285" w:firstLine="1418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F53B09">
        <w:rPr>
          <w:rFonts w:ascii="Courier New" w:hAnsi="Courier New" w:cs="Courier New"/>
          <w:b/>
          <w:bCs/>
          <w:sz w:val="24"/>
          <w:szCs w:val="24"/>
          <w:lang w:eastAsia="pt-BR"/>
        </w:rPr>
        <w:t>I</w:t>
      </w:r>
      <w:r w:rsidR="00310583" w:rsidRPr="00F53B09">
        <w:rPr>
          <w:rFonts w:ascii="Courier New" w:hAnsi="Courier New" w:cs="Courier New"/>
          <w:b/>
          <w:bCs/>
          <w:sz w:val="24"/>
          <w:szCs w:val="24"/>
          <w:lang w:eastAsia="pt-BR"/>
        </w:rPr>
        <w:t>V</w:t>
      </w:r>
      <w:r w:rsidR="00310583" w:rsidRPr="00E934C3">
        <w:rPr>
          <w:rFonts w:ascii="Courier New" w:hAnsi="Courier New" w:cs="Courier New"/>
          <w:sz w:val="24"/>
          <w:szCs w:val="24"/>
          <w:lang w:eastAsia="pt-BR"/>
        </w:rPr>
        <w:t xml:space="preserve"> – Implantação da rede de coleta de esgoto sanitário (Operadora Sabesp)</w:t>
      </w:r>
    </w:p>
    <w:p w14:paraId="1B021CDE" w14:textId="77777777" w:rsidR="00310583" w:rsidRPr="00E934C3" w:rsidRDefault="00310583" w:rsidP="00C46354">
      <w:pPr>
        <w:pStyle w:val="SemEspaamento"/>
        <w:ind w:right="-285" w:firstLine="1418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F53B09">
        <w:rPr>
          <w:rFonts w:ascii="Courier New" w:hAnsi="Courier New" w:cs="Courier New"/>
          <w:b/>
          <w:bCs/>
          <w:sz w:val="24"/>
          <w:szCs w:val="24"/>
          <w:lang w:eastAsia="pt-BR"/>
        </w:rPr>
        <w:t>V</w:t>
      </w:r>
      <w:r w:rsidRPr="00E934C3">
        <w:rPr>
          <w:rFonts w:ascii="Courier New" w:hAnsi="Courier New" w:cs="Courier New"/>
          <w:sz w:val="24"/>
          <w:szCs w:val="24"/>
          <w:lang w:eastAsia="pt-BR"/>
        </w:rPr>
        <w:t xml:space="preserve"> - Implantação de guias e sarjetas; </w:t>
      </w:r>
    </w:p>
    <w:p w14:paraId="3B1A3D4D" w14:textId="77777777" w:rsidR="00310583" w:rsidRPr="00E934C3" w:rsidRDefault="00310583" w:rsidP="00C46354">
      <w:pPr>
        <w:pStyle w:val="SemEspaamento"/>
        <w:ind w:right="-285" w:firstLine="1418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F53B09">
        <w:rPr>
          <w:rFonts w:ascii="Courier New" w:hAnsi="Courier New" w:cs="Courier New"/>
          <w:b/>
          <w:bCs/>
          <w:sz w:val="24"/>
          <w:szCs w:val="24"/>
          <w:lang w:eastAsia="pt-BR"/>
        </w:rPr>
        <w:t>VI</w:t>
      </w:r>
      <w:r w:rsidRPr="00E934C3">
        <w:rPr>
          <w:rFonts w:ascii="Courier New" w:hAnsi="Courier New" w:cs="Courier New"/>
          <w:sz w:val="24"/>
          <w:szCs w:val="24"/>
          <w:lang w:eastAsia="pt-BR"/>
        </w:rPr>
        <w:t xml:space="preserve"> – Implantação de rede de energia elétrica; </w:t>
      </w:r>
    </w:p>
    <w:p w14:paraId="78AE85D7" w14:textId="77777777" w:rsidR="00310583" w:rsidRDefault="00310583" w:rsidP="00C46354">
      <w:pPr>
        <w:pStyle w:val="SemEspaamento"/>
        <w:ind w:right="-285" w:firstLine="1418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F53B09">
        <w:rPr>
          <w:rFonts w:ascii="Courier New" w:hAnsi="Courier New" w:cs="Courier New"/>
          <w:b/>
          <w:bCs/>
          <w:sz w:val="24"/>
          <w:szCs w:val="24"/>
          <w:lang w:eastAsia="pt-BR"/>
        </w:rPr>
        <w:t>VII</w:t>
      </w:r>
      <w:r w:rsidRPr="00E934C3">
        <w:rPr>
          <w:rFonts w:ascii="Courier New" w:hAnsi="Courier New" w:cs="Courier New"/>
          <w:sz w:val="24"/>
          <w:szCs w:val="24"/>
          <w:lang w:eastAsia="pt-BR"/>
        </w:rPr>
        <w:t xml:space="preserve"> – Pavimentação Asfáltica das ruas; </w:t>
      </w:r>
    </w:p>
    <w:p w14:paraId="5A518543" w14:textId="77777777" w:rsidR="006924E3" w:rsidRPr="00E934C3" w:rsidRDefault="006924E3" w:rsidP="00C46354">
      <w:pPr>
        <w:pStyle w:val="SemEspaamento"/>
        <w:ind w:right="-285" w:firstLine="1418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F53B09">
        <w:rPr>
          <w:rFonts w:ascii="Courier New" w:hAnsi="Courier New" w:cs="Courier New"/>
          <w:b/>
          <w:bCs/>
          <w:sz w:val="24"/>
          <w:szCs w:val="24"/>
          <w:lang w:eastAsia="pt-BR"/>
        </w:rPr>
        <w:t>VIII</w:t>
      </w:r>
      <w:r>
        <w:rPr>
          <w:rFonts w:ascii="Courier New" w:hAnsi="Courier New" w:cs="Courier New"/>
          <w:sz w:val="24"/>
          <w:szCs w:val="24"/>
          <w:lang w:eastAsia="pt-BR"/>
        </w:rPr>
        <w:t xml:space="preserve"> – Demarcação de Lotes; </w:t>
      </w:r>
    </w:p>
    <w:p w14:paraId="0472346F" w14:textId="77777777" w:rsidR="00310583" w:rsidRPr="00E934C3" w:rsidRDefault="006924E3" w:rsidP="00C46354">
      <w:pPr>
        <w:pStyle w:val="SemEspaamento"/>
        <w:ind w:right="-285" w:firstLine="1418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F53B09">
        <w:rPr>
          <w:rFonts w:ascii="Courier New" w:hAnsi="Courier New" w:cs="Courier New"/>
          <w:b/>
          <w:bCs/>
          <w:sz w:val="24"/>
          <w:szCs w:val="24"/>
          <w:lang w:eastAsia="pt-BR"/>
        </w:rPr>
        <w:t>IX</w:t>
      </w:r>
      <w:r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310583" w:rsidRPr="00E934C3">
        <w:rPr>
          <w:rFonts w:ascii="Courier New" w:hAnsi="Courier New" w:cs="Courier New"/>
          <w:sz w:val="24"/>
          <w:szCs w:val="24"/>
          <w:lang w:eastAsia="pt-BR"/>
        </w:rPr>
        <w:t xml:space="preserve">– Arborização de praças e passeios; </w:t>
      </w:r>
    </w:p>
    <w:p w14:paraId="2C5238AD" w14:textId="77777777" w:rsidR="00310583" w:rsidRPr="00E934C3" w:rsidRDefault="00A36C65" w:rsidP="00C46354">
      <w:pPr>
        <w:pStyle w:val="SemEspaamento"/>
        <w:ind w:right="-285" w:firstLine="1418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F53B09">
        <w:rPr>
          <w:rFonts w:ascii="Courier New" w:hAnsi="Courier New" w:cs="Courier New"/>
          <w:b/>
          <w:bCs/>
          <w:sz w:val="24"/>
          <w:szCs w:val="24"/>
          <w:lang w:eastAsia="pt-BR"/>
        </w:rPr>
        <w:t>X</w:t>
      </w:r>
      <w:r w:rsidRPr="00E934C3">
        <w:rPr>
          <w:rFonts w:ascii="Courier New" w:hAnsi="Courier New" w:cs="Courier New"/>
          <w:sz w:val="24"/>
          <w:szCs w:val="24"/>
          <w:lang w:eastAsia="pt-BR"/>
        </w:rPr>
        <w:t xml:space="preserve"> – Sistema de drenagem superficial (bocas de lobo, tubulação e bueiros).  </w:t>
      </w:r>
    </w:p>
    <w:p w14:paraId="69552115" w14:textId="77777777" w:rsidR="002448C4" w:rsidRPr="00E934C3" w:rsidRDefault="002448C4" w:rsidP="00C46354">
      <w:pPr>
        <w:pStyle w:val="SemEspaamento"/>
        <w:ind w:right="-285" w:firstLine="1418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01E3137A" w14:textId="7EFDA778" w:rsidR="002448C4" w:rsidRPr="00E934C3" w:rsidRDefault="00A36C65" w:rsidP="00C46354">
      <w:pPr>
        <w:pStyle w:val="SemEspaamento"/>
        <w:ind w:right="-285" w:firstLine="1418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E934C3">
        <w:rPr>
          <w:rFonts w:ascii="Courier New" w:hAnsi="Courier New" w:cs="Courier New"/>
          <w:b/>
          <w:sz w:val="24"/>
          <w:szCs w:val="24"/>
          <w:lang w:eastAsia="pt-BR"/>
        </w:rPr>
        <w:t xml:space="preserve">Parágrafo único. </w:t>
      </w:r>
      <w:r w:rsidRPr="00E934C3">
        <w:rPr>
          <w:rFonts w:ascii="Courier New" w:hAnsi="Courier New" w:cs="Courier New"/>
          <w:sz w:val="24"/>
          <w:szCs w:val="24"/>
          <w:lang w:eastAsia="pt-BR"/>
        </w:rPr>
        <w:t xml:space="preserve">Toda infraestrutura e implantação proposta, objeto do loteamento em referência, serão de inteira responsabilidade do empreendedor. </w:t>
      </w:r>
    </w:p>
    <w:p w14:paraId="7F6ED18F" w14:textId="35E3F806" w:rsidR="00A36C65" w:rsidRPr="00E934C3" w:rsidRDefault="00AE71BB" w:rsidP="00C46354">
      <w:pPr>
        <w:pStyle w:val="SemEspaamento"/>
        <w:ind w:right="-285" w:firstLine="1418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E934C3">
        <w:rPr>
          <w:rFonts w:ascii="Courier New" w:hAnsi="Courier New" w:cs="Courier New"/>
          <w:sz w:val="24"/>
          <w:szCs w:val="24"/>
          <w:lang w:eastAsia="pt-BR"/>
        </w:rPr>
        <w:br/>
      </w:r>
      <w:bookmarkStart w:id="2" w:name="artigo_3"/>
      <w:r w:rsidR="00D35F82" w:rsidRPr="00E934C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    </w:t>
      </w:r>
      <w:r w:rsidR="00D702FD">
        <w:rPr>
          <w:rFonts w:ascii="Courier New" w:hAnsi="Courier New" w:cs="Courier New"/>
          <w:b/>
          <w:bCs/>
          <w:sz w:val="24"/>
          <w:szCs w:val="24"/>
          <w:lang w:eastAsia="pt-BR"/>
        </w:rPr>
        <w:tab/>
      </w:r>
      <w:r w:rsidRPr="00E934C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Art. </w:t>
      </w:r>
      <w:r w:rsidR="00D77CB1">
        <w:rPr>
          <w:rFonts w:ascii="Courier New" w:hAnsi="Courier New" w:cs="Courier New"/>
          <w:b/>
          <w:bCs/>
          <w:sz w:val="24"/>
          <w:szCs w:val="24"/>
          <w:lang w:eastAsia="pt-BR"/>
        </w:rPr>
        <w:t>4</w:t>
      </w:r>
      <w:r w:rsidRPr="00E934C3">
        <w:rPr>
          <w:rFonts w:ascii="Courier New" w:hAnsi="Courier New" w:cs="Courier New"/>
          <w:b/>
          <w:bCs/>
          <w:sz w:val="24"/>
          <w:szCs w:val="24"/>
          <w:lang w:eastAsia="pt-BR"/>
        </w:rPr>
        <w:t>º</w:t>
      </w:r>
      <w:bookmarkEnd w:id="2"/>
      <w:r w:rsidRPr="00E934C3">
        <w:rPr>
          <w:rFonts w:ascii="Courier New" w:hAnsi="Courier New" w:cs="Courier New"/>
          <w:sz w:val="24"/>
          <w:szCs w:val="24"/>
          <w:lang w:eastAsia="pt-BR"/>
        </w:rPr>
        <w:t xml:space="preserve"> O prazo para execução das obras previstas no Artigo </w:t>
      </w:r>
      <w:r w:rsidR="00D77CB1">
        <w:rPr>
          <w:rFonts w:ascii="Courier New" w:hAnsi="Courier New" w:cs="Courier New"/>
          <w:sz w:val="24"/>
          <w:szCs w:val="24"/>
          <w:lang w:eastAsia="pt-BR"/>
        </w:rPr>
        <w:t>3º</w:t>
      </w:r>
      <w:r w:rsidRPr="00E934C3">
        <w:rPr>
          <w:rFonts w:ascii="Courier New" w:hAnsi="Courier New" w:cs="Courier New"/>
          <w:sz w:val="24"/>
          <w:szCs w:val="24"/>
          <w:lang w:eastAsia="pt-BR"/>
        </w:rPr>
        <w:t xml:space="preserve"> deste Decreto, será de 02 (dois) anos, após a publicação deste Decreto, em conformidade com os projetos aprovados pelas concessionárias, e aceito pelos setores competentes desta Municipalidade, de acordo com a legislação em vigor. </w:t>
      </w:r>
      <w:bookmarkStart w:id="3" w:name="artigo_4"/>
    </w:p>
    <w:p w14:paraId="596A5B87" w14:textId="77777777" w:rsidR="00A36C65" w:rsidRPr="00E934C3" w:rsidRDefault="00A36C65" w:rsidP="00C46354">
      <w:pPr>
        <w:pStyle w:val="SemEspaamento"/>
        <w:ind w:right="-285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7A97A655" w14:textId="77777777" w:rsidR="00B82E51" w:rsidRDefault="00E934C3" w:rsidP="00F90D06">
      <w:pPr>
        <w:pStyle w:val="SemEspaamento"/>
        <w:ind w:right="-285" w:firstLine="1418"/>
        <w:jc w:val="both"/>
        <w:rPr>
          <w:rFonts w:ascii="Courier New" w:hAnsi="Courier New" w:cs="Courier New"/>
          <w:sz w:val="24"/>
          <w:szCs w:val="24"/>
        </w:rPr>
      </w:pPr>
      <w:r w:rsidRPr="00E934C3">
        <w:rPr>
          <w:rFonts w:ascii="Courier New" w:hAnsi="Courier New" w:cs="Courier New"/>
          <w:sz w:val="24"/>
          <w:szCs w:val="24"/>
        </w:rPr>
        <w:lastRenderedPageBreak/>
        <w:t xml:space="preserve"> </w:t>
      </w:r>
      <w:r w:rsidR="00AE71BB" w:rsidRPr="00E934C3">
        <w:rPr>
          <w:rFonts w:ascii="Courier New" w:hAnsi="Courier New" w:cs="Courier New"/>
          <w:b/>
          <w:sz w:val="24"/>
          <w:szCs w:val="24"/>
        </w:rPr>
        <w:t xml:space="preserve">Art. </w:t>
      </w:r>
      <w:r w:rsidR="00D77CB1">
        <w:rPr>
          <w:rFonts w:ascii="Courier New" w:hAnsi="Courier New" w:cs="Courier New"/>
          <w:b/>
          <w:sz w:val="24"/>
          <w:szCs w:val="24"/>
        </w:rPr>
        <w:t>5</w:t>
      </w:r>
      <w:r w:rsidR="00AE71BB" w:rsidRPr="00E934C3">
        <w:rPr>
          <w:rFonts w:ascii="Courier New" w:hAnsi="Courier New" w:cs="Courier New"/>
          <w:b/>
          <w:sz w:val="24"/>
          <w:szCs w:val="24"/>
        </w:rPr>
        <w:t>º</w:t>
      </w:r>
      <w:bookmarkEnd w:id="3"/>
      <w:r w:rsidR="00AE71BB" w:rsidRPr="00E934C3">
        <w:rPr>
          <w:rFonts w:ascii="Courier New" w:hAnsi="Courier New" w:cs="Courier New"/>
          <w:sz w:val="24"/>
          <w:szCs w:val="24"/>
        </w:rPr>
        <w:t xml:space="preserve"> Para garantia de execução das obras mencionadas no Artigo </w:t>
      </w:r>
      <w:r w:rsidR="00D77CB1">
        <w:rPr>
          <w:rFonts w:ascii="Courier New" w:hAnsi="Courier New" w:cs="Courier New"/>
          <w:sz w:val="24"/>
          <w:szCs w:val="24"/>
        </w:rPr>
        <w:t>3</w:t>
      </w:r>
      <w:r w:rsidR="00AE71BB" w:rsidRPr="00E934C3">
        <w:rPr>
          <w:rFonts w:ascii="Courier New" w:hAnsi="Courier New" w:cs="Courier New"/>
          <w:sz w:val="24"/>
          <w:szCs w:val="24"/>
        </w:rPr>
        <w:t xml:space="preserve">º deste Decreto serão </w:t>
      </w:r>
      <w:r w:rsidR="001A5E94">
        <w:rPr>
          <w:rFonts w:ascii="Courier New" w:hAnsi="Courier New" w:cs="Courier New"/>
          <w:sz w:val="24"/>
          <w:szCs w:val="24"/>
        </w:rPr>
        <w:t>garantidos por hipotecas</w:t>
      </w:r>
      <w:r w:rsidR="00AE71BB" w:rsidRPr="00E934C3">
        <w:rPr>
          <w:rFonts w:ascii="Courier New" w:hAnsi="Courier New" w:cs="Courier New"/>
          <w:sz w:val="24"/>
          <w:szCs w:val="24"/>
        </w:rPr>
        <w:t xml:space="preserve"> em favor do Município de </w:t>
      </w:r>
      <w:r w:rsidR="002448C4" w:rsidRPr="00E934C3">
        <w:rPr>
          <w:rFonts w:ascii="Courier New" w:hAnsi="Courier New" w:cs="Courier New"/>
          <w:sz w:val="24"/>
          <w:szCs w:val="24"/>
        </w:rPr>
        <w:t>Capão Bonito</w:t>
      </w:r>
      <w:r w:rsidR="00AE71BB" w:rsidRPr="00E934C3">
        <w:rPr>
          <w:rFonts w:ascii="Courier New" w:hAnsi="Courier New" w:cs="Courier New"/>
          <w:sz w:val="24"/>
          <w:szCs w:val="24"/>
        </w:rPr>
        <w:t>, o imóve</w:t>
      </w:r>
      <w:r w:rsidR="00E61347">
        <w:rPr>
          <w:rFonts w:ascii="Courier New" w:hAnsi="Courier New" w:cs="Courier New"/>
          <w:sz w:val="24"/>
          <w:szCs w:val="24"/>
        </w:rPr>
        <w:t>l</w:t>
      </w:r>
      <w:r w:rsidR="00AE71BB" w:rsidRPr="00E934C3">
        <w:rPr>
          <w:rFonts w:ascii="Courier New" w:hAnsi="Courier New" w:cs="Courier New"/>
          <w:sz w:val="24"/>
          <w:szCs w:val="24"/>
        </w:rPr>
        <w:t xml:space="preserve"> proposto pelo Loteador </w:t>
      </w:r>
      <w:r w:rsidR="006924E3">
        <w:rPr>
          <w:rFonts w:ascii="Courier New" w:hAnsi="Courier New" w:cs="Courier New"/>
          <w:sz w:val="24"/>
          <w:szCs w:val="24"/>
        </w:rPr>
        <w:t>na Garantia Hipotecária</w:t>
      </w:r>
      <w:r w:rsidR="00AE71BB" w:rsidRPr="00E934C3">
        <w:rPr>
          <w:rFonts w:ascii="Courier New" w:hAnsi="Courier New" w:cs="Courier New"/>
          <w:sz w:val="24"/>
          <w:szCs w:val="24"/>
        </w:rPr>
        <w:t xml:space="preserve"> anexa</w:t>
      </w:r>
      <w:r w:rsidR="006924E3">
        <w:rPr>
          <w:rFonts w:ascii="Courier New" w:hAnsi="Courier New" w:cs="Courier New"/>
          <w:sz w:val="24"/>
          <w:szCs w:val="24"/>
        </w:rPr>
        <w:t>da</w:t>
      </w:r>
      <w:r w:rsidR="00AE71BB" w:rsidRPr="00E934C3">
        <w:rPr>
          <w:rFonts w:ascii="Courier New" w:hAnsi="Courier New" w:cs="Courier New"/>
          <w:sz w:val="24"/>
          <w:szCs w:val="24"/>
        </w:rPr>
        <w:t xml:space="preserve"> ao processo de aprovação do Loteamento que </w:t>
      </w:r>
      <w:r w:rsidR="00E61347">
        <w:rPr>
          <w:rFonts w:ascii="Courier New" w:hAnsi="Courier New" w:cs="Courier New"/>
          <w:sz w:val="24"/>
          <w:szCs w:val="24"/>
        </w:rPr>
        <w:t>é</w:t>
      </w:r>
      <w:r w:rsidR="00A36C65" w:rsidRPr="00E934C3">
        <w:rPr>
          <w:rFonts w:ascii="Courier New" w:hAnsi="Courier New" w:cs="Courier New"/>
          <w:sz w:val="24"/>
          <w:szCs w:val="24"/>
        </w:rPr>
        <w:t xml:space="preserve"> </w:t>
      </w:r>
      <w:r w:rsidR="00AE71BB" w:rsidRPr="00E934C3">
        <w:rPr>
          <w:rFonts w:ascii="Courier New" w:hAnsi="Courier New" w:cs="Courier New"/>
          <w:sz w:val="24"/>
          <w:szCs w:val="24"/>
        </w:rPr>
        <w:t>o seguinte</w:t>
      </w:r>
      <w:r w:rsidR="00E61347">
        <w:rPr>
          <w:rFonts w:ascii="Courier New" w:hAnsi="Courier New" w:cs="Courier New"/>
          <w:sz w:val="24"/>
          <w:szCs w:val="24"/>
        </w:rPr>
        <w:t>:</w:t>
      </w:r>
      <w:r w:rsidR="00AE71BB" w:rsidRPr="00E934C3">
        <w:rPr>
          <w:rFonts w:ascii="Courier New" w:hAnsi="Courier New" w:cs="Courier New"/>
          <w:sz w:val="24"/>
          <w:szCs w:val="24"/>
        </w:rPr>
        <w:br/>
      </w:r>
    </w:p>
    <w:p w14:paraId="57CBE2B8" w14:textId="43C5809D" w:rsidR="00B82E51" w:rsidRDefault="00B82E51" w:rsidP="00F90D06">
      <w:pPr>
        <w:pStyle w:val="SemEspaamento"/>
        <w:ind w:right="-285" w:firstLine="1418"/>
        <w:jc w:val="both"/>
        <w:rPr>
          <w:rFonts w:ascii="Courier New" w:hAnsi="Courier New" w:cs="Courier New"/>
          <w:sz w:val="24"/>
          <w:szCs w:val="24"/>
        </w:rPr>
      </w:pPr>
      <w:r w:rsidRPr="003F6F91">
        <w:rPr>
          <w:rFonts w:ascii="Courier New" w:hAnsi="Courier New" w:cs="Courier New"/>
          <w:b/>
          <w:bCs/>
          <w:sz w:val="24"/>
          <w:szCs w:val="24"/>
          <w:lang w:eastAsia="pt-BR"/>
        </w:rPr>
        <w:t>I</w:t>
      </w:r>
      <w:r w:rsidRPr="00E934C3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>
        <w:rPr>
          <w:rFonts w:ascii="Courier New" w:hAnsi="Courier New" w:cs="Courier New"/>
          <w:sz w:val="24"/>
          <w:szCs w:val="24"/>
          <w:lang w:eastAsia="pt-BR"/>
        </w:rPr>
        <w:t>–</w:t>
      </w:r>
      <w:r w:rsidRPr="00E934C3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>
        <w:rPr>
          <w:rFonts w:ascii="Courier New" w:hAnsi="Courier New" w:cs="Courier New"/>
          <w:sz w:val="24"/>
          <w:szCs w:val="24"/>
          <w:lang w:eastAsia="pt-BR"/>
        </w:rPr>
        <w:t>Imóvel registrado sob a Ma</w:t>
      </w:r>
      <w:r w:rsidRPr="00E934C3">
        <w:rPr>
          <w:rFonts w:ascii="Courier New" w:hAnsi="Courier New" w:cs="Courier New"/>
          <w:sz w:val="24"/>
          <w:szCs w:val="24"/>
          <w:lang w:eastAsia="pt-BR"/>
        </w:rPr>
        <w:t xml:space="preserve">trícula nº </w:t>
      </w:r>
      <w:r>
        <w:rPr>
          <w:rFonts w:ascii="Courier New" w:hAnsi="Courier New" w:cs="Courier New"/>
          <w:sz w:val="24"/>
          <w:szCs w:val="24"/>
          <w:lang w:eastAsia="pt-BR"/>
        </w:rPr>
        <w:t xml:space="preserve">20.580, do </w:t>
      </w:r>
      <w:r w:rsidRPr="00E934C3">
        <w:rPr>
          <w:rFonts w:ascii="Courier New" w:hAnsi="Courier New" w:cs="Courier New"/>
          <w:sz w:val="24"/>
          <w:szCs w:val="24"/>
          <w:lang w:eastAsia="pt-BR"/>
        </w:rPr>
        <w:t>Registro de Imóveis de Capão Bonito/SP</w:t>
      </w:r>
      <w:r>
        <w:rPr>
          <w:rFonts w:ascii="Courier New" w:hAnsi="Courier New" w:cs="Courier New"/>
          <w:sz w:val="24"/>
          <w:szCs w:val="24"/>
          <w:lang w:eastAsia="pt-BR"/>
        </w:rPr>
        <w:t xml:space="preserve">, localizado </w:t>
      </w:r>
      <w:proofErr w:type="spellStart"/>
      <w:r>
        <w:rPr>
          <w:rFonts w:ascii="Courier New" w:hAnsi="Courier New" w:cs="Courier New"/>
          <w:sz w:val="24"/>
          <w:szCs w:val="24"/>
          <w:lang w:eastAsia="pt-BR"/>
        </w:rPr>
        <w:t>à</w:t>
      </w:r>
      <w:proofErr w:type="spellEnd"/>
      <w:r>
        <w:rPr>
          <w:rFonts w:ascii="Courier New" w:hAnsi="Courier New" w:cs="Courier New"/>
          <w:sz w:val="24"/>
          <w:szCs w:val="24"/>
          <w:lang w:eastAsia="pt-BR"/>
        </w:rPr>
        <w:t xml:space="preserve"> Avenida Plácido Batista da Silveira, lado par, esquina com o lado par da Rua </w:t>
      </w:r>
      <w:proofErr w:type="spellStart"/>
      <w:r>
        <w:rPr>
          <w:rFonts w:ascii="Courier New" w:hAnsi="Courier New" w:cs="Courier New"/>
          <w:sz w:val="24"/>
          <w:szCs w:val="24"/>
          <w:lang w:eastAsia="pt-BR"/>
        </w:rPr>
        <w:t>Yoiti</w:t>
      </w:r>
      <w:proofErr w:type="spellEnd"/>
      <w:r>
        <w:rPr>
          <w:rFonts w:ascii="Courier New" w:hAnsi="Courier New" w:cs="Courier New"/>
          <w:sz w:val="24"/>
          <w:szCs w:val="24"/>
          <w:lang w:eastAsia="pt-BR"/>
        </w:rPr>
        <w:t xml:space="preserve"> Ikeda.</w:t>
      </w:r>
    </w:p>
    <w:p w14:paraId="62433911" w14:textId="1E325823" w:rsidR="00B82E51" w:rsidRDefault="00D35F82" w:rsidP="00F90D06">
      <w:pPr>
        <w:pStyle w:val="SemEspaamento"/>
        <w:ind w:right="-285" w:firstLine="1418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E934C3">
        <w:rPr>
          <w:rFonts w:ascii="Courier New" w:hAnsi="Courier New" w:cs="Courier New"/>
          <w:sz w:val="24"/>
          <w:szCs w:val="24"/>
          <w:lang w:eastAsia="pt-BR"/>
        </w:rPr>
        <w:t xml:space="preserve">     </w:t>
      </w:r>
      <w:r w:rsidR="003F6F91">
        <w:rPr>
          <w:rFonts w:ascii="Courier New" w:hAnsi="Courier New" w:cs="Courier New"/>
          <w:sz w:val="24"/>
          <w:szCs w:val="24"/>
          <w:lang w:eastAsia="pt-BR"/>
        </w:rPr>
        <w:tab/>
      </w:r>
      <w:r w:rsidR="00AE71BB" w:rsidRPr="00E934C3">
        <w:rPr>
          <w:rFonts w:ascii="Courier New" w:hAnsi="Courier New" w:cs="Courier New"/>
          <w:sz w:val="24"/>
          <w:szCs w:val="24"/>
          <w:lang w:eastAsia="pt-BR"/>
        </w:rPr>
        <w:br/>
      </w:r>
      <w:r w:rsidRPr="00E934C3">
        <w:rPr>
          <w:rFonts w:ascii="Courier New" w:hAnsi="Courier New" w:cs="Courier New"/>
          <w:sz w:val="24"/>
          <w:szCs w:val="24"/>
          <w:lang w:eastAsia="pt-BR"/>
        </w:rPr>
        <w:t xml:space="preserve">     </w:t>
      </w:r>
      <w:r w:rsidR="003F6F91">
        <w:rPr>
          <w:rFonts w:ascii="Courier New" w:hAnsi="Courier New" w:cs="Courier New"/>
          <w:sz w:val="24"/>
          <w:szCs w:val="24"/>
          <w:lang w:eastAsia="pt-BR"/>
        </w:rPr>
        <w:tab/>
      </w:r>
      <w:r w:rsidR="00AE71BB" w:rsidRPr="00E934C3">
        <w:rPr>
          <w:rFonts w:ascii="Courier New" w:hAnsi="Courier New" w:cs="Courier New"/>
          <w:b/>
          <w:sz w:val="24"/>
          <w:szCs w:val="24"/>
          <w:lang w:eastAsia="pt-BR"/>
        </w:rPr>
        <w:t>§ 1º</w:t>
      </w:r>
      <w:r w:rsidR="00E934C3">
        <w:rPr>
          <w:rFonts w:ascii="Courier New" w:hAnsi="Courier New" w:cs="Courier New"/>
          <w:sz w:val="24"/>
          <w:szCs w:val="24"/>
          <w:lang w:eastAsia="pt-BR"/>
        </w:rPr>
        <w:t>.</w:t>
      </w:r>
      <w:r w:rsidR="00AE71BB" w:rsidRPr="00E934C3">
        <w:rPr>
          <w:rFonts w:ascii="Courier New" w:hAnsi="Courier New" w:cs="Courier New"/>
          <w:sz w:val="24"/>
          <w:szCs w:val="24"/>
          <w:lang w:eastAsia="pt-BR"/>
        </w:rPr>
        <w:t xml:space="preserve"> Para os fins e efeitos deste Decreto, no ato do registro do loteamento, o Loteador deverá efetuar a averbação da </w:t>
      </w:r>
      <w:r w:rsidR="00656AE1">
        <w:rPr>
          <w:rFonts w:ascii="Courier New" w:hAnsi="Courier New" w:cs="Courier New"/>
          <w:sz w:val="24"/>
          <w:szCs w:val="24"/>
        </w:rPr>
        <w:t>Garantia Hipotecária</w:t>
      </w:r>
      <w:r w:rsidR="00AE71BB" w:rsidRPr="00E934C3">
        <w:rPr>
          <w:rFonts w:ascii="Courier New" w:hAnsi="Courier New" w:cs="Courier New"/>
          <w:sz w:val="24"/>
          <w:szCs w:val="24"/>
          <w:lang w:eastAsia="pt-BR"/>
        </w:rPr>
        <w:t xml:space="preserve"> do </w:t>
      </w:r>
      <w:r w:rsidR="00E61347">
        <w:rPr>
          <w:rFonts w:ascii="Courier New" w:hAnsi="Courier New" w:cs="Courier New"/>
          <w:sz w:val="24"/>
          <w:szCs w:val="24"/>
          <w:lang w:eastAsia="pt-BR"/>
        </w:rPr>
        <w:t>imóvel</w:t>
      </w:r>
      <w:r w:rsidR="00AE71BB" w:rsidRPr="00E934C3">
        <w:rPr>
          <w:rFonts w:ascii="Courier New" w:hAnsi="Courier New" w:cs="Courier New"/>
          <w:sz w:val="24"/>
          <w:szCs w:val="24"/>
          <w:lang w:eastAsia="pt-BR"/>
        </w:rPr>
        <w:t xml:space="preserve"> mencionado no "caput" deste artigo à margem da matrícula do loteamento.</w:t>
      </w:r>
      <w:r w:rsidR="00AE71BB" w:rsidRPr="00E934C3">
        <w:rPr>
          <w:rFonts w:ascii="Courier New" w:hAnsi="Courier New" w:cs="Courier New"/>
          <w:sz w:val="24"/>
          <w:szCs w:val="24"/>
          <w:lang w:eastAsia="pt-BR"/>
        </w:rPr>
        <w:br/>
      </w:r>
      <w:r w:rsidR="00AE71BB" w:rsidRPr="00E934C3">
        <w:rPr>
          <w:rFonts w:ascii="Courier New" w:hAnsi="Courier New" w:cs="Courier New"/>
          <w:sz w:val="24"/>
          <w:szCs w:val="24"/>
          <w:lang w:eastAsia="pt-BR"/>
        </w:rPr>
        <w:br/>
      </w:r>
      <w:r w:rsidRPr="00E934C3">
        <w:rPr>
          <w:rFonts w:ascii="Courier New" w:hAnsi="Courier New" w:cs="Courier New"/>
          <w:sz w:val="24"/>
          <w:szCs w:val="24"/>
          <w:lang w:eastAsia="pt-BR"/>
        </w:rPr>
        <w:t xml:space="preserve">    </w:t>
      </w:r>
      <w:r w:rsidR="003F6F91">
        <w:rPr>
          <w:rFonts w:ascii="Courier New" w:hAnsi="Courier New" w:cs="Courier New"/>
          <w:sz w:val="24"/>
          <w:szCs w:val="24"/>
          <w:lang w:eastAsia="pt-BR"/>
        </w:rPr>
        <w:tab/>
      </w:r>
      <w:r w:rsidR="003F6F91">
        <w:rPr>
          <w:rFonts w:ascii="Courier New" w:hAnsi="Courier New" w:cs="Courier New"/>
          <w:sz w:val="24"/>
          <w:szCs w:val="24"/>
          <w:lang w:eastAsia="pt-BR"/>
        </w:rPr>
        <w:tab/>
      </w:r>
      <w:r w:rsidR="00AE71BB" w:rsidRPr="00C66377">
        <w:rPr>
          <w:rFonts w:ascii="Courier New" w:hAnsi="Courier New" w:cs="Courier New"/>
          <w:b/>
          <w:bCs/>
          <w:sz w:val="24"/>
          <w:szCs w:val="24"/>
        </w:rPr>
        <w:t>§ 2º</w:t>
      </w:r>
      <w:r w:rsidR="00E934C3" w:rsidRPr="00C66377">
        <w:rPr>
          <w:rFonts w:ascii="Courier New" w:hAnsi="Courier New" w:cs="Courier New"/>
          <w:sz w:val="24"/>
          <w:szCs w:val="24"/>
        </w:rPr>
        <w:t>.</w:t>
      </w:r>
      <w:r w:rsidR="00AE71BB" w:rsidRPr="00C66377">
        <w:rPr>
          <w:rFonts w:ascii="Courier New" w:hAnsi="Courier New" w:cs="Courier New"/>
          <w:sz w:val="24"/>
          <w:szCs w:val="24"/>
        </w:rPr>
        <w:t xml:space="preserve"> O Poder Público Municipal fica autorizado a anular a aprovação do loteamento caso o </w:t>
      </w:r>
      <w:r w:rsidR="00E61347" w:rsidRPr="00C66377">
        <w:rPr>
          <w:rFonts w:ascii="Courier New" w:hAnsi="Courier New" w:cs="Courier New"/>
          <w:sz w:val="24"/>
          <w:szCs w:val="24"/>
        </w:rPr>
        <w:t>imóvel</w:t>
      </w:r>
      <w:r w:rsidR="00AE71BB" w:rsidRPr="00C66377">
        <w:rPr>
          <w:rFonts w:ascii="Courier New" w:hAnsi="Courier New" w:cs="Courier New"/>
          <w:sz w:val="24"/>
          <w:szCs w:val="24"/>
        </w:rPr>
        <w:t xml:space="preserve"> </w:t>
      </w:r>
      <w:r w:rsidR="00E61347" w:rsidRPr="00C66377">
        <w:rPr>
          <w:rFonts w:ascii="Courier New" w:hAnsi="Courier New" w:cs="Courier New"/>
          <w:sz w:val="24"/>
          <w:szCs w:val="24"/>
        </w:rPr>
        <w:t>não</w:t>
      </w:r>
      <w:r w:rsidR="00AE71BB" w:rsidRPr="00C66377">
        <w:rPr>
          <w:rFonts w:ascii="Courier New" w:hAnsi="Courier New" w:cs="Courier New"/>
          <w:sz w:val="24"/>
          <w:szCs w:val="24"/>
        </w:rPr>
        <w:t xml:space="preserve"> seja </w:t>
      </w:r>
      <w:r w:rsidR="00656AE1" w:rsidRPr="00C66377">
        <w:rPr>
          <w:rFonts w:ascii="Courier New" w:hAnsi="Courier New" w:cs="Courier New"/>
          <w:sz w:val="24"/>
          <w:szCs w:val="24"/>
        </w:rPr>
        <w:t xml:space="preserve">hipotecado </w:t>
      </w:r>
      <w:r w:rsidR="00AE71BB" w:rsidRPr="00C66377">
        <w:rPr>
          <w:rFonts w:ascii="Courier New" w:hAnsi="Courier New" w:cs="Courier New"/>
          <w:sz w:val="24"/>
          <w:szCs w:val="24"/>
        </w:rPr>
        <w:t>no ato do registro do loteamento.</w:t>
      </w:r>
      <w:r w:rsidR="00AE71BB" w:rsidRPr="00C66377">
        <w:rPr>
          <w:rFonts w:ascii="Courier New" w:hAnsi="Courier New" w:cs="Courier New"/>
          <w:sz w:val="24"/>
          <w:szCs w:val="24"/>
        </w:rPr>
        <w:br/>
      </w:r>
      <w:r w:rsidR="00AE71BB" w:rsidRPr="00E934C3">
        <w:rPr>
          <w:rFonts w:ascii="Courier New" w:hAnsi="Courier New" w:cs="Courier New"/>
          <w:sz w:val="24"/>
          <w:szCs w:val="24"/>
          <w:lang w:eastAsia="pt-BR"/>
        </w:rPr>
        <w:br/>
      </w:r>
      <w:r w:rsidRPr="00E934C3">
        <w:rPr>
          <w:rFonts w:ascii="Courier New" w:hAnsi="Courier New" w:cs="Courier New"/>
          <w:sz w:val="24"/>
          <w:szCs w:val="24"/>
          <w:lang w:eastAsia="pt-BR"/>
        </w:rPr>
        <w:t xml:space="preserve">     </w:t>
      </w:r>
      <w:r w:rsidR="003F6F91">
        <w:rPr>
          <w:rFonts w:ascii="Courier New" w:hAnsi="Courier New" w:cs="Courier New"/>
          <w:sz w:val="24"/>
          <w:szCs w:val="24"/>
          <w:lang w:eastAsia="pt-BR"/>
        </w:rPr>
        <w:tab/>
      </w:r>
      <w:r w:rsidR="00AE71BB" w:rsidRPr="00E934C3">
        <w:rPr>
          <w:rFonts w:ascii="Courier New" w:hAnsi="Courier New" w:cs="Courier New"/>
          <w:b/>
          <w:sz w:val="24"/>
          <w:szCs w:val="24"/>
          <w:lang w:eastAsia="pt-BR"/>
        </w:rPr>
        <w:t>§ 3º</w:t>
      </w:r>
      <w:r w:rsidR="00E934C3">
        <w:rPr>
          <w:rFonts w:ascii="Courier New" w:hAnsi="Courier New" w:cs="Courier New"/>
          <w:b/>
          <w:sz w:val="24"/>
          <w:szCs w:val="24"/>
          <w:lang w:eastAsia="pt-BR"/>
        </w:rPr>
        <w:t>.</w:t>
      </w:r>
      <w:r w:rsidR="00AE71BB" w:rsidRPr="00E934C3">
        <w:rPr>
          <w:rFonts w:ascii="Courier New" w:hAnsi="Courier New" w:cs="Courier New"/>
          <w:sz w:val="24"/>
          <w:szCs w:val="24"/>
          <w:lang w:eastAsia="pt-BR"/>
        </w:rPr>
        <w:t xml:space="preserve"> O </w:t>
      </w:r>
      <w:r w:rsidR="00E61347">
        <w:rPr>
          <w:rFonts w:ascii="Courier New" w:hAnsi="Courier New" w:cs="Courier New"/>
          <w:sz w:val="24"/>
          <w:szCs w:val="24"/>
          <w:lang w:eastAsia="pt-BR"/>
        </w:rPr>
        <w:t>imóvel</w:t>
      </w:r>
      <w:r w:rsidR="00AE71BB" w:rsidRPr="00E934C3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656AE1">
        <w:rPr>
          <w:rFonts w:ascii="Courier New" w:hAnsi="Courier New" w:cs="Courier New"/>
          <w:sz w:val="24"/>
          <w:szCs w:val="24"/>
          <w:lang w:eastAsia="pt-BR"/>
        </w:rPr>
        <w:t>hipotecado</w:t>
      </w:r>
      <w:r w:rsidR="00AE71BB" w:rsidRPr="00E934C3">
        <w:rPr>
          <w:rFonts w:ascii="Courier New" w:hAnsi="Courier New" w:cs="Courier New"/>
          <w:sz w:val="24"/>
          <w:szCs w:val="24"/>
          <w:lang w:eastAsia="pt-BR"/>
        </w:rPr>
        <w:t xml:space="preserve"> constante do Artigo </w:t>
      </w:r>
      <w:r w:rsidR="00D77CB1">
        <w:rPr>
          <w:rFonts w:ascii="Courier New" w:hAnsi="Courier New" w:cs="Courier New"/>
          <w:sz w:val="24"/>
          <w:szCs w:val="24"/>
          <w:lang w:eastAsia="pt-BR"/>
        </w:rPr>
        <w:t>5</w:t>
      </w:r>
      <w:r w:rsidR="00AE71BB" w:rsidRPr="00E934C3">
        <w:rPr>
          <w:rFonts w:ascii="Courier New" w:hAnsi="Courier New" w:cs="Courier New"/>
          <w:sz w:val="24"/>
          <w:szCs w:val="24"/>
          <w:lang w:eastAsia="pt-BR"/>
        </w:rPr>
        <w:t>º, não pode</w:t>
      </w:r>
      <w:r w:rsidR="00051567">
        <w:rPr>
          <w:rFonts w:ascii="Courier New" w:hAnsi="Courier New" w:cs="Courier New"/>
          <w:sz w:val="24"/>
          <w:szCs w:val="24"/>
          <w:lang w:eastAsia="pt-BR"/>
        </w:rPr>
        <w:t>rá</w:t>
      </w:r>
      <w:r w:rsidR="00AE71BB" w:rsidRPr="00E934C3">
        <w:rPr>
          <w:rFonts w:ascii="Courier New" w:hAnsi="Courier New" w:cs="Courier New"/>
          <w:sz w:val="24"/>
          <w:szCs w:val="24"/>
          <w:lang w:eastAsia="pt-BR"/>
        </w:rPr>
        <w:t xml:space="preserve"> ser alienado enquanto não for liberado de </w:t>
      </w:r>
      <w:r w:rsidR="00656AE1">
        <w:rPr>
          <w:rFonts w:ascii="Courier New" w:hAnsi="Courier New" w:cs="Courier New"/>
          <w:sz w:val="24"/>
          <w:szCs w:val="24"/>
          <w:lang w:eastAsia="pt-BR"/>
        </w:rPr>
        <w:t xml:space="preserve">hipoteca. </w:t>
      </w:r>
      <w:r w:rsidR="00051567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AE71BB" w:rsidRPr="00E934C3">
        <w:rPr>
          <w:rFonts w:ascii="Courier New" w:hAnsi="Courier New" w:cs="Courier New"/>
          <w:sz w:val="24"/>
          <w:szCs w:val="24"/>
          <w:lang w:eastAsia="pt-BR"/>
        </w:rPr>
        <w:br/>
      </w:r>
    </w:p>
    <w:p w14:paraId="47F12CEC" w14:textId="359B65E0" w:rsidR="00B82E51" w:rsidRDefault="00B82E51" w:rsidP="00B82E51">
      <w:pPr>
        <w:spacing w:line="240" w:lineRule="auto"/>
        <w:ind w:right="-285"/>
        <w:jc w:val="both"/>
      </w:pPr>
      <w:r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         </w:t>
      </w:r>
      <w:r w:rsidRPr="00E934C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Art. </w:t>
      </w:r>
      <w:r>
        <w:rPr>
          <w:rFonts w:ascii="Courier New" w:hAnsi="Courier New" w:cs="Courier New"/>
          <w:b/>
          <w:bCs/>
          <w:sz w:val="24"/>
          <w:szCs w:val="24"/>
          <w:lang w:eastAsia="pt-BR"/>
        </w:rPr>
        <w:t>6</w:t>
      </w:r>
      <w:r w:rsidRPr="00E934C3">
        <w:rPr>
          <w:rFonts w:ascii="Courier New" w:hAnsi="Courier New" w:cs="Courier New"/>
          <w:b/>
          <w:bCs/>
          <w:sz w:val="24"/>
          <w:szCs w:val="24"/>
          <w:lang w:eastAsia="pt-BR"/>
        </w:rPr>
        <w:t>º</w:t>
      </w:r>
      <w:r w:rsidRPr="00E934C3">
        <w:rPr>
          <w:rFonts w:ascii="Courier New" w:hAnsi="Courier New" w:cs="Courier New"/>
          <w:sz w:val="24"/>
          <w:szCs w:val="24"/>
          <w:lang w:eastAsia="pt-BR"/>
        </w:rPr>
        <w:t xml:space="preserve"> Ficam incorporadas ao domínio público, as</w:t>
      </w:r>
      <w:r>
        <w:rPr>
          <w:rFonts w:ascii="Courier New" w:hAnsi="Courier New" w:cs="Courier New"/>
          <w:sz w:val="24"/>
          <w:szCs w:val="24"/>
          <w:lang w:eastAsia="pt-BR"/>
        </w:rPr>
        <w:t xml:space="preserve"> seguintes características: Sistema Viário, Área Institucionais, Áreas Verdes e Sistemas de Lazer.</w:t>
      </w:r>
    </w:p>
    <w:p w14:paraId="60462F45" w14:textId="25A016F9" w:rsidR="00A36C65" w:rsidRPr="00E934C3" w:rsidRDefault="00A36C65" w:rsidP="00F90D06">
      <w:pPr>
        <w:pStyle w:val="SemEspaamento"/>
        <w:ind w:right="-285" w:firstLine="1418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bookmarkStart w:id="4" w:name="artigo_6"/>
    </w:p>
    <w:p w14:paraId="7F90531D" w14:textId="4B4E3298" w:rsidR="00EC40A6" w:rsidRDefault="00AE71BB" w:rsidP="00C46354">
      <w:pPr>
        <w:pStyle w:val="SemEspaamento"/>
        <w:tabs>
          <w:tab w:val="left" w:pos="426"/>
        </w:tabs>
        <w:ind w:right="-285" w:firstLine="1418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E934C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Art. </w:t>
      </w:r>
      <w:r w:rsidR="00D77CB1">
        <w:rPr>
          <w:rFonts w:ascii="Courier New" w:hAnsi="Courier New" w:cs="Courier New"/>
          <w:b/>
          <w:bCs/>
          <w:sz w:val="24"/>
          <w:szCs w:val="24"/>
          <w:lang w:eastAsia="pt-BR"/>
        </w:rPr>
        <w:t>7</w:t>
      </w:r>
      <w:r w:rsidRPr="00E934C3">
        <w:rPr>
          <w:rFonts w:ascii="Courier New" w:hAnsi="Courier New" w:cs="Courier New"/>
          <w:b/>
          <w:bCs/>
          <w:sz w:val="24"/>
          <w:szCs w:val="24"/>
          <w:lang w:eastAsia="pt-BR"/>
        </w:rPr>
        <w:t>º</w:t>
      </w:r>
      <w:bookmarkEnd w:id="4"/>
      <w:r w:rsidRPr="00E934C3">
        <w:rPr>
          <w:rFonts w:ascii="Courier New" w:hAnsi="Courier New" w:cs="Courier New"/>
          <w:sz w:val="24"/>
          <w:szCs w:val="24"/>
          <w:lang w:eastAsia="pt-BR"/>
        </w:rPr>
        <w:t xml:space="preserve"> O Loteador deverá remeter ao Serviço de Registro de Imóveis competente, o projeto, memoriais e demais documentos aprovados, necessários ao registro do "Loteamento</w:t>
      </w:r>
      <w:r w:rsidR="00D35F82" w:rsidRPr="00E934C3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D42FE5">
        <w:rPr>
          <w:rFonts w:ascii="Courier New" w:hAnsi="Courier New" w:cs="Courier New"/>
          <w:sz w:val="24"/>
          <w:szCs w:val="24"/>
          <w:lang w:eastAsia="pt-BR"/>
        </w:rPr>
        <w:t>Residencial Primavera</w:t>
      </w:r>
      <w:r w:rsidRPr="00E934C3">
        <w:rPr>
          <w:rFonts w:ascii="Courier New" w:hAnsi="Courier New" w:cs="Courier New"/>
          <w:sz w:val="24"/>
          <w:szCs w:val="24"/>
          <w:lang w:eastAsia="pt-BR"/>
        </w:rPr>
        <w:t>".</w:t>
      </w:r>
    </w:p>
    <w:p w14:paraId="5ED172B3" w14:textId="3FDFAF85" w:rsidR="00656AE1" w:rsidRDefault="00AE71BB" w:rsidP="00C46354">
      <w:pPr>
        <w:pStyle w:val="SemEspaamento"/>
        <w:tabs>
          <w:tab w:val="left" w:pos="426"/>
        </w:tabs>
        <w:ind w:right="-285" w:firstLine="1418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E934C3">
        <w:rPr>
          <w:rFonts w:ascii="Courier New" w:hAnsi="Courier New" w:cs="Courier New"/>
          <w:sz w:val="24"/>
          <w:szCs w:val="24"/>
          <w:lang w:eastAsia="pt-BR"/>
        </w:rPr>
        <w:br/>
      </w:r>
      <w:bookmarkStart w:id="5" w:name="artigo_7"/>
      <w:r w:rsidR="00D35F82" w:rsidRPr="00E934C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    </w:t>
      </w:r>
      <w:r w:rsidR="003F6F91">
        <w:rPr>
          <w:rFonts w:ascii="Courier New" w:hAnsi="Courier New" w:cs="Courier New"/>
          <w:b/>
          <w:bCs/>
          <w:sz w:val="24"/>
          <w:szCs w:val="24"/>
          <w:lang w:eastAsia="pt-BR"/>
        </w:rPr>
        <w:tab/>
      </w:r>
      <w:r w:rsidRPr="00E934C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Art. </w:t>
      </w:r>
      <w:r w:rsidR="00D77CB1">
        <w:rPr>
          <w:rFonts w:ascii="Courier New" w:hAnsi="Courier New" w:cs="Courier New"/>
          <w:b/>
          <w:bCs/>
          <w:sz w:val="24"/>
          <w:szCs w:val="24"/>
          <w:lang w:eastAsia="pt-BR"/>
        </w:rPr>
        <w:t>8</w:t>
      </w:r>
      <w:r w:rsidRPr="00E934C3">
        <w:rPr>
          <w:rFonts w:ascii="Courier New" w:hAnsi="Courier New" w:cs="Courier New"/>
          <w:b/>
          <w:bCs/>
          <w:sz w:val="24"/>
          <w:szCs w:val="24"/>
          <w:lang w:eastAsia="pt-BR"/>
        </w:rPr>
        <w:t>º</w:t>
      </w:r>
      <w:bookmarkEnd w:id="5"/>
      <w:r w:rsidRPr="00E934C3">
        <w:rPr>
          <w:rFonts w:ascii="Courier New" w:hAnsi="Courier New" w:cs="Courier New"/>
          <w:sz w:val="24"/>
          <w:szCs w:val="24"/>
          <w:lang w:eastAsia="pt-BR"/>
        </w:rPr>
        <w:t xml:space="preserve"> Os Lotes obedecerão aos parâmetros de Zoneamento conforme estabelecido pela Lei </w:t>
      </w:r>
      <w:r w:rsidR="00D35F82" w:rsidRPr="00E934C3">
        <w:rPr>
          <w:rFonts w:ascii="Courier New" w:hAnsi="Courier New" w:cs="Courier New"/>
          <w:sz w:val="24"/>
          <w:szCs w:val="24"/>
          <w:lang w:eastAsia="pt-BR"/>
        </w:rPr>
        <w:t xml:space="preserve">Complementar nº 207, de 19 de abril de 2018, </w:t>
      </w:r>
      <w:r w:rsidRPr="00E934C3">
        <w:rPr>
          <w:rFonts w:ascii="Courier New" w:hAnsi="Courier New" w:cs="Courier New"/>
          <w:sz w:val="24"/>
          <w:szCs w:val="24"/>
          <w:lang w:eastAsia="pt-BR"/>
        </w:rPr>
        <w:t>de Uso do Solo</w:t>
      </w:r>
      <w:r w:rsidR="00D72A9B">
        <w:rPr>
          <w:rFonts w:ascii="Courier New" w:hAnsi="Courier New" w:cs="Courier New"/>
          <w:sz w:val="24"/>
          <w:szCs w:val="24"/>
          <w:lang w:eastAsia="pt-BR"/>
        </w:rPr>
        <w:t>,</w:t>
      </w:r>
      <w:r w:rsidRPr="00E934C3">
        <w:rPr>
          <w:rFonts w:ascii="Courier New" w:hAnsi="Courier New" w:cs="Courier New"/>
          <w:sz w:val="24"/>
          <w:szCs w:val="24"/>
          <w:lang w:eastAsia="pt-BR"/>
        </w:rPr>
        <w:t xml:space="preserve"> em vigência.</w:t>
      </w:r>
      <w:r w:rsidRPr="00E934C3">
        <w:rPr>
          <w:rFonts w:ascii="Courier New" w:hAnsi="Courier New" w:cs="Courier New"/>
          <w:sz w:val="24"/>
          <w:szCs w:val="24"/>
          <w:lang w:eastAsia="pt-BR"/>
        </w:rPr>
        <w:br/>
      </w:r>
      <w:r w:rsidRPr="00E934C3">
        <w:rPr>
          <w:rFonts w:ascii="Courier New" w:hAnsi="Courier New" w:cs="Courier New"/>
          <w:sz w:val="24"/>
          <w:szCs w:val="24"/>
          <w:lang w:eastAsia="pt-BR"/>
        </w:rPr>
        <w:br/>
      </w:r>
      <w:bookmarkStart w:id="6" w:name="artigo_8"/>
      <w:r w:rsidR="00D35F82" w:rsidRPr="00E934C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    </w:t>
      </w:r>
      <w:r w:rsidR="003F6F91">
        <w:rPr>
          <w:rFonts w:ascii="Courier New" w:hAnsi="Courier New" w:cs="Courier New"/>
          <w:b/>
          <w:bCs/>
          <w:sz w:val="24"/>
          <w:szCs w:val="24"/>
          <w:lang w:eastAsia="pt-BR"/>
        </w:rPr>
        <w:tab/>
      </w:r>
      <w:r w:rsidRPr="00E934C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Art. </w:t>
      </w:r>
      <w:r w:rsidR="00D77CB1">
        <w:rPr>
          <w:rFonts w:ascii="Courier New" w:hAnsi="Courier New" w:cs="Courier New"/>
          <w:b/>
          <w:bCs/>
          <w:sz w:val="24"/>
          <w:szCs w:val="24"/>
          <w:lang w:eastAsia="pt-BR"/>
        </w:rPr>
        <w:t>9</w:t>
      </w:r>
      <w:r w:rsidRPr="00E934C3">
        <w:rPr>
          <w:rFonts w:ascii="Courier New" w:hAnsi="Courier New" w:cs="Courier New"/>
          <w:b/>
          <w:bCs/>
          <w:sz w:val="24"/>
          <w:szCs w:val="24"/>
          <w:lang w:eastAsia="pt-BR"/>
        </w:rPr>
        <w:t>º</w:t>
      </w:r>
      <w:bookmarkEnd w:id="6"/>
      <w:r w:rsidRPr="00E934C3">
        <w:rPr>
          <w:rFonts w:ascii="Courier New" w:hAnsi="Courier New" w:cs="Courier New"/>
          <w:sz w:val="24"/>
          <w:szCs w:val="24"/>
          <w:lang w:eastAsia="pt-BR"/>
        </w:rPr>
        <w:t xml:space="preserve"> O Loteador deverá efetuar o registro da servidão de passagem da rede de esgoto em favor da </w:t>
      </w:r>
      <w:r w:rsidR="00D35F82" w:rsidRPr="00E934C3">
        <w:rPr>
          <w:rFonts w:ascii="Courier New" w:hAnsi="Courier New" w:cs="Courier New"/>
          <w:sz w:val="24"/>
          <w:szCs w:val="24"/>
          <w:lang w:eastAsia="pt-BR"/>
        </w:rPr>
        <w:t>Sabesp,</w:t>
      </w:r>
      <w:r w:rsidRPr="00E934C3">
        <w:rPr>
          <w:rFonts w:ascii="Courier New" w:hAnsi="Courier New" w:cs="Courier New"/>
          <w:sz w:val="24"/>
          <w:szCs w:val="24"/>
          <w:lang w:eastAsia="pt-BR"/>
        </w:rPr>
        <w:t xml:space="preserve"> e de galerias de águas pluviais em favor do Município de </w:t>
      </w:r>
      <w:r w:rsidR="002448C4" w:rsidRPr="00E934C3">
        <w:rPr>
          <w:rFonts w:ascii="Courier New" w:hAnsi="Courier New" w:cs="Courier New"/>
          <w:sz w:val="24"/>
          <w:szCs w:val="24"/>
          <w:lang w:eastAsia="pt-BR"/>
        </w:rPr>
        <w:t>Capão Bonito</w:t>
      </w:r>
      <w:r w:rsidRPr="00E934C3">
        <w:rPr>
          <w:rFonts w:ascii="Courier New" w:hAnsi="Courier New" w:cs="Courier New"/>
          <w:sz w:val="24"/>
          <w:szCs w:val="24"/>
          <w:lang w:eastAsia="pt-BR"/>
        </w:rPr>
        <w:t>, conforme o projeto aprovado junto ao setor competente.</w:t>
      </w:r>
    </w:p>
    <w:p w14:paraId="3BB8FD98" w14:textId="77777777" w:rsidR="00B82E51" w:rsidRDefault="00B82E51" w:rsidP="00D42FE5">
      <w:pPr>
        <w:pStyle w:val="SemEspaamento"/>
        <w:ind w:right="-285"/>
        <w:jc w:val="both"/>
        <w:rPr>
          <w:lang w:eastAsia="pt-BR"/>
        </w:rPr>
      </w:pPr>
    </w:p>
    <w:p w14:paraId="75BB30E0" w14:textId="791C5947" w:rsidR="00B82E51" w:rsidRPr="00D42FE5" w:rsidRDefault="00B82E51" w:rsidP="00B82E51">
      <w:pPr>
        <w:pStyle w:val="SemEspaamento"/>
        <w:ind w:left="708" w:right="-285" w:firstLine="708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D42FE5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Art. </w:t>
      </w:r>
      <w:r>
        <w:rPr>
          <w:rFonts w:ascii="Courier New" w:hAnsi="Courier New" w:cs="Courier New"/>
          <w:b/>
          <w:bCs/>
          <w:sz w:val="24"/>
          <w:szCs w:val="24"/>
          <w:lang w:eastAsia="pt-BR"/>
        </w:rPr>
        <w:t>10.</w:t>
      </w:r>
      <w:r w:rsidRPr="00D42FE5">
        <w:rPr>
          <w:rFonts w:ascii="Courier New" w:hAnsi="Courier New" w:cs="Courier New"/>
          <w:sz w:val="24"/>
          <w:szCs w:val="24"/>
          <w:lang w:eastAsia="pt-BR"/>
        </w:rPr>
        <w:t xml:space="preserve"> Ficam revogadas as disposições em contrário. </w:t>
      </w:r>
    </w:p>
    <w:p w14:paraId="71401BCC" w14:textId="0994693F" w:rsidR="006F3EAC" w:rsidRPr="00D42FE5" w:rsidRDefault="00AE71BB" w:rsidP="00B82E51">
      <w:pPr>
        <w:pStyle w:val="SemEspaamento"/>
        <w:ind w:right="-285" w:firstLine="1416"/>
        <w:jc w:val="both"/>
        <w:rPr>
          <w:rFonts w:ascii="Courier New" w:hAnsi="Courier New" w:cs="Courier New"/>
          <w:sz w:val="24"/>
          <w:szCs w:val="24"/>
        </w:rPr>
      </w:pPr>
      <w:r w:rsidRPr="00E934C3">
        <w:rPr>
          <w:lang w:eastAsia="pt-BR"/>
        </w:rPr>
        <w:br/>
      </w:r>
      <w:bookmarkStart w:id="7" w:name="artigo_9"/>
      <w:r w:rsidR="00D35F82" w:rsidRPr="00E934C3">
        <w:rPr>
          <w:b/>
          <w:bCs/>
          <w:lang w:eastAsia="pt-BR"/>
        </w:rPr>
        <w:t xml:space="preserve">     </w:t>
      </w:r>
      <w:r w:rsidR="003F6F91">
        <w:rPr>
          <w:b/>
          <w:bCs/>
          <w:lang w:eastAsia="pt-BR"/>
        </w:rPr>
        <w:tab/>
      </w:r>
      <w:r w:rsidR="00B82E51">
        <w:rPr>
          <w:b/>
          <w:bCs/>
          <w:lang w:eastAsia="pt-BR"/>
        </w:rPr>
        <w:t xml:space="preserve">              </w:t>
      </w:r>
      <w:r w:rsidRPr="00D42FE5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bookmarkEnd w:id="7"/>
      <w:r w:rsidR="00B82E51">
        <w:rPr>
          <w:rFonts w:ascii="Courier New" w:hAnsi="Courier New" w:cs="Courier New"/>
          <w:b/>
          <w:bCs/>
          <w:sz w:val="24"/>
          <w:szCs w:val="24"/>
        </w:rPr>
        <w:t>11.</w:t>
      </w:r>
      <w:r w:rsidRPr="00D42FE5">
        <w:rPr>
          <w:rFonts w:ascii="Courier New" w:hAnsi="Courier New" w:cs="Courier New"/>
          <w:sz w:val="24"/>
          <w:szCs w:val="24"/>
        </w:rPr>
        <w:t xml:space="preserve"> Este Decreto</w:t>
      </w:r>
      <w:r w:rsidR="00D702FD" w:rsidRPr="00D42FE5">
        <w:rPr>
          <w:rFonts w:ascii="Courier New" w:hAnsi="Courier New" w:cs="Courier New"/>
          <w:sz w:val="24"/>
          <w:szCs w:val="24"/>
        </w:rPr>
        <w:t xml:space="preserve"> Municipal</w:t>
      </w:r>
      <w:r w:rsidR="00C66377" w:rsidRPr="00D42FE5">
        <w:rPr>
          <w:rFonts w:ascii="Courier New" w:hAnsi="Courier New" w:cs="Courier New"/>
          <w:sz w:val="24"/>
          <w:szCs w:val="24"/>
        </w:rPr>
        <w:t xml:space="preserve"> </w:t>
      </w:r>
      <w:r w:rsidRPr="00D42FE5">
        <w:rPr>
          <w:rFonts w:ascii="Courier New" w:hAnsi="Courier New" w:cs="Courier New"/>
          <w:sz w:val="24"/>
          <w:szCs w:val="24"/>
        </w:rPr>
        <w:t>entra em vigor na data de</w:t>
      </w:r>
      <w:r w:rsidR="00192D07" w:rsidRPr="00D42FE5">
        <w:rPr>
          <w:rFonts w:ascii="Courier New" w:hAnsi="Courier New" w:cs="Courier New"/>
          <w:sz w:val="24"/>
          <w:szCs w:val="24"/>
        </w:rPr>
        <w:t xml:space="preserve"> sua publicação</w:t>
      </w:r>
      <w:r w:rsidR="00B82E51">
        <w:rPr>
          <w:rFonts w:ascii="Courier New" w:hAnsi="Courier New" w:cs="Courier New"/>
          <w:sz w:val="24"/>
          <w:szCs w:val="24"/>
        </w:rPr>
        <w:t xml:space="preserve">. </w:t>
      </w:r>
      <w:r w:rsidR="00D42FE5" w:rsidRPr="00D42FE5">
        <w:rPr>
          <w:rFonts w:ascii="Courier New" w:hAnsi="Courier New" w:cs="Courier New"/>
          <w:sz w:val="24"/>
          <w:szCs w:val="24"/>
        </w:rPr>
        <w:t xml:space="preserve"> </w:t>
      </w:r>
    </w:p>
    <w:p w14:paraId="313F48E7" w14:textId="4A569DD6" w:rsidR="008B4071" w:rsidRPr="00E934C3" w:rsidRDefault="00192D07" w:rsidP="00B82E51">
      <w:pPr>
        <w:pStyle w:val="SemEspaamento"/>
        <w:tabs>
          <w:tab w:val="left" w:pos="1418"/>
        </w:tabs>
        <w:ind w:right="-285"/>
        <w:jc w:val="both"/>
        <w:rPr>
          <w:rFonts w:ascii="Courier New" w:hAnsi="Courier New" w:cs="Courier New"/>
          <w:sz w:val="24"/>
          <w:szCs w:val="24"/>
        </w:rPr>
      </w:pPr>
      <w:r w:rsidRPr="00D42FE5">
        <w:rPr>
          <w:rFonts w:ascii="Courier New" w:hAnsi="Courier New" w:cs="Courier New"/>
          <w:sz w:val="24"/>
          <w:szCs w:val="24"/>
        </w:rPr>
        <w:lastRenderedPageBreak/>
        <w:t xml:space="preserve">         </w:t>
      </w:r>
      <w:r w:rsidR="00B82E51">
        <w:rPr>
          <w:rFonts w:ascii="Courier New" w:hAnsi="Courier New" w:cs="Courier New"/>
          <w:sz w:val="24"/>
          <w:szCs w:val="24"/>
        </w:rPr>
        <w:t xml:space="preserve"> </w:t>
      </w:r>
      <w:r w:rsidR="008B4071" w:rsidRPr="00E934C3">
        <w:rPr>
          <w:rFonts w:ascii="Courier New" w:hAnsi="Courier New" w:cs="Courier New"/>
          <w:sz w:val="24"/>
          <w:szCs w:val="24"/>
        </w:rPr>
        <w:t xml:space="preserve">Paço Municipal “Doutor João Pereira dos Santos Filho”, </w:t>
      </w:r>
      <w:r w:rsidR="00F90D06">
        <w:rPr>
          <w:rFonts w:ascii="Courier New" w:hAnsi="Courier New" w:cs="Courier New"/>
          <w:sz w:val="24"/>
          <w:szCs w:val="24"/>
        </w:rPr>
        <w:t>23</w:t>
      </w:r>
      <w:r w:rsidR="008B4071" w:rsidRPr="00E934C3">
        <w:rPr>
          <w:rFonts w:ascii="Courier New" w:hAnsi="Courier New" w:cs="Courier New"/>
          <w:sz w:val="24"/>
          <w:szCs w:val="24"/>
        </w:rPr>
        <w:t xml:space="preserve"> de </w:t>
      </w:r>
      <w:r w:rsidR="006F3EAC">
        <w:rPr>
          <w:rFonts w:ascii="Courier New" w:hAnsi="Courier New" w:cs="Courier New"/>
          <w:sz w:val="24"/>
          <w:szCs w:val="24"/>
        </w:rPr>
        <w:t>novembro</w:t>
      </w:r>
      <w:r w:rsidR="008B4071" w:rsidRPr="00E934C3">
        <w:rPr>
          <w:rFonts w:ascii="Courier New" w:hAnsi="Courier New" w:cs="Courier New"/>
          <w:sz w:val="24"/>
          <w:szCs w:val="24"/>
        </w:rPr>
        <w:t xml:space="preserve"> de </w:t>
      </w:r>
      <w:r w:rsidR="006F3EAC">
        <w:rPr>
          <w:rFonts w:ascii="Courier New" w:hAnsi="Courier New" w:cs="Courier New"/>
          <w:sz w:val="24"/>
          <w:szCs w:val="24"/>
        </w:rPr>
        <w:t xml:space="preserve">2022. </w:t>
      </w:r>
      <w:r w:rsidR="00E73908">
        <w:rPr>
          <w:rFonts w:ascii="Courier New" w:hAnsi="Courier New" w:cs="Courier New"/>
          <w:sz w:val="24"/>
          <w:szCs w:val="24"/>
        </w:rPr>
        <w:t xml:space="preserve"> </w:t>
      </w:r>
      <w:r w:rsidR="008B4071" w:rsidRPr="00E934C3">
        <w:rPr>
          <w:rFonts w:ascii="Courier New" w:hAnsi="Courier New" w:cs="Courier New"/>
          <w:sz w:val="24"/>
          <w:szCs w:val="24"/>
        </w:rPr>
        <w:t xml:space="preserve">          </w:t>
      </w:r>
    </w:p>
    <w:p w14:paraId="63DC9112" w14:textId="77777777" w:rsidR="008B4071" w:rsidRPr="00E934C3" w:rsidRDefault="008B4071" w:rsidP="00C46354">
      <w:pPr>
        <w:ind w:right="-285"/>
        <w:jc w:val="both"/>
        <w:rPr>
          <w:rFonts w:ascii="Courier New" w:hAnsi="Courier New" w:cs="Courier New"/>
          <w:sz w:val="24"/>
          <w:szCs w:val="24"/>
        </w:rPr>
      </w:pPr>
    </w:p>
    <w:p w14:paraId="1FB64080" w14:textId="77777777" w:rsidR="008B4071" w:rsidRPr="00E934C3" w:rsidRDefault="008B4071" w:rsidP="00C46354">
      <w:pPr>
        <w:ind w:right="-285"/>
        <w:jc w:val="both"/>
        <w:rPr>
          <w:rFonts w:ascii="Courier New" w:hAnsi="Courier New" w:cs="Courier New"/>
          <w:sz w:val="24"/>
          <w:szCs w:val="24"/>
        </w:rPr>
      </w:pPr>
    </w:p>
    <w:p w14:paraId="2DD523A0" w14:textId="77777777" w:rsidR="008B4071" w:rsidRPr="00E934C3" w:rsidRDefault="008B4071" w:rsidP="00C46354">
      <w:pPr>
        <w:ind w:right="-285"/>
        <w:jc w:val="both"/>
        <w:rPr>
          <w:rFonts w:ascii="Courier New" w:hAnsi="Courier New" w:cs="Courier New"/>
          <w:b/>
          <w:sz w:val="24"/>
          <w:szCs w:val="24"/>
        </w:rPr>
      </w:pPr>
    </w:p>
    <w:p w14:paraId="64C482A5" w14:textId="18523250" w:rsidR="008B4071" w:rsidRPr="00E934C3" w:rsidRDefault="008B4071" w:rsidP="00C46354">
      <w:pPr>
        <w:pStyle w:val="SemEspaamento"/>
        <w:ind w:right="-285"/>
        <w:rPr>
          <w:rFonts w:ascii="Courier New" w:hAnsi="Courier New" w:cs="Courier New"/>
          <w:b/>
          <w:sz w:val="24"/>
          <w:szCs w:val="24"/>
        </w:rPr>
      </w:pPr>
      <w:r w:rsidRPr="00E934C3">
        <w:t xml:space="preserve">         </w:t>
      </w:r>
      <w:r w:rsidRPr="00E934C3">
        <w:tab/>
      </w:r>
      <w:r w:rsidRPr="00E934C3">
        <w:tab/>
        <w:t xml:space="preserve">          </w:t>
      </w:r>
      <w:r w:rsidR="00E934C3">
        <w:t xml:space="preserve">                                   </w:t>
      </w:r>
      <w:r w:rsidR="00E73908">
        <w:rPr>
          <w:rFonts w:ascii="Courier New" w:eastAsia="Calibri" w:hAnsi="Courier New" w:cs="Courier New"/>
          <w:b/>
          <w:sz w:val="24"/>
          <w:szCs w:val="24"/>
        </w:rPr>
        <w:t xml:space="preserve">DR. JULIO FERNANDO GALVÃO DIAS </w:t>
      </w:r>
      <w:r w:rsidRPr="00E934C3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61D4E5C1" w14:textId="77777777" w:rsidR="008B4071" w:rsidRPr="00E934C3" w:rsidRDefault="008B4071" w:rsidP="00C46354">
      <w:pPr>
        <w:pStyle w:val="SemEspaamento"/>
        <w:ind w:right="-285"/>
        <w:rPr>
          <w:rFonts w:ascii="Courier New" w:hAnsi="Courier New" w:cs="Courier New"/>
          <w:b/>
          <w:sz w:val="24"/>
          <w:szCs w:val="24"/>
        </w:rPr>
      </w:pPr>
      <w:r w:rsidRPr="00E934C3">
        <w:rPr>
          <w:rFonts w:ascii="Courier New" w:hAnsi="Courier New" w:cs="Courier New"/>
          <w:b/>
          <w:sz w:val="24"/>
          <w:szCs w:val="24"/>
        </w:rPr>
        <w:t xml:space="preserve">                         </w:t>
      </w:r>
      <w:r w:rsidR="00E934C3">
        <w:rPr>
          <w:rFonts w:ascii="Courier New" w:hAnsi="Courier New" w:cs="Courier New"/>
          <w:b/>
          <w:sz w:val="24"/>
          <w:szCs w:val="24"/>
        </w:rPr>
        <w:t xml:space="preserve">      </w:t>
      </w:r>
      <w:r w:rsidRPr="00E934C3">
        <w:rPr>
          <w:rFonts w:ascii="Courier New" w:hAnsi="Courier New" w:cs="Courier New"/>
          <w:b/>
          <w:sz w:val="24"/>
          <w:szCs w:val="24"/>
        </w:rPr>
        <w:t xml:space="preserve"> Prefeito Municipal </w:t>
      </w:r>
    </w:p>
    <w:p w14:paraId="3F7F19F2" w14:textId="77777777" w:rsidR="008B4071" w:rsidRPr="00E934C3" w:rsidRDefault="008B4071" w:rsidP="00C46354">
      <w:pPr>
        <w:ind w:right="-285"/>
        <w:jc w:val="both"/>
        <w:rPr>
          <w:rFonts w:ascii="Courier New" w:hAnsi="Courier New" w:cs="Courier New"/>
          <w:sz w:val="24"/>
          <w:szCs w:val="24"/>
        </w:rPr>
      </w:pPr>
    </w:p>
    <w:p w14:paraId="0A1323EC" w14:textId="77777777" w:rsidR="008B4071" w:rsidRPr="00E934C3" w:rsidRDefault="008B4071" w:rsidP="00C46354">
      <w:pPr>
        <w:ind w:right="-285"/>
        <w:jc w:val="both"/>
        <w:rPr>
          <w:rFonts w:ascii="Courier New" w:hAnsi="Courier New" w:cs="Courier New"/>
          <w:sz w:val="24"/>
          <w:szCs w:val="24"/>
        </w:rPr>
      </w:pPr>
    </w:p>
    <w:p w14:paraId="1B55C165" w14:textId="77777777" w:rsidR="008B4071" w:rsidRPr="00E934C3" w:rsidRDefault="008B4071" w:rsidP="00C46354">
      <w:pPr>
        <w:ind w:right="-285"/>
        <w:jc w:val="both"/>
        <w:rPr>
          <w:rFonts w:ascii="Courier New" w:hAnsi="Courier New" w:cs="Courier New"/>
          <w:sz w:val="24"/>
          <w:szCs w:val="24"/>
        </w:rPr>
      </w:pPr>
    </w:p>
    <w:p w14:paraId="43E8FD0F" w14:textId="70B33631" w:rsidR="008B4071" w:rsidRPr="00E934C3" w:rsidRDefault="00E934C3" w:rsidP="00C46354">
      <w:pPr>
        <w:ind w:right="-28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3F6F91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 xml:space="preserve">Publicado e afixado na SPG, registrado na data supra. </w:t>
      </w:r>
    </w:p>
    <w:p w14:paraId="5C40F938" w14:textId="77777777" w:rsidR="008B4071" w:rsidRDefault="008B4071" w:rsidP="00C46354">
      <w:pPr>
        <w:ind w:right="-285"/>
        <w:jc w:val="both"/>
        <w:rPr>
          <w:rFonts w:ascii="Courier New" w:hAnsi="Courier New" w:cs="Courier New"/>
          <w:sz w:val="24"/>
          <w:szCs w:val="24"/>
        </w:rPr>
      </w:pPr>
    </w:p>
    <w:p w14:paraId="43A5D234" w14:textId="77777777" w:rsidR="00E934C3" w:rsidRDefault="00E934C3" w:rsidP="00C46354">
      <w:pPr>
        <w:ind w:right="-285"/>
        <w:jc w:val="both"/>
        <w:rPr>
          <w:rFonts w:ascii="Courier New" w:hAnsi="Courier New" w:cs="Courier New"/>
          <w:sz w:val="24"/>
          <w:szCs w:val="24"/>
        </w:rPr>
      </w:pPr>
    </w:p>
    <w:p w14:paraId="4B7DEE34" w14:textId="77777777" w:rsidR="00605653" w:rsidRDefault="00605653" w:rsidP="00C46354">
      <w:pPr>
        <w:ind w:right="-285"/>
        <w:jc w:val="both"/>
        <w:rPr>
          <w:rFonts w:ascii="Courier New" w:hAnsi="Courier New" w:cs="Courier New"/>
          <w:sz w:val="24"/>
          <w:szCs w:val="24"/>
        </w:rPr>
      </w:pPr>
    </w:p>
    <w:p w14:paraId="39282E83" w14:textId="77777777" w:rsidR="00605653" w:rsidRDefault="00605653" w:rsidP="00C46354">
      <w:pPr>
        <w:ind w:right="-285"/>
        <w:jc w:val="both"/>
        <w:rPr>
          <w:rFonts w:ascii="Courier New" w:hAnsi="Courier New" w:cs="Courier New"/>
          <w:sz w:val="24"/>
          <w:szCs w:val="24"/>
        </w:rPr>
      </w:pPr>
    </w:p>
    <w:p w14:paraId="558D2776" w14:textId="77777777" w:rsidR="00605653" w:rsidRDefault="00605653" w:rsidP="00C46354">
      <w:pPr>
        <w:ind w:right="-285"/>
        <w:jc w:val="both"/>
        <w:rPr>
          <w:rFonts w:ascii="Courier New" w:hAnsi="Courier New" w:cs="Courier New"/>
          <w:sz w:val="24"/>
          <w:szCs w:val="24"/>
        </w:rPr>
      </w:pPr>
    </w:p>
    <w:sectPr w:rsidR="00605653" w:rsidSect="00D42FE5">
      <w:footerReference w:type="default" r:id="rId7"/>
      <w:pgSz w:w="11906" w:h="16838"/>
      <w:pgMar w:top="260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F7085" w14:textId="77777777" w:rsidR="006B02D4" w:rsidRDefault="006B02D4" w:rsidP="00E934C3">
      <w:pPr>
        <w:spacing w:after="0" w:line="240" w:lineRule="auto"/>
      </w:pPr>
      <w:r>
        <w:separator/>
      </w:r>
    </w:p>
  </w:endnote>
  <w:endnote w:type="continuationSeparator" w:id="0">
    <w:p w14:paraId="1A54C7AC" w14:textId="77777777" w:rsidR="006B02D4" w:rsidRDefault="006B02D4" w:rsidP="00E9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Semibol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15534"/>
      <w:docPartObj>
        <w:docPartGallery w:val="Page Numbers (Bottom of Page)"/>
        <w:docPartUnique/>
      </w:docPartObj>
    </w:sdtPr>
    <w:sdtEndPr/>
    <w:sdtContent>
      <w:p w14:paraId="2778A66F" w14:textId="77777777" w:rsidR="00E934C3" w:rsidRDefault="00A94C07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0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95C032" w14:textId="77777777" w:rsidR="00E934C3" w:rsidRDefault="00E934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96B13" w14:textId="77777777" w:rsidR="006B02D4" w:rsidRDefault="006B02D4" w:rsidP="00E934C3">
      <w:pPr>
        <w:spacing w:after="0" w:line="240" w:lineRule="auto"/>
      </w:pPr>
      <w:r>
        <w:separator/>
      </w:r>
    </w:p>
  </w:footnote>
  <w:footnote w:type="continuationSeparator" w:id="0">
    <w:p w14:paraId="4B07190B" w14:textId="77777777" w:rsidR="006B02D4" w:rsidRDefault="006B02D4" w:rsidP="00E93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BB"/>
    <w:rsid w:val="00023373"/>
    <w:rsid w:val="00031E9D"/>
    <w:rsid w:val="00040E08"/>
    <w:rsid w:val="00051567"/>
    <w:rsid w:val="0010094A"/>
    <w:rsid w:val="0017470A"/>
    <w:rsid w:val="00181B93"/>
    <w:rsid w:val="00192D07"/>
    <w:rsid w:val="00192F64"/>
    <w:rsid w:val="001A5E94"/>
    <w:rsid w:val="001C3788"/>
    <w:rsid w:val="00231ED9"/>
    <w:rsid w:val="002448C4"/>
    <w:rsid w:val="00246C41"/>
    <w:rsid w:val="002503CE"/>
    <w:rsid w:val="002B0B73"/>
    <w:rsid w:val="00310583"/>
    <w:rsid w:val="003541CB"/>
    <w:rsid w:val="00371E52"/>
    <w:rsid w:val="00385AB6"/>
    <w:rsid w:val="003F2FE0"/>
    <w:rsid w:val="003F6F91"/>
    <w:rsid w:val="0044585C"/>
    <w:rsid w:val="00483748"/>
    <w:rsid w:val="004A5996"/>
    <w:rsid w:val="004B2924"/>
    <w:rsid w:val="004B6FE4"/>
    <w:rsid w:val="004D0FDB"/>
    <w:rsid w:val="004F76AC"/>
    <w:rsid w:val="0052608E"/>
    <w:rsid w:val="00580CB6"/>
    <w:rsid w:val="00595542"/>
    <w:rsid w:val="005C7FEE"/>
    <w:rsid w:val="005F2400"/>
    <w:rsid w:val="005F6A94"/>
    <w:rsid w:val="00605653"/>
    <w:rsid w:val="0064768F"/>
    <w:rsid w:val="00656AE1"/>
    <w:rsid w:val="006924E3"/>
    <w:rsid w:val="006933A8"/>
    <w:rsid w:val="006B02D4"/>
    <w:rsid w:val="006D10EA"/>
    <w:rsid w:val="006E4C6A"/>
    <w:rsid w:val="006E741F"/>
    <w:rsid w:val="006F3EAC"/>
    <w:rsid w:val="007549F3"/>
    <w:rsid w:val="00756B46"/>
    <w:rsid w:val="00814160"/>
    <w:rsid w:val="008468DD"/>
    <w:rsid w:val="00893897"/>
    <w:rsid w:val="008B4071"/>
    <w:rsid w:val="00904949"/>
    <w:rsid w:val="00921F64"/>
    <w:rsid w:val="0093048A"/>
    <w:rsid w:val="009409D4"/>
    <w:rsid w:val="009556F6"/>
    <w:rsid w:val="00A14A74"/>
    <w:rsid w:val="00A35C3D"/>
    <w:rsid w:val="00A36C65"/>
    <w:rsid w:val="00A94C07"/>
    <w:rsid w:val="00AC6D25"/>
    <w:rsid w:val="00AC78E8"/>
    <w:rsid w:val="00AE71BB"/>
    <w:rsid w:val="00B02250"/>
    <w:rsid w:val="00B2189C"/>
    <w:rsid w:val="00B2672B"/>
    <w:rsid w:val="00B82E51"/>
    <w:rsid w:val="00BA0B42"/>
    <w:rsid w:val="00BB3AAC"/>
    <w:rsid w:val="00C004FA"/>
    <w:rsid w:val="00C02678"/>
    <w:rsid w:val="00C46354"/>
    <w:rsid w:val="00C4791D"/>
    <w:rsid w:val="00C66377"/>
    <w:rsid w:val="00CD6A1D"/>
    <w:rsid w:val="00D35F82"/>
    <w:rsid w:val="00D42FE5"/>
    <w:rsid w:val="00D5305E"/>
    <w:rsid w:val="00D702FD"/>
    <w:rsid w:val="00D72A9B"/>
    <w:rsid w:val="00D77CB1"/>
    <w:rsid w:val="00E340E1"/>
    <w:rsid w:val="00E61347"/>
    <w:rsid w:val="00E73908"/>
    <w:rsid w:val="00E76647"/>
    <w:rsid w:val="00E934C3"/>
    <w:rsid w:val="00EC40A6"/>
    <w:rsid w:val="00EC5A4B"/>
    <w:rsid w:val="00F417A0"/>
    <w:rsid w:val="00F53B09"/>
    <w:rsid w:val="00F90D06"/>
    <w:rsid w:val="00FD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5CE9"/>
  <w15:docId w15:val="{B174E786-A2C4-4A90-AE03-6E3FD125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E9D"/>
  </w:style>
  <w:style w:type="paragraph" w:styleId="Ttulo1">
    <w:name w:val="heading 1"/>
    <w:basedOn w:val="Normal"/>
    <w:link w:val="Ttulo1Char"/>
    <w:uiPriority w:val="9"/>
    <w:qFormat/>
    <w:rsid w:val="00AE71BB"/>
    <w:pPr>
      <w:spacing w:after="0" w:line="240" w:lineRule="auto"/>
      <w:outlineLvl w:val="0"/>
    </w:pPr>
    <w:rPr>
      <w:rFonts w:ascii="Myriad Pro Semibold" w:eastAsia="Times New Roman" w:hAnsi="Myriad Pro Semibold" w:cs="Times New Roman"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E71BB"/>
    <w:pPr>
      <w:spacing w:after="0" w:line="240" w:lineRule="auto"/>
      <w:outlineLvl w:val="1"/>
    </w:pPr>
    <w:rPr>
      <w:rFonts w:ascii="Myriad Pro Semibold" w:eastAsia="Times New Roman" w:hAnsi="Myriad Pro Semibold" w:cs="Times New Roman"/>
      <w:caps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407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71BB"/>
    <w:rPr>
      <w:rFonts w:ascii="Myriad Pro Semibold" w:eastAsia="Times New Roman" w:hAnsi="Myriad Pro Semibold" w:cs="Times New Roman"/>
      <w:caps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E71BB"/>
    <w:rPr>
      <w:rFonts w:ascii="Myriad Pro Semibold" w:eastAsia="Times New Roman" w:hAnsi="Myriad Pro Semibold" w:cs="Times New Roman"/>
      <w:cap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E71BB"/>
    <w:rPr>
      <w:strike w:val="0"/>
      <w:dstrike w:val="0"/>
      <w:color w:val="666666"/>
      <w:u w:val="none"/>
      <w:effect w:val="none"/>
    </w:rPr>
  </w:style>
  <w:style w:type="character" w:customStyle="1" w:styleId="label2">
    <w:name w:val="label2"/>
    <w:basedOn w:val="Fontepargpadro"/>
    <w:rsid w:val="00AE71BB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407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BA0B4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E934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934C3"/>
  </w:style>
  <w:style w:type="paragraph" w:styleId="Rodap">
    <w:name w:val="footer"/>
    <w:basedOn w:val="Normal"/>
    <w:link w:val="RodapChar"/>
    <w:uiPriority w:val="99"/>
    <w:unhideWhenUsed/>
    <w:rsid w:val="00E934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6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54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64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54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4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8E17A-3C94-4615-86FC-84909BECC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 Silva</cp:lastModifiedBy>
  <cp:revision>2</cp:revision>
  <cp:lastPrinted>2022-11-23T13:00:00Z</cp:lastPrinted>
  <dcterms:created xsi:type="dcterms:W3CDTF">2022-11-23T13:01:00Z</dcterms:created>
  <dcterms:modified xsi:type="dcterms:W3CDTF">2022-11-23T13:01:00Z</dcterms:modified>
</cp:coreProperties>
</file>