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A558C" w14:textId="1F13741B" w:rsidR="00535FE1" w:rsidRPr="00E75FDC" w:rsidRDefault="003F1D8E" w:rsidP="00E75FDC">
      <w:pPr>
        <w:pStyle w:val="SemEspaamento"/>
        <w:ind w:right="-78" w:firstLine="851"/>
        <w:rPr>
          <w:rFonts w:asciiTheme="minorHAnsi" w:hAnsiTheme="minorHAnsi" w:cstheme="minorHAnsi"/>
          <w:b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LEI</w:t>
      </w:r>
      <w:r w:rsidR="00BE2FEC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 MUNICIPAL</w:t>
      </w:r>
      <w:r w:rsidR="0032188A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N°</w:t>
      </w:r>
      <w:r w:rsidRPr="00E75FDC">
        <w:rPr>
          <w:rFonts w:asciiTheme="minorHAnsi" w:hAnsiTheme="minorHAnsi" w:cstheme="minorHAnsi"/>
          <w:b/>
          <w:color w:val="050505"/>
          <w:spacing w:val="-1"/>
          <w:w w:val="105"/>
          <w:sz w:val="25"/>
          <w:szCs w:val="25"/>
          <w:lang w:val="pt-BR"/>
        </w:rPr>
        <w:t xml:space="preserve"> </w:t>
      </w:r>
      <w:r w:rsidR="00BE2FEC" w:rsidRPr="00E75FDC">
        <w:rPr>
          <w:rFonts w:asciiTheme="minorHAnsi" w:hAnsiTheme="minorHAnsi" w:cstheme="minorHAnsi"/>
          <w:b/>
          <w:color w:val="050505"/>
          <w:spacing w:val="-1"/>
          <w:w w:val="105"/>
          <w:sz w:val="25"/>
          <w:szCs w:val="25"/>
          <w:lang w:val="pt-BR"/>
        </w:rPr>
        <w:t>5.195,</w:t>
      </w:r>
      <w:r w:rsidRPr="00E75FDC">
        <w:rPr>
          <w:rFonts w:asciiTheme="minorHAnsi" w:hAnsiTheme="minorHAnsi" w:cstheme="minorHAnsi"/>
          <w:b/>
          <w:color w:val="050505"/>
          <w:spacing w:val="6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 xml:space="preserve"> </w:t>
      </w:r>
      <w:r w:rsidR="00BE2FEC"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>04</w:t>
      </w:r>
      <w:r w:rsidR="00FE3447"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 xml:space="preserve"> </w:t>
      </w:r>
      <w:r w:rsidR="003D20C2"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>DE</w:t>
      </w:r>
      <w:r w:rsidR="00FE3447"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 xml:space="preserve"> </w:t>
      </w:r>
      <w:r w:rsidR="00BE2FEC"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>JANEIRO</w:t>
      </w:r>
      <w:r w:rsidR="003D20C2"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 xml:space="preserve"> DE</w:t>
      </w:r>
      <w:r w:rsidR="00FE3447"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 xml:space="preserve"> </w:t>
      </w:r>
      <w:r w:rsidR="00BE2FEC" w:rsidRPr="00E75FDC">
        <w:rPr>
          <w:rFonts w:asciiTheme="minorHAnsi" w:hAnsiTheme="minorHAnsi" w:cstheme="minorHAnsi"/>
          <w:b/>
          <w:color w:val="050505"/>
          <w:spacing w:val="-8"/>
          <w:w w:val="105"/>
          <w:sz w:val="25"/>
          <w:szCs w:val="25"/>
          <w:lang w:val="pt-BR"/>
        </w:rPr>
        <w:t xml:space="preserve">2023. </w:t>
      </w:r>
      <w:r w:rsidR="008F186A" w:rsidRPr="00E75FDC">
        <w:rPr>
          <w:rFonts w:asciiTheme="minorHAnsi" w:hAnsiTheme="minorHAnsi" w:cstheme="minorHAnsi"/>
          <w:b/>
          <w:color w:val="050505"/>
          <w:spacing w:val="-12"/>
          <w:w w:val="105"/>
          <w:sz w:val="25"/>
          <w:szCs w:val="25"/>
          <w:lang w:val="pt-BR"/>
        </w:rPr>
        <w:t xml:space="preserve"> </w:t>
      </w:r>
    </w:p>
    <w:p w14:paraId="3F10CE6D" w14:textId="096E2FB4" w:rsidR="00535FE1" w:rsidRPr="00E75FDC" w:rsidRDefault="00535FE1" w:rsidP="00E75FDC">
      <w:pPr>
        <w:pStyle w:val="SemEspaamento"/>
        <w:ind w:right="-78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6328BDC4" w14:textId="79746279" w:rsidR="00786368" w:rsidRPr="00E75FDC" w:rsidRDefault="00786368" w:rsidP="00E75FDC">
      <w:pPr>
        <w:pStyle w:val="SemEspaamento"/>
        <w:ind w:left="3261" w:right="-78" w:hanging="3261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sz w:val="25"/>
          <w:szCs w:val="25"/>
          <w:lang w:val="pt-BR"/>
        </w:rPr>
        <w:tab/>
        <w:t xml:space="preserve">(Projeto de Lei nº 185/2022) – do Senhor Prefeito Municipal, com Emenda Supressiva apresentada pelos Vereadores Camila Cristina Camargo Pereira, Alan Senciatti de Proença e Danilo Vicente Oliveira da Silva. </w:t>
      </w:r>
    </w:p>
    <w:p w14:paraId="3368833E" w14:textId="77777777" w:rsidR="00786368" w:rsidRPr="00E75FDC" w:rsidRDefault="00786368" w:rsidP="00E75FDC">
      <w:pPr>
        <w:pStyle w:val="SemEspaamento"/>
        <w:ind w:right="-78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02CBFB07" w14:textId="4B38771A" w:rsidR="00535FE1" w:rsidRPr="00E75FDC" w:rsidRDefault="00827A05" w:rsidP="00E75FDC">
      <w:pPr>
        <w:pStyle w:val="SemEspaamento"/>
        <w:ind w:left="4536" w:right="-78"/>
        <w:jc w:val="both"/>
        <w:rPr>
          <w:rFonts w:asciiTheme="minorHAnsi" w:hAnsiTheme="minorHAnsi" w:cstheme="minorHAnsi"/>
          <w:b/>
          <w:bCs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Dispõe</w:t>
      </w:r>
      <w:r w:rsidR="003F1D8E" w:rsidRPr="00E75FDC">
        <w:rPr>
          <w:rFonts w:asciiTheme="minorHAnsi" w:hAnsiTheme="minorHAnsi" w:cstheme="minorHAnsi"/>
          <w:b/>
          <w:bCs/>
          <w:color w:val="050505"/>
          <w:spacing w:val="-9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sobre</w:t>
      </w:r>
      <w:r w:rsidR="003F1D8E" w:rsidRPr="00E75FDC">
        <w:rPr>
          <w:rFonts w:asciiTheme="minorHAnsi" w:hAnsiTheme="minorHAnsi" w:cstheme="minorHAnsi"/>
          <w:b/>
          <w:bCs/>
          <w:color w:val="050505"/>
          <w:spacing w:val="-13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a</w:t>
      </w:r>
      <w:r w:rsidR="003F1D8E" w:rsidRPr="00E75FDC">
        <w:rPr>
          <w:rFonts w:asciiTheme="minorHAnsi" w:hAnsiTheme="minorHAnsi" w:cstheme="minorHAnsi"/>
          <w:b/>
          <w:bCs/>
          <w:color w:val="050505"/>
          <w:spacing w:val="-10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criaçã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o</w:t>
      </w:r>
      <w:r w:rsidR="003F1D8E" w:rsidRPr="00E75FDC">
        <w:rPr>
          <w:rFonts w:asciiTheme="minorHAnsi" w:hAnsiTheme="minorHAnsi" w:cstheme="minorHAnsi"/>
          <w:b/>
          <w:bCs/>
          <w:color w:val="050505"/>
          <w:spacing w:val="-5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do</w:t>
      </w:r>
      <w:r w:rsidR="003F1D8E" w:rsidRPr="00E75FDC">
        <w:rPr>
          <w:rFonts w:asciiTheme="minorHAnsi" w:hAnsiTheme="minorHAnsi" w:cstheme="minorHAnsi"/>
          <w:b/>
          <w:bCs/>
          <w:color w:val="050505"/>
          <w:spacing w:val="-7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Programa</w:t>
      </w:r>
      <w:r w:rsidR="003F1D8E" w:rsidRPr="00E75FDC">
        <w:rPr>
          <w:rFonts w:asciiTheme="minorHAnsi" w:hAnsiTheme="minorHAnsi" w:cstheme="minorHAnsi"/>
          <w:b/>
          <w:bCs/>
          <w:color w:val="050505"/>
          <w:spacing w:val="-1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b/>
          <w:bCs/>
          <w:color w:val="1C1C1C"/>
          <w:w w:val="110"/>
          <w:sz w:val="25"/>
          <w:szCs w:val="25"/>
          <w:lang w:val="pt-BR"/>
        </w:rPr>
        <w:t>"</w:t>
      </w:r>
      <w:r w:rsidR="003F1D8E" w:rsidRPr="00E75FDC">
        <w:rPr>
          <w:rFonts w:asciiTheme="minorHAnsi" w:hAnsiTheme="minorHAnsi" w:cstheme="minorHAnsi"/>
          <w:b/>
          <w:bCs/>
          <w:sz w:val="25"/>
          <w:szCs w:val="25"/>
        </w:rPr>
        <w:t xml:space="preserve">Tarifa </w:t>
      </w:r>
      <w:r w:rsidR="00BE2FEC" w:rsidRPr="00E75FDC">
        <w:rPr>
          <w:rFonts w:asciiTheme="minorHAnsi" w:hAnsiTheme="minorHAnsi" w:cstheme="minorHAnsi"/>
          <w:b/>
          <w:bCs/>
          <w:sz w:val="25"/>
          <w:szCs w:val="25"/>
        </w:rPr>
        <w:t>Z</w:t>
      </w:r>
      <w:r w:rsidR="003F1D8E" w:rsidRPr="00E75FDC">
        <w:rPr>
          <w:rFonts w:asciiTheme="minorHAnsi" w:hAnsiTheme="minorHAnsi" w:cstheme="minorHAnsi"/>
          <w:b/>
          <w:bCs/>
          <w:sz w:val="25"/>
          <w:szCs w:val="25"/>
        </w:rPr>
        <w:t>ero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" no</w:t>
      </w:r>
      <w:r w:rsidR="00FE3447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 xml:space="preserve"> âmbito do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Município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 xml:space="preserve"> de </w:t>
      </w:r>
      <w:r w:rsidR="00B5166D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Capão Bonito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/SP e da</w:t>
      </w:r>
      <w:r w:rsidR="003F1D8E" w:rsidRPr="00E75FDC">
        <w:rPr>
          <w:rFonts w:asciiTheme="minorHAnsi" w:hAnsiTheme="minorHAnsi" w:cstheme="minorHAnsi"/>
          <w:b/>
          <w:bCs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outras</w:t>
      </w:r>
      <w:r w:rsidR="003F1D8E" w:rsidRPr="00E75FDC">
        <w:rPr>
          <w:rFonts w:asciiTheme="minorHAnsi" w:hAnsiTheme="minorHAnsi" w:cstheme="minorHAnsi"/>
          <w:b/>
          <w:bCs/>
          <w:color w:val="050505"/>
          <w:spacing w:val="5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providê</w:t>
      </w:r>
      <w:r w:rsidR="003F1D8E"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ncias.</w:t>
      </w:r>
    </w:p>
    <w:p w14:paraId="6669DD55" w14:textId="77777777" w:rsidR="00535FE1" w:rsidRPr="00E75FDC" w:rsidRDefault="00535FE1" w:rsidP="00E75FDC">
      <w:pPr>
        <w:pStyle w:val="SemEspaamento"/>
        <w:ind w:right="-78" w:firstLine="851"/>
        <w:rPr>
          <w:rFonts w:asciiTheme="minorHAnsi" w:hAnsiTheme="minorHAnsi" w:cstheme="minorHAnsi"/>
          <w:sz w:val="25"/>
          <w:szCs w:val="25"/>
          <w:lang w:val="pt-BR"/>
        </w:rPr>
      </w:pPr>
    </w:p>
    <w:p w14:paraId="065D0304" w14:textId="39A69E9B" w:rsidR="002A0861" w:rsidRDefault="002A0861" w:rsidP="00E75FDC">
      <w:pPr>
        <w:pStyle w:val="SemEspaamento"/>
        <w:ind w:right="-78" w:firstLine="851"/>
        <w:rPr>
          <w:rFonts w:asciiTheme="minorHAnsi" w:hAnsiTheme="minorHAnsi" w:cstheme="minorHAnsi"/>
          <w:sz w:val="25"/>
          <w:szCs w:val="25"/>
          <w:lang w:val="pt-BR"/>
        </w:rPr>
      </w:pPr>
    </w:p>
    <w:p w14:paraId="481F6744" w14:textId="77C97610" w:rsidR="00E75FDC" w:rsidRDefault="00E75FDC" w:rsidP="00E75FDC">
      <w:pPr>
        <w:pStyle w:val="SemEspaamento"/>
        <w:ind w:right="-78" w:firstLine="851"/>
        <w:rPr>
          <w:rFonts w:asciiTheme="minorHAnsi" w:hAnsiTheme="minorHAnsi" w:cstheme="minorHAnsi"/>
          <w:sz w:val="25"/>
          <w:szCs w:val="25"/>
          <w:lang w:val="pt-BR"/>
        </w:rPr>
      </w:pPr>
    </w:p>
    <w:p w14:paraId="06C34644" w14:textId="77777777" w:rsidR="00E75FDC" w:rsidRPr="00E75FDC" w:rsidRDefault="00E75FDC" w:rsidP="00E75FDC">
      <w:pPr>
        <w:pStyle w:val="SemEspaamento"/>
        <w:ind w:right="-78" w:firstLine="851"/>
        <w:rPr>
          <w:rFonts w:asciiTheme="minorHAnsi" w:hAnsiTheme="minorHAnsi" w:cstheme="minorHAnsi"/>
          <w:sz w:val="25"/>
          <w:szCs w:val="25"/>
          <w:lang w:val="pt-BR"/>
        </w:rPr>
      </w:pPr>
    </w:p>
    <w:p w14:paraId="3949619B" w14:textId="77777777" w:rsidR="002A0861" w:rsidRPr="00E75FDC" w:rsidRDefault="002A0861" w:rsidP="00E75FDC">
      <w:pPr>
        <w:ind w:right="-78" w:firstLine="720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sz w:val="25"/>
          <w:szCs w:val="25"/>
          <w:lang w:val="pt-BR"/>
        </w:rPr>
        <w:t>DR. JULIO FERNANDO GALVÃO DIAS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b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Prefeito do Município de Capão Bonito, Estado de São Paulo, no uso de suas atribuições legais, </w:t>
      </w:r>
    </w:p>
    <w:p w14:paraId="4F325724" w14:textId="77777777" w:rsidR="002A0861" w:rsidRPr="00E75FDC" w:rsidRDefault="002A0861" w:rsidP="00E75FDC">
      <w:pPr>
        <w:ind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</w:t>
      </w:r>
    </w:p>
    <w:p w14:paraId="5945E621" w14:textId="77777777" w:rsidR="002A0861" w:rsidRPr="00E75FDC" w:rsidRDefault="002A0861" w:rsidP="00E75FDC">
      <w:pPr>
        <w:ind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699A68F6" w14:textId="77777777" w:rsidR="00535FE1" w:rsidRPr="00E75FDC" w:rsidRDefault="002A086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sz w:val="25"/>
          <w:szCs w:val="25"/>
          <w:lang w:val="pt-BR"/>
        </w:rPr>
        <w:t xml:space="preserve">FAZ SABER 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>que a Câmara Municipal aprovou e é promulgada a seguinte Lei:</w:t>
      </w:r>
    </w:p>
    <w:p w14:paraId="63B99190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6112263D" w14:textId="77777777" w:rsidR="00B5166D" w:rsidRPr="00E75FDC" w:rsidRDefault="00B5166D" w:rsidP="00E75FDC">
      <w:pPr>
        <w:pStyle w:val="SemEspaamento"/>
        <w:ind w:right="-78" w:firstLine="851"/>
        <w:rPr>
          <w:rFonts w:asciiTheme="minorHAnsi" w:hAnsiTheme="minorHAnsi" w:cstheme="minorHAnsi"/>
          <w:sz w:val="25"/>
          <w:szCs w:val="25"/>
          <w:lang w:val="pt-BR"/>
        </w:rPr>
      </w:pPr>
    </w:p>
    <w:p w14:paraId="1051E5B4" w14:textId="5B30E368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Art. 1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° </w:t>
      </w:r>
      <w:r w:rsidR="00FE344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Fica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instituído</w:t>
      </w:r>
      <w:r w:rsidR="00FE344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no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Município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de </w:t>
      </w:r>
      <w:r w:rsidR="00B5166D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Capão Bonito,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o Programa</w:t>
      </w:r>
      <w:r w:rsidR="00FE344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de Transporte coletivo urbano denominado </w:t>
      </w:r>
      <w:r w:rsidRPr="00E75FDC">
        <w:rPr>
          <w:rFonts w:asciiTheme="minorHAnsi" w:hAnsiTheme="minorHAnsi" w:cstheme="minorHAnsi"/>
          <w:color w:val="1C1C1C"/>
          <w:w w:val="105"/>
          <w:sz w:val="25"/>
          <w:szCs w:val="25"/>
          <w:lang w:val="pt-BR"/>
        </w:rPr>
        <w:t>"Tarifa</w:t>
      </w:r>
      <w:r w:rsidRPr="00E75FDC">
        <w:rPr>
          <w:rFonts w:asciiTheme="minorHAnsi" w:hAnsiTheme="minorHAnsi" w:cstheme="minorHAnsi"/>
          <w:color w:val="1C1C1C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Zero",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que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tem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por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objetivo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universalizar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FE3447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gratuitamente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oferta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transporte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</w:t>
      </w:r>
      <w:r w:rsidR="008F4F70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ú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blico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coletivo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n</w:t>
      </w:r>
      <w:r w:rsidR="00FE344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 perímetro urbano deste munic</w:t>
      </w:r>
      <w:r w:rsidR="003D20C2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í</w:t>
      </w:r>
      <w:r w:rsidR="00FE344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pio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através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da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prestação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serviço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transporte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</w:t>
      </w:r>
      <w:r w:rsidR="008F4F70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ú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blico</w:t>
      </w:r>
      <w:r w:rsidR="00D77FA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coletivo</w:t>
      </w:r>
      <w:r w:rsidR="00D77FA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urbano,</w:t>
      </w:r>
      <w:r w:rsidR="00D77FA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por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gestão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direta, nos termos do a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rt. 30, V, da Constituição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Federal e art. 18, II, da Lei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Federal</w:t>
      </w:r>
      <w:r w:rsidRPr="00E75FDC">
        <w:rPr>
          <w:rFonts w:asciiTheme="minorHAnsi" w:hAnsiTheme="minorHAnsi" w:cstheme="minorHAnsi"/>
          <w:color w:val="050505"/>
          <w:spacing w:val="13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n°</w:t>
      </w:r>
      <w:r w:rsidRPr="00E75FDC">
        <w:rPr>
          <w:rFonts w:asciiTheme="minorHAnsi" w:hAnsiTheme="minorHAnsi" w:cstheme="minorHAnsi"/>
          <w:color w:val="050505"/>
          <w:spacing w:val="-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12.587/2012.</w:t>
      </w:r>
      <w:r w:rsidR="00B5166D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</w:p>
    <w:p w14:paraId="30E5E150" w14:textId="77777777" w:rsidR="00C77F0F" w:rsidRPr="00E75FDC" w:rsidRDefault="00C77F0F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</w:pPr>
    </w:p>
    <w:p w14:paraId="7E01995E" w14:textId="4C22F818" w:rsidR="00C77F0F" w:rsidRPr="00E75FDC" w:rsidRDefault="00C77F0F" w:rsidP="00E75FDC">
      <w:pPr>
        <w:ind w:right="-78" w:firstLine="720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§ 1º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Para fins desta Lei, subsídio tarifário afim de zerar o valor das tarifas, é o aporte financeiro para custeio do serviço de transporte coletivo público de passageiros, com a finalidade isentar o valor da tarifa pública cobrada dos usuários e incentivar a utilização do transporte público. </w:t>
      </w:r>
    </w:p>
    <w:p w14:paraId="3DB06A57" w14:textId="77777777" w:rsidR="00C77F0F" w:rsidRPr="00E75FDC" w:rsidRDefault="00C77F0F" w:rsidP="00E75FDC">
      <w:pPr>
        <w:ind w:right="-78" w:firstLine="1418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33EC55C9" w14:textId="77777777" w:rsidR="00C77F0F" w:rsidRPr="00E75FDC" w:rsidRDefault="00C77F0F" w:rsidP="00E75FDC">
      <w:pPr>
        <w:ind w:right="-78" w:firstLine="720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§ 2º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A concessão de subsídio tarifário está em consonância com os princípios, diretrizes e objetivos da Política Nacional de Mobilidade Urbana, instituída através da Lei nº 12.587, de 3 de janeiro de 2012, fazendo prevalecer o interesse público, assegurando a modicidade das tarifas, priorizando o transporte público coletivo e promovendo a melhoria da mobilidade das pessoas nos deslocamentos dentro do território municipal. </w:t>
      </w:r>
    </w:p>
    <w:p w14:paraId="4CB4CC73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4F142AA6" w14:textId="6EA1397C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lastRenderedPageBreak/>
        <w:t xml:space="preserve">Art. 2°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 implantação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do Programa "Tarifa Zero"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tem por diretriz a promoção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equilíbrio</w:t>
      </w:r>
      <w:r w:rsidRPr="00E75FDC">
        <w:rPr>
          <w:rFonts w:asciiTheme="minorHAnsi" w:hAnsiTheme="minorHAnsi" w:cstheme="minorHAnsi"/>
          <w:color w:val="050505"/>
          <w:spacing w:val="6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no</w:t>
      </w:r>
      <w:r w:rsidRPr="00E75FDC">
        <w:rPr>
          <w:rFonts w:asciiTheme="minorHAnsi" w:hAnsiTheme="minorHAnsi" w:cstheme="minorHAnsi"/>
          <w:color w:val="050505"/>
          <w:spacing w:val="-11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acesso</w:t>
      </w:r>
      <w:r w:rsidRPr="00E75FDC">
        <w:rPr>
          <w:rFonts w:asciiTheme="minorHAnsi" w:hAnsiTheme="minorHAnsi" w:cstheme="minorHAnsi"/>
          <w:color w:val="050505"/>
          <w:spacing w:val="-6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as</w:t>
      </w:r>
      <w:r w:rsidRPr="00E75FDC">
        <w:rPr>
          <w:rFonts w:asciiTheme="minorHAnsi" w:hAnsiTheme="minorHAnsi" w:cstheme="minorHAnsi"/>
          <w:color w:val="050505"/>
          <w:spacing w:val="-12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oportunidades</w:t>
      </w:r>
      <w:r w:rsidRPr="00E75FDC">
        <w:rPr>
          <w:rFonts w:asciiTheme="minorHAnsi" w:hAnsiTheme="minorHAnsi" w:cstheme="minorHAnsi"/>
          <w:color w:val="050505"/>
          <w:spacing w:val="-3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do</w:t>
      </w:r>
      <w:r w:rsidRPr="00E75FDC">
        <w:rPr>
          <w:rFonts w:asciiTheme="minorHAnsi" w:hAnsiTheme="minorHAnsi" w:cstheme="minorHAnsi"/>
          <w:color w:val="050505"/>
          <w:spacing w:val="-11"/>
          <w:w w:val="110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Município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050505"/>
          <w:spacing w:val="3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bem</w:t>
      </w:r>
      <w:r w:rsidRPr="00E75FDC">
        <w:rPr>
          <w:rFonts w:asciiTheme="minorHAnsi" w:hAnsiTheme="minorHAnsi" w:cstheme="minorHAnsi"/>
          <w:color w:val="050505"/>
          <w:spacing w:val="-4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como</w:t>
      </w:r>
      <w:r w:rsidRPr="00E75FDC">
        <w:rPr>
          <w:rFonts w:asciiTheme="minorHAnsi" w:hAnsiTheme="minorHAnsi" w:cstheme="minorHAnsi"/>
          <w:color w:val="050505"/>
          <w:spacing w:val="-5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-8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melhoria</w:t>
      </w:r>
      <w:r w:rsidRPr="00E75FDC">
        <w:rPr>
          <w:rFonts w:asciiTheme="minorHAnsi" w:hAnsiTheme="minorHAnsi" w:cstheme="minorHAnsi"/>
          <w:color w:val="050505"/>
          <w:spacing w:val="3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na</w:t>
      </w:r>
      <w:r w:rsidRPr="00E75FDC">
        <w:rPr>
          <w:rFonts w:asciiTheme="minorHAnsi" w:hAnsiTheme="minorHAnsi" w:cstheme="minorHAnsi"/>
          <w:color w:val="050505"/>
          <w:spacing w:val="-13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qualidade</w:t>
      </w:r>
      <w:r w:rsidRPr="00E75FDC">
        <w:rPr>
          <w:rFonts w:asciiTheme="minorHAnsi" w:hAnsiTheme="minorHAnsi" w:cstheme="minorHAnsi"/>
          <w:color w:val="050505"/>
          <w:spacing w:val="-58"/>
          <w:w w:val="110"/>
          <w:sz w:val="25"/>
          <w:szCs w:val="25"/>
          <w:lang w:val="pt-BR"/>
        </w:rPr>
        <w:t xml:space="preserve"> </w:t>
      </w:r>
      <w:r w:rsidR="001179E5" w:rsidRPr="00E75FDC">
        <w:rPr>
          <w:rFonts w:asciiTheme="minorHAnsi" w:hAnsiTheme="minorHAnsi" w:cstheme="minorHAnsi"/>
          <w:color w:val="050505"/>
          <w:spacing w:val="-58"/>
          <w:w w:val="110"/>
          <w:sz w:val="25"/>
          <w:szCs w:val="25"/>
          <w:lang w:val="pt-BR"/>
        </w:rPr>
        <w:t xml:space="preserve">  de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 vida dos </w:t>
      </w:r>
      <w:r w:rsidR="00827A05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cidadãos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, </w:t>
      </w:r>
      <w:r w:rsidR="00827A05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através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 de um s</w:t>
      </w:r>
      <w:r w:rsidR="00FE3447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istema de transporte atraente, qualificado, eficiente e gratuito à disposição da população,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e</w:t>
      </w:r>
      <w:r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ainda:</w:t>
      </w:r>
      <w:r w:rsidR="002A0861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 </w:t>
      </w:r>
    </w:p>
    <w:p w14:paraId="53B4F819" w14:textId="77777777" w:rsidR="002A0861" w:rsidRPr="00E75FDC" w:rsidRDefault="002A086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609EB018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I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-</w:t>
      </w:r>
      <w:r w:rsidR="003F1D8E" w:rsidRPr="00E75FDC">
        <w:rPr>
          <w:rFonts w:asciiTheme="minorHAnsi" w:hAnsiTheme="minorHAnsi" w:cstheme="minorHAnsi"/>
          <w:color w:val="050505"/>
          <w:spacing w:val="33"/>
          <w:w w:val="110"/>
          <w:sz w:val="25"/>
          <w:szCs w:val="25"/>
          <w:lang w:val="pt-BR"/>
        </w:rPr>
        <w:t xml:space="preserve"> </w:t>
      </w:r>
      <w:proofErr w:type="gramStart"/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acessibilidade</w:t>
      </w:r>
      <w:proofErr w:type="gramEnd"/>
      <w:r w:rsidR="003F1D8E" w:rsidRPr="00E75FDC">
        <w:rPr>
          <w:rFonts w:asciiTheme="minorHAnsi" w:hAnsiTheme="minorHAnsi" w:cstheme="minorHAnsi"/>
          <w:color w:val="050505"/>
          <w:spacing w:val="-1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universal;</w:t>
      </w:r>
    </w:p>
    <w:p w14:paraId="42D680D4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II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-</w:t>
      </w:r>
      <w:r w:rsidR="003F1D8E" w:rsidRPr="00E75FDC">
        <w:rPr>
          <w:rFonts w:asciiTheme="minorHAnsi" w:hAnsiTheme="minorHAnsi" w:cstheme="minorHAnsi"/>
          <w:color w:val="050505"/>
          <w:spacing w:val="13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desenvolvimento</w:t>
      </w:r>
      <w:r w:rsidR="003F1D8E" w:rsidRPr="00E75FDC">
        <w:rPr>
          <w:rFonts w:asciiTheme="minorHAnsi" w:hAnsiTheme="minorHAnsi" w:cstheme="minorHAnsi"/>
          <w:color w:val="050505"/>
          <w:spacing w:val="21"/>
          <w:w w:val="110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sustentável</w:t>
      </w:r>
      <w:r w:rsidR="003F1D8E" w:rsidRPr="00E75FDC">
        <w:rPr>
          <w:rFonts w:asciiTheme="minorHAnsi" w:hAnsiTheme="minorHAnsi" w:cstheme="minorHAnsi"/>
          <w:color w:val="050505"/>
          <w:spacing w:val="43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da</w:t>
      </w:r>
      <w:r w:rsidR="003F1D8E" w:rsidRPr="00E75FDC">
        <w:rPr>
          <w:rFonts w:asciiTheme="minorHAnsi" w:hAnsiTheme="minorHAnsi" w:cstheme="minorHAnsi"/>
          <w:color w:val="050505"/>
          <w:spacing w:val="32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cidade</w:t>
      </w:r>
      <w:r w:rsidR="003F1D8E" w:rsidRPr="00E75FDC">
        <w:rPr>
          <w:rFonts w:asciiTheme="minorHAnsi" w:hAnsiTheme="minorHAnsi" w:cstheme="minorHAnsi"/>
          <w:color w:val="050505"/>
          <w:spacing w:val="27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nas</w:t>
      </w:r>
      <w:r w:rsidR="003F1D8E" w:rsidRPr="00E75FDC">
        <w:rPr>
          <w:rFonts w:asciiTheme="minorHAnsi" w:hAnsiTheme="minorHAnsi" w:cstheme="minorHAnsi"/>
          <w:color w:val="050505"/>
          <w:spacing w:val="22"/>
          <w:w w:val="110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dimensões</w:t>
      </w:r>
      <w:r w:rsidR="003F1D8E" w:rsidRPr="00E75FDC">
        <w:rPr>
          <w:rFonts w:asciiTheme="minorHAnsi" w:hAnsiTheme="minorHAnsi" w:cstheme="minorHAnsi"/>
          <w:color w:val="050505"/>
          <w:spacing w:val="37"/>
          <w:w w:val="110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socioeconômicas</w:t>
      </w:r>
      <w:r w:rsidR="003F1D8E" w:rsidRPr="00E75FDC">
        <w:rPr>
          <w:rFonts w:asciiTheme="minorHAnsi" w:hAnsiTheme="minorHAnsi" w:cstheme="minorHAnsi"/>
          <w:color w:val="050505"/>
          <w:spacing w:val="7"/>
          <w:w w:val="110"/>
          <w:sz w:val="25"/>
          <w:szCs w:val="25"/>
          <w:lang w:val="pt-BR"/>
        </w:rPr>
        <w:t xml:space="preserve"> </w:t>
      </w:r>
      <w:proofErr w:type="gramStart"/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e</w:t>
      </w:r>
      <w:r w:rsidR="00EC1560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pacing w:val="-58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ambientais</w:t>
      </w:r>
      <w:proofErr w:type="gramEnd"/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;</w:t>
      </w:r>
    </w:p>
    <w:p w14:paraId="3A192560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w w:val="110"/>
          <w:sz w:val="25"/>
          <w:szCs w:val="25"/>
          <w:lang w:val="pt-BR"/>
        </w:rPr>
        <w:t>III</w:t>
      </w:r>
      <w:r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-</w:t>
      </w:r>
      <w:r w:rsidR="003F1D8E"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desestimulo</w:t>
      </w:r>
      <w:r w:rsidR="003F1D8E"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a</w:t>
      </w:r>
      <w:r w:rsidR="003F1D8E"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D77FA7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utilização</w:t>
      </w:r>
      <w:r w:rsidR="003F1D8E"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do</w:t>
      </w:r>
      <w:r w:rsidR="003F1D8E"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transporte</w:t>
      </w:r>
      <w:r w:rsidR="003F1D8E"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individual</w:t>
      </w:r>
      <w:r w:rsidR="003F1D8E"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motorizado</w:t>
      </w:r>
      <w:r w:rsidR="003F1D8E" w:rsidRPr="00E75FDC">
        <w:rPr>
          <w:rFonts w:asciiTheme="minorHAnsi" w:hAnsiTheme="minorHAnsi" w:cstheme="minorHAnsi"/>
          <w:color w:val="050505"/>
          <w:spacing w:val="1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nas </w:t>
      </w:r>
      <w:proofErr w:type="gramStart"/>
      <w:r w:rsidR="00827A05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áreas</w:t>
      </w:r>
      <w:r w:rsidR="00EC1560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pacing w:val="-58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centrais</w:t>
      </w:r>
      <w:proofErr w:type="gramEnd"/>
      <w:r w:rsidR="003F1D8E" w:rsidRPr="00E75FDC">
        <w:rPr>
          <w:rFonts w:asciiTheme="minorHAnsi" w:hAnsiTheme="minorHAnsi" w:cstheme="minorHAnsi"/>
          <w:color w:val="050505"/>
          <w:spacing w:val="4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e</w:t>
      </w:r>
      <w:r w:rsidR="003F1D8E" w:rsidRPr="00E75FDC">
        <w:rPr>
          <w:rFonts w:asciiTheme="minorHAnsi" w:hAnsiTheme="minorHAnsi" w:cstheme="minorHAnsi"/>
          <w:color w:val="050505"/>
          <w:spacing w:val="3"/>
          <w:w w:val="1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10"/>
          <w:sz w:val="25"/>
          <w:szCs w:val="25"/>
          <w:lang w:val="pt-BR"/>
        </w:rPr>
        <w:t>centralidades;</w:t>
      </w:r>
    </w:p>
    <w:p w14:paraId="71BB9DFA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IV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-</w:t>
      </w:r>
      <w:r w:rsidR="003F1D8E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proofErr w:type="gramStart"/>
      <w:r w:rsidR="00827A05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priorização</w:t>
      </w:r>
      <w:proofErr w:type="gramEnd"/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da </w:t>
      </w:r>
      <w:r w:rsidR="00827A05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estruturação e reestruturação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do sistema </w:t>
      </w:r>
      <w:r w:rsidR="00827A05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viário em função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do</w:t>
      </w:r>
      <w:r w:rsidR="003F1D8E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transpor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te de mercadorias, da circulação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de cargas e do sistema de transporte coletivo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pú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blico;</w:t>
      </w:r>
    </w:p>
    <w:p w14:paraId="45A87250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1A1A1A"/>
          <w:spacing w:val="-1"/>
          <w:w w:val="105"/>
          <w:sz w:val="25"/>
          <w:szCs w:val="25"/>
          <w:lang w:val="pt-BR"/>
        </w:rPr>
        <w:t>V</w:t>
      </w:r>
      <w:r w:rsidRPr="00E75FDC">
        <w:rPr>
          <w:rFonts w:asciiTheme="minorHAnsi" w:hAnsiTheme="minorHAnsi" w:cstheme="minorHAnsi"/>
          <w:color w:val="1A1A1A"/>
          <w:spacing w:val="-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1A1A1A"/>
          <w:spacing w:val="-1"/>
          <w:w w:val="105"/>
          <w:sz w:val="25"/>
          <w:szCs w:val="25"/>
          <w:lang w:val="pt-BR"/>
        </w:rPr>
        <w:t>-</w:t>
      </w:r>
      <w:r w:rsidR="003F1D8E" w:rsidRPr="00E75FDC">
        <w:rPr>
          <w:rFonts w:asciiTheme="minorHAnsi" w:hAnsiTheme="minorHAnsi" w:cstheme="minorHAnsi"/>
          <w:color w:val="1A1A1A"/>
          <w:spacing w:val="28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equidade</w:t>
      </w:r>
      <w:r w:rsidR="003F1D8E" w:rsidRPr="00E75FDC">
        <w:rPr>
          <w:rFonts w:asciiTheme="minorHAnsi" w:hAnsiTheme="minorHAnsi" w:cstheme="minorHAnsi"/>
          <w:color w:val="050505"/>
          <w:spacing w:val="4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no</w:t>
      </w:r>
      <w:r w:rsidR="003F1D8E" w:rsidRPr="00E75FDC">
        <w:rPr>
          <w:rFonts w:asciiTheme="minorHAnsi" w:hAnsiTheme="minorHAnsi" w:cstheme="minorHAnsi"/>
          <w:color w:val="050505"/>
          <w:spacing w:val="-14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acesso</w:t>
      </w:r>
      <w:r w:rsidR="003F1D8E" w:rsidRPr="00E75FDC">
        <w:rPr>
          <w:rFonts w:asciiTheme="minorHAnsi" w:hAnsiTheme="minorHAnsi" w:cstheme="minorHAnsi"/>
          <w:color w:val="050505"/>
          <w:spacing w:val="-9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dos</w:t>
      </w:r>
      <w:r w:rsidR="003F1D8E" w:rsidRPr="00E75FDC">
        <w:rPr>
          <w:rFonts w:asciiTheme="minorHAnsi" w:hAnsiTheme="minorHAnsi" w:cstheme="minorHAnsi"/>
          <w:color w:val="050505"/>
          <w:spacing w:val="-13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cidadãos</w:t>
      </w:r>
      <w:r w:rsidR="003F1D8E" w:rsidRPr="00E75FDC">
        <w:rPr>
          <w:rFonts w:asciiTheme="minorHAnsi" w:hAnsiTheme="minorHAnsi" w:cstheme="minorHAnsi"/>
          <w:color w:val="050505"/>
          <w:spacing w:val="-8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ao</w:t>
      </w:r>
      <w:r w:rsidR="003F1D8E" w:rsidRPr="00E75FDC">
        <w:rPr>
          <w:rFonts w:asciiTheme="minorHAnsi" w:hAnsiTheme="minorHAnsi" w:cstheme="minorHAnsi"/>
          <w:color w:val="050505"/>
          <w:spacing w:val="-1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transporte</w:t>
      </w:r>
      <w:r w:rsidR="003F1D8E" w:rsidRPr="00E75FDC">
        <w:rPr>
          <w:rFonts w:asciiTheme="minorHAnsi" w:hAnsiTheme="minorHAnsi" w:cstheme="minorHAnsi"/>
          <w:color w:val="050505"/>
          <w:spacing w:val="8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publico</w:t>
      </w:r>
      <w:r w:rsidR="003F1D8E" w:rsidRPr="00E75FDC">
        <w:rPr>
          <w:rFonts w:asciiTheme="minorHAnsi" w:hAnsiTheme="minorHAnsi" w:cstheme="minorHAnsi"/>
          <w:color w:val="050505"/>
          <w:spacing w:val="-4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coletivo;</w:t>
      </w:r>
    </w:p>
    <w:p w14:paraId="6A362F84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VI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-</w:t>
      </w:r>
      <w:r w:rsidR="003F1D8E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eficiência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, </w:t>
      </w:r>
      <w:r w:rsidR="00827A05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eficácia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e efetividade</w:t>
      </w:r>
      <w:r w:rsidR="003F1D8E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na prestação</w:t>
      </w:r>
      <w:r w:rsidR="003F1D8E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dos serviç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os de transporte</w:t>
      </w:r>
      <w:r w:rsidR="003F1D8E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urbano;</w:t>
      </w:r>
      <w:r w:rsidR="003F1D8E" w:rsidRPr="00E75FDC">
        <w:rPr>
          <w:rFonts w:asciiTheme="minorHAnsi" w:hAnsiTheme="minorHAnsi" w:cstheme="minorHAnsi"/>
          <w:color w:val="050505"/>
          <w:spacing w:val="11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</w:t>
      </w:r>
      <w:r w:rsidR="008F186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</w:p>
    <w:p w14:paraId="3BC9CD98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1A1A1A"/>
          <w:spacing w:val="-1"/>
          <w:sz w:val="25"/>
          <w:szCs w:val="25"/>
          <w:lang w:val="pt-BR"/>
        </w:rPr>
        <w:t>VII</w:t>
      </w:r>
      <w:r w:rsidRPr="00E75FDC">
        <w:rPr>
          <w:rFonts w:asciiTheme="minorHAnsi" w:hAnsiTheme="minorHAnsi" w:cstheme="minorHAnsi"/>
          <w:color w:val="1A1A1A"/>
          <w:spacing w:val="-1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1A1A1A"/>
          <w:spacing w:val="-1"/>
          <w:sz w:val="25"/>
          <w:szCs w:val="25"/>
          <w:lang w:val="pt-BR"/>
        </w:rPr>
        <w:t>-</w:t>
      </w:r>
      <w:r w:rsidR="003F1D8E" w:rsidRPr="00E75FDC">
        <w:rPr>
          <w:rFonts w:asciiTheme="minorHAnsi" w:hAnsiTheme="minorHAnsi" w:cstheme="minorHAnsi"/>
          <w:color w:val="1A1A1A"/>
          <w:spacing w:val="28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spacing w:val="-1"/>
          <w:sz w:val="25"/>
          <w:szCs w:val="25"/>
          <w:lang w:val="pt-BR"/>
        </w:rPr>
        <w:t>segurança</w:t>
      </w:r>
      <w:r w:rsidR="003F1D8E" w:rsidRPr="00E75FDC">
        <w:rPr>
          <w:rFonts w:asciiTheme="minorHAnsi" w:hAnsiTheme="minorHAnsi" w:cstheme="minorHAnsi"/>
          <w:color w:val="050505"/>
          <w:spacing w:val="4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nos</w:t>
      </w:r>
      <w:r w:rsidR="003F1D8E" w:rsidRPr="00E75FDC">
        <w:rPr>
          <w:rFonts w:asciiTheme="minorHAnsi" w:hAnsiTheme="minorHAnsi" w:cstheme="minorHAnsi"/>
          <w:color w:val="050505"/>
          <w:spacing w:val="-14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deslocamentos</w:t>
      </w:r>
      <w:r w:rsidR="003F1D8E" w:rsidRPr="00E75FDC">
        <w:rPr>
          <w:rFonts w:asciiTheme="minorHAnsi" w:hAnsiTheme="minorHAnsi" w:cstheme="minorHAnsi"/>
          <w:color w:val="050505"/>
          <w:spacing w:val="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as</w:t>
      </w:r>
      <w:r w:rsidR="003F1D8E" w:rsidRPr="00E75FDC">
        <w:rPr>
          <w:rFonts w:asciiTheme="minorHAnsi" w:hAnsiTheme="minorHAnsi" w:cstheme="minorHAnsi"/>
          <w:color w:val="050505"/>
          <w:spacing w:val="-9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pessoas.</w:t>
      </w:r>
    </w:p>
    <w:p w14:paraId="47E1169C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212D4912" w14:textId="7CBE3E62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Art.</w:t>
      </w:r>
      <w:r w:rsidRPr="00E75FDC">
        <w:rPr>
          <w:rFonts w:asciiTheme="minorHAnsi" w:hAnsiTheme="minorHAnsi" w:cstheme="minorHAnsi"/>
          <w:b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3°</w:t>
      </w:r>
      <w:r w:rsidRPr="00E75FDC">
        <w:rPr>
          <w:rFonts w:asciiTheme="minorHAnsi" w:hAnsiTheme="minorHAnsi" w:cstheme="minorHAnsi"/>
          <w:b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>O</w:t>
      </w:r>
      <w:r w:rsidR="00827A05" w:rsidRPr="00E75FDC">
        <w:rPr>
          <w:rFonts w:asciiTheme="minorHAnsi" w:hAnsiTheme="minorHAnsi" w:cstheme="minorHAnsi"/>
          <w:b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>“T</w:t>
      </w:r>
      <w:r w:rsidRPr="00E75FDC">
        <w:rPr>
          <w:rFonts w:asciiTheme="minorHAnsi" w:hAnsiTheme="minorHAnsi" w:cstheme="minorHAnsi"/>
          <w:color w:val="1A1A1A"/>
          <w:w w:val="105"/>
          <w:sz w:val="25"/>
          <w:szCs w:val="25"/>
          <w:lang w:val="pt-BR"/>
        </w:rPr>
        <w:t>arifa</w:t>
      </w:r>
      <w:r w:rsidRPr="00E75FDC">
        <w:rPr>
          <w:rFonts w:asciiTheme="minorHAnsi" w:hAnsiTheme="minorHAnsi" w:cstheme="minorHAnsi"/>
          <w:color w:val="1A1A1A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Zero"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é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um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programa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transporte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coletivo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urbano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motori</w:t>
      </w:r>
      <w:r w:rsidR="0032188A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zado de passageiros, cujo serviço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devera ser prestado por </w:t>
      </w:r>
      <w:r w:rsidR="00FE344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empresa concessionária no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Município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através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de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veículos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apropriados, pelas suas vias e logradouros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públicos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terminais, pontos de embarque e desembarque, contando com instrumento de controle</w:t>
      </w:r>
      <w:r w:rsidRPr="00E75FDC">
        <w:rPr>
          <w:rFonts w:asciiTheme="minorHAnsi" w:hAnsiTheme="minorHAnsi" w:cstheme="minorHAnsi"/>
          <w:color w:val="2A2A2A"/>
          <w:w w:val="105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2A2A2A"/>
          <w:spacing w:val="1"/>
          <w:w w:val="105"/>
          <w:sz w:val="25"/>
          <w:szCs w:val="25"/>
          <w:lang w:val="pt-BR"/>
        </w:rPr>
        <w:t xml:space="preserve"> </w:t>
      </w:r>
      <w:r w:rsidR="0032188A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fiscalização</w:t>
      </w:r>
      <w:r w:rsidRPr="00E75FDC">
        <w:rPr>
          <w:rFonts w:asciiTheme="minorHAnsi" w:hAnsiTheme="minorHAnsi" w:cstheme="minorHAnsi"/>
          <w:color w:val="050505"/>
          <w:spacing w:val="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e</w:t>
      </w:r>
      <w:r w:rsidRPr="00E75FDC">
        <w:rPr>
          <w:rFonts w:asciiTheme="minorHAnsi" w:hAnsiTheme="minorHAnsi" w:cstheme="minorHAnsi"/>
          <w:color w:val="050505"/>
          <w:spacing w:val="-8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difusão</w:t>
      </w:r>
      <w:r w:rsidRPr="00E75FDC">
        <w:rPr>
          <w:rFonts w:asciiTheme="minorHAnsi" w:hAnsiTheme="minorHAnsi" w:cstheme="minorHAnsi"/>
          <w:color w:val="050505"/>
          <w:spacing w:val="2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-13"/>
          <w:w w:val="105"/>
          <w:sz w:val="25"/>
          <w:szCs w:val="25"/>
          <w:lang w:val="pt-BR"/>
        </w:rPr>
        <w:t xml:space="preserve"> </w:t>
      </w:r>
      <w:r w:rsidR="00827A05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informações</w:t>
      </w:r>
      <w:r w:rsidR="00FE344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, definidos através de estudo técnico já realizado</w:t>
      </w:r>
      <w:r w:rsidR="003D20C2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. </w:t>
      </w:r>
      <w:r w:rsidR="00FE344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</w:p>
    <w:p w14:paraId="61590EAE" w14:textId="77777777" w:rsidR="002A0861" w:rsidRPr="00E75FDC" w:rsidRDefault="002A086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30950C91" w14:textId="4CC57A94" w:rsidR="00FE3447" w:rsidRPr="00E75FDC" w:rsidRDefault="00FE3447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Art. 4º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Fica autorizado a concessão publica dos serviços de transporte coletivo de passageiros urbanos, tratados nesta lei, pelo período de </w:t>
      </w:r>
      <w:r w:rsidR="00F9391A" w:rsidRPr="00E75FDC">
        <w:rPr>
          <w:rFonts w:asciiTheme="minorHAnsi" w:hAnsiTheme="minorHAnsi" w:cstheme="minorHAnsi"/>
          <w:sz w:val="25"/>
          <w:szCs w:val="25"/>
          <w:lang w:val="pt-BR"/>
        </w:rPr>
        <w:t>15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(</w:t>
      </w:r>
      <w:r w:rsidR="00F9391A" w:rsidRPr="00E75FDC">
        <w:rPr>
          <w:rFonts w:asciiTheme="minorHAnsi" w:hAnsiTheme="minorHAnsi" w:cstheme="minorHAnsi"/>
          <w:sz w:val="25"/>
          <w:szCs w:val="25"/>
          <w:lang w:val="pt-BR"/>
        </w:rPr>
        <w:t>quinze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>) anos</w:t>
      </w:r>
      <w:r w:rsidR="003D20C2" w:rsidRPr="00E75FDC">
        <w:rPr>
          <w:rFonts w:asciiTheme="minorHAnsi" w:hAnsiTheme="minorHAnsi" w:cstheme="minorHAnsi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por empresa capacitada, através de concessão publica, a ser escolhida obrigatoriamente através de processo de licitação publica na modalidade concorrência, segundo os ditames d</w:t>
      </w:r>
      <w:r w:rsidR="00083C88" w:rsidRPr="00E75FDC">
        <w:rPr>
          <w:rFonts w:asciiTheme="minorHAnsi" w:hAnsiTheme="minorHAnsi" w:cstheme="minorHAnsi"/>
          <w:sz w:val="25"/>
          <w:szCs w:val="25"/>
          <w:lang w:val="pt-BR"/>
        </w:rPr>
        <w:t>a Lei Federal n</w:t>
      </w:r>
      <w:r w:rsidR="003D20C2" w:rsidRPr="00E75FDC">
        <w:rPr>
          <w:rFonts w:asciiTheme="minorHAnsi" w:hAnsiTheme="minorHAnsi" w:cstheme="minorHAnsi"/>
          <w:sz w:val="25"/>
          <w:szCs w:val="25"/>
          <w:lang w:val="pt-BR"/>
        </w:rPr>
        <w:t>º</w:t>
      </w:r>
      <w:r w:rsidR="00083C88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8.666/93 e Lei Federal n</w:t>
      </w:r>
      <w:r w:rsidR="003D20C2" w:rsidRPr="00E75FDC">
        <w:rPr>
          <w:rFonts w:asciiTheme="minorHAnsi" w:hAnsiTheme="minorHAnsi" w:cstheme="minorHAnsi"/>
          <w:sz w:val="25"/>
          <w:szCs w:val="25"/>
          <w:lang w:val="pt-BR"/>
        </w:rPr>
        <w:t>º</w:t>
      </w:r>
      <w:r w:rsidR="00083C88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8.987/95</w:t>
      </w:r>
      <w:r w:rsidR="003D20C2" w:rsidRPr="00E75FDC">
        <w:rPr>
          <w:rFonts w:asciiTheme="minorHAnsi" w:hAnsiTheme="minorHAnsi" w:cstheme="minorHAnsi"/>
          <w:sz w:val="25"/>
          <w:szCs w:val="25"/>
          <w:lang w:val="pt-BR"/>
        </w:rPr>
        <w:t>.</w:t>
      </w:r>
      <w:r w:rsidR="00083C88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</w:t>
      </w:r>
    </w:p>
    <w:p w14:paraId="610FEAF8" w14:textId="77777777" w:rsidR="00FE3447" w:rsidRPr="00E75FDC" w:rsidRDefault="00FE3447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3AB61332" w14:textId="3906B490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>Art.</w:t>
      </w:r>
      <w:r w:rsidRPr="00E75FDC">
        <w:rPr>
          <w:rFonts w:asciiTheme="minorHAnsi" w:hAnsiTheme="minorHAnsi" w:cstheme="minorHAnsi"/>
          <w:b/>
          <w:color w:val="050505"/>
          <w:spacing w:val="1"/>
          <w:sz w:val="25"/>
          <w:szCs w:val="25"/>
          <w:lang w:val="pt-BR"/>
        </w:rPr>
        <w:t xml:space="preserve"> </w:t>
      </w:r>
      <w:r w:rsidR="003D20C2" w:rsidRPr="00E75FDC">
        <w:rPr>
          <w:rFonts w:asciiTheme="minorHAnsi" w:hAnsiTheme="minorHAnsi" w:cstheme="minorHAnsi"/>
          <w:b/>
          <w:color w:val="050505"/>
          <w:spacing w:val="1"/>
          <w:sz w:val="25"/>
          <w:szCs w:val="25"/>
          <w:lang w:val="pt-BR"/>
        </w:rPr>
        <w:t>5º</w:t>
      </w:r>
      <w:r w:rsidRPr="00E75FDC">
        <w:rPr>
          <w:rFonts w:asciiTheme="minorHAnsi" w:hAnsiTheme="minorHAnsi" w:cstheme="minorHAnsi"/>
          <w:b/>
          <w:color w:val="050505"/>
          <w:spacing w:val="1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 pr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ograma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será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custeado</w:t>
      </w:r>
      <w:r w:rsidRPr="00E75FDC">
        <w:rPr>
          <w:rFonts w:asciiTheme="minorHAnsi" w:hAnsiTheme="minorHAnsi" w:cstheme="minorHAnsi"/>
          <w:color w:val="050505"/>
          <w:spacing w:val="5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integralmente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pel</w:t>
      </w:r>
      <w:r w:rsidR="00D52F0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 Munic</w:t>
      </w:r>
      <w:r w:rsidR="003D20C2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í</w:t>
      </w:r>
      <w:r w:rsidR="00D52F0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pio concessor dos serviços, através de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receitas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oriundas</w:t>
      </w:r>
      <w:r w:rsidRPr="00E75FDC">
        <w:rPr>
          <w:rFonts w:asciiTheme="minorHAnsi" w:hAnsiTheme="minorHAnsi" w:cstheme="minorHAnsi"/>
          <w:color w:val="050505"/>
          <w:spacing w:val="5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</w:t>
      </w:r>
      <w:r w:rsidR="00083C88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 receitas orçamentárias própria e eventuais convênios com demais entes federativos (União e Estado)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050505"/>
          <w:spacing w:val="5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ficando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vedada</w:t>
      </w:r>
      <w:r w:rsidRPr="00E75FDC">
        <w:rPr>
          <w:rFonts w:asciiTheme="minorHAnsi" w:hAnsiTheme="minorHAnsi" w:cstheme="minorHAnsi"/>
          <w:color w:val="050505"/>
          <w:spacing w:val="5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 cobran</w:t>
      </w:r>
      <w:r w:rsidR="00BD3D63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ça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 tarifa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D52F0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a toda a população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usuári</w:t>
      </w:r>
      <w:r w:rsidR="00D52F0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6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do</w:t>
      </w:r>
      <w:r w:rsidRPr="00E75FDC">
        <w:rPr>
          <w:rFonts w:asciiTheme="minorHAnsi" w:hAnsiTheme="minorHAnsi" w:cstheme="minorHAnsi"/>
          <w:color w:val="050505"/>
          <w:spacing w:val="3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serviço</w:t>
      </w:r>
      <w:r w:rsidR="00D52F0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de transporte coletivo de passageiros – tarifa zero – ora instituído.</w:t>
      </w:r>
    </w:p>
    <w:p w14:paraId="760B3C9A" w14:textId="77777777" w:rsidR="00D52F0A" w:rsidRPr="00E75FDC" w:rsidRDefault="00D52F0A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</w:p>
    <w:p w14:paraId="2820DF2D" w14:textId="38ECF512" w:rsidR="00C77F0F" w:rsidRPr="00E75FDC" w:rsidRDefault="003D20C2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§ 1º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</w:t>
      </w:r>
      <w:r w:rsidR="00D52F0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O estudo técnico deverá   fixar os parâmetros </w:t>
      </w:r>
      <w:r w:rsidR="000C34C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máximos  </w:t>
      </w:r>
      <w:r w:rsidR="00D52F0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dos custos </w:t>
      </w:r>
      <w:r w:rsidR="000C34C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- relativo aos serviços que serão arcados pelo município, que serão utilizados como critério de aceitabilidade de propostas na concorrência p</w:t>
      </w:r>
      <w:r w:rsidR="005D61C1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ú</w:t>
      </w:r>
      <w:r w:rsidR="000C34C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blica que será instalada para a escolha da empresa concessionária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. </w:t>
      </w:r>
    </w:p>
    <w:p w14:paraId="101E8550" w14:textId="77777777" w:rsidR="00C77F0F" w:rsidRPr="00E75FDC" w:rsidRDefault="00C77F0F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</w:p>
    <w:p w14:paraId="7DECF7DE" w14:textId="05B20EB2" w:rsidR="00C77F0F" w:rsidRPr="00E75FDC" w:rsidRDefault="00C77F0F" w:rsidP="00E75FDC">
      <w:pPr>
        <w:ind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lastRenderedPageBreak/>
        <w:t xml:space="preserve">              </w:t>
      </w:r>
      <w:r w:rsidR="003D20C2"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§ 2º</w:t>
      </w:r>
      <w:r w:rsidR="003D20C2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Observar-se-á, através de estudo técnico, na aplicação de recursos municipais para custeio do serviço de transporte coletivo a proporcionalidade relativa a: </w:t>
      </w:r>
    </w:p>
    <w:p w14:paraId="75884867" w14:textId="77777777" w:rsidR="00C77F0F" w:rsidRPr="00E75FDC" w:rsidRDefault="00C77F0F" w:rsidP="00E75FDC">
      <w:pPr>
        <w:ind w:right="-78" w:firstLine="720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I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– número de passageiros: </w:t>
      </w:r>
    </w:p>
    <w:p w14:paraId="084E8903" w14:textId="77777777" w:rsidR="00C77F0F" w:rsidRPr="00E75FDC" w:rsidRDefault="00C77F0F" w:rsidP="00E75FDC">
      <w:pPr>
        <w:ind w:right="-78" w:firstLine="720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II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– </w:t>
      </w:r>
      <w:proofErr w:type="gramStart"/>
      <w:r w:rsidRPr="00E75FDC">
        <w:rPr>
          <w:rFonts w:asciiTheme="minorHAnsi" w:hAnsiTheme="minorHAnsi" w:cstheme="minorHAnsi"/>
          <w:sz w:val="25"/>
          <w:szCs w:val="25"/>
          <w:lang w:val="pt-BR"/>
        </w:rPr>
        <w:t>custo</w:t>
      </w:r>
      <w:proofErr w:type="gramEnd"/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do serviço;  </w:t>
      </w:r>
    </w:p>
    <w:p w14:paraId="47EAF9A7" w14:textId="1E3D0E59" w:rsidR="00D52F0A" w:rsidRPr="00E75FDC" w:rsidRDefault="00C77F0F" w:rsidP="00E75FDC">
      <w:pPr>
        <w:pStyle w:val="SemEspaamento"/>
        <w:ind w:right="-78" w:firstLine="720"/>
        <w:rPr>
          <w:rFonts w:asciiTheme="minorHAnsi" w:hAnsiTheme="minorHAnsi" w:cstheme="minorHAnsi"/>
          <w:sz w:val="25"/>
          <w:szCs w:val="25"/>
          <w:vertAlign w:val="subscript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III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– critérios de qualidade dos serviços previstos na legislação</w:t>
      </w:r>
      <w:r w:rsidR="007D7064">
        <w:rPr>
          <w:rFonts w:asciiTheme="minorHAnsi" w:hAnsiTheme="minorHAnsi" w:cstheme="minorHAnsi"/>
          <w:sz w:val="25"/>
          <w:szCs w:val="25"/>
          <w:lang w:val="pt-BR"/>
        </w:rPr>
        <w:t>.</w:t>
      </w:r>
      <w:r w:rsidR="000C34CA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</w:p>
    <w:p w14:paraId="1C785309" w14:textId="77777777" w:rsidR="00535FE1" w:rsidRPr="00E75FDC" w:rsidRDefault="00535FE1" w:rsidP="00E75FDC">
      <w:pPr>
        <w:pStyle w:val="SemEspaamento"/>
        <w:ind w:right="-78" w:firstLine="851"/>
        <w:rPr>
          <w:rFonts w:asciiTheme="minorHAnsi" w:hAnsiTheme="minorHAnsi" w:cstheme="minorHAnsi"/>
          <w:sz w:val="25"/>
          <w:szCs w:val="25"/>
          <w:lang w:val="pt-BR"/>
        </w:rPr>
      </w:pPr>
    </w:p>
    <w:p w14:paraId="4F16522A" w14:textId="3E93D6D5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Art. </w:t>
      </w:r>
      <w:r w:rsidR="003D20C2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6º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 </w:t>
      </w:r>
      <w:r w:rsidR="0032188A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 “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Tarifa Zero" e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acessível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a todos os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cidadãos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, exigindo-se o cadastro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prévio</w:t>
      </w:r>
      <w:r w:rsidRPr="00E75FDC">
        <w:rPr>
          <w:rFonts w:asciiTheme="minorHAnsi" w:hAnsiTheme="minorHAnsi" w:cstheme="minorHAnsi"/>
          <w:color w:val="050505"/>
          <w:spacing w:val="2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dos</w:t>
      </w:r>
      <w:r w:rsidRPr="00E75FDC">
        <w:rPr>
          <w:rFonts w:asciiTheme="minorHAnsi" w:hAnsiTheme="minorHAnsi" w:cstheme="minorHAnsi"/>
          <w:color w:val="050505"/>
          <w:spacing w:val="-4"/>
          <w:w w:val="105"/>
          <w:sz w:val="25"/>
          <w:szCs w:val="25"/>
          <w:lang w:val="pt-BR"/>
        </w:rPr>
        <w:t xml:space="preserve"> </w:t>
      </w:r>
      <w:r w:rsidR="00F9391A" w:rsidRPr="00E75FDC">
        <w:rPr>
          <w:rFonts w:asciiTheme="minorHAnsi" w:hAnsiTheme="minorHAnsi" w:cstheme="minorHAnsi"/>
          <w:color w:val="050505"/>
          <w:spacing w:val="-4"/>
          <w:w w:val="105"/>
          <w:sz w:val="25"/>
          <w:szCs w:val="25"/>
          <w:lang w:val="pt-BR"/>
        </w:rPr>
        <w:t xml:space="preserve">usuários. </w:t>
      </w:r>
    </w:p>
    <w:p w14:paraId="265B038E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0CA42074" w14:textId="7EE09682" w:rsidR="00535FE1" w:rsidRDefault="00440727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Parágrafo</w:t>
      </w:r>
      <w:r w:rsidR="003F1D8E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único</w:t>
      </w:r>
      <w:r w:rsidR="003F1D8E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.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O c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adastro de que trata o caput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será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regulamentado por ato do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Executivo</w:t>
      </w:r>
      <w:r w:rsidR="003F1D8E" w:rsidRPr="00E75FDC">
        <w:rPr>
          <w:rFonts w:asciiTheme="minorHAnsi" w:hAnsiTheme="minorHAnsi" w:cstheme="minorHAnsi"/>
          <w:color w:val="2A2A2A"/>
          <w:w w:val="105"/>
          <w:sz w:val="25"/>
          <w:szCs w:val="25"/>
          <w:lang w:val="pt-BR"/>
        </w:rPr>
        <w:t xml:space="preserve">,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e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terá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por objetivo criar base de d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ados para subsidiar a elaboração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de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planejamento</w:t>
      </w:r>
      <w:r w:rsidR="003F1D8E" w:rsidRPr="00E75FDC">
        <w:rPr>
          <w:rFonts w:asciiTheme="minorHAnsi" w:hAnsiTheme="minorHAnsi" w:cstheme="minorHAnsi"/>
          <w:color w:val="050505"/>
          <w:spacing w:val="2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orçamentário</w:t>
      </w:r>
      <w:r w:rsidR="003F1D8E" w:rsidRPr="00E75FDC">
        <w:rPr>
          <w:rFonts w:asciiTheme="minorHAnsi" w:hAnsiTheme="minorHAnsi" w:cstheme="minorHAnsi"/>
          <w:color w:val="050505"/>
          <w:spacing w:val="-1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</w:t>
      </w:r>
      <w:r w:rsidR="003F1D8E" w:rsidRPr="00E75FDC">
        <w:rPr>
          <w:rFonts w:asciiTheme="minorHAnsi" w:hAnsiTheme="minorHAnsi" w:cstheme="minorHAnsi"/>
          <w:color w:val="050505"/>
          <w:spacing w:val="-2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financeiro</w:t>
      </w:r>
      <w:r w:rsidR="003F1D8E" w:rsidRPr="00E75FDC">
        <w:rPr>
          <w:rFonts w:asciiTheme="minorHAnsi" w:hAnsiTheme="minorHAnsi" w:cstheme="minorHAnsi"/>
          <w:color w:val="050505"/>
          <w:spacing w:val="2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necessários</w:t>
      </w:r>
      <w:r w:rsidR="003F1D8E" w:rsidRPr="00E75FDC">
        <w:rPr>
          <w:rFonts w:asciiTheme="minorHAnsi" w:hAnsiTheme="minorHAnsi" w:cstheme="minorHAnsi"/>
          <w:color w:val="050505"/>
          <w:spacing w:val="23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ao</w:t>
      </w:r>
      <w:r w:rsidR="003F1D8E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custeio</w:t>
      </w:r>
      <w:r w:rsidR="003F1D8E" w:rsidRPr="00E75FDC">
        <w:rPr>
          <w:rFonts w:asciiTheme="minorHAnsi" w:hAnsiTheme="minorHAnsi" w:cstheme="minorHAnsi"/>
          <w:color w:val="050505"/>
          <w:spacing w:val="8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do</w:t>
      </w:r>
      <w:r w:rsidR="003F1D8E" w:rsidRPr="00E75FDC">
        <w:rPr>
          <w:rFonts w:asciiTheme="minorHAnsi" w:hAnsiTheme="minorHAnsi" w:cstheme="minorHAnsi"/>
          <w:color w:val="050505"/>
          <w:spacing w:val="4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programa.</w:t>
      </w:r>
      <w:r w:rsidR="00D3050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</w:p>
    <w:p w14:paraId="08FAF2B0" w14:textId="77777777" w:rsidR="007D7064" w:rsidRPr="00E75FDC" w:rsidRDefault="007D7064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62BBF671" w14:textId="3364CE49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Art.</w:t>
      </w:r>
      <w:r w:rsidRPr="00E75FDC">
        <w:rPr>
          <w:rFonts w:asciiTheme="minorHAnsi" w:hAnsiTheme="minorHAnsi" w:cstheme="minorHAnsi"/>
          <w:b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D20C2" w:rsidRPr="00E75FDC">
        <w:rPr>
          <w:rFonts w:asciiTheme="minorHAnsi" w:hAnsiTheme="minorHAnsi" w:cstheme="minorHAnsi"/>
          <w:b/>
          <w:color w:val="050505"/>
          <w:spacing w:val="1"/>
          <w:w w:val="105"/>
          <w:sz w:val="25"/>
          <w:szCs w:val="25"/>
          <w:lang w:val="pt-BR"/>
        </w:rPr>
        <w:t>7º</w:t>
      </w:r>
      <w:r w:rsidRPr="00E75FDC">
        <w:rPr>
          <w:rFonts w:asciiTheme="minorHAnsi" w:hAnsiTheme="minorHAnsi" w:cstheme="minorHAnsi"/>
          <w:b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rede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transporte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</w:t>
      </w:r>
      <w:r w:rsidR="008F4F70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ú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blico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coletivo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objeto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do “Tarifa</w:t>
      </w:r>
      <w:r w:rsidR="00440727" w:rsidRPr="00E75FDC">
        <w:rPr>
          <w:rFonts w:asciiTheme="minorHAnsi" w:hAnsiTheme="minorHAnsi" w:cstheme="minorHAnsi"/>
          <w:color w:val="1A1A1A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Zero",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caracterizar-se-á pela implementação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de um sistema de trafego de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veículo</w:t>
      </w:r>
      <w:r w:rsidR="000C34CA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, terão os itinerários, rotas e horários definidos em estudo técnico, e fixados por decreto municipal</w:t>
      </w:r>
      <w:r w:rsidR="003D20C2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. </w:t>
      </w:r>
    </w:p>
    <w:p w14:paraId="5FEA3CD8" w14:textId="77777777" w:rsidR="00B5166D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</w:pPr>
    </w:p>
    <w:p w14:paraId="382D049C" w14:textId="7A905B5E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§</w:t>
      </w:r>
      <w:r w:rsidR="003D20C2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1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°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 si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stema misto observara diretrizes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técnicas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que, levando em conta as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peculiaridades locais, </w:t>
      </w:r>
      <w:r w:rsidRPr="00E75FDC">
        <w:rPr>
          <w:rFonts w:asciiTheme="minorHAnsi" w:hAnsiTheme="minorHAnsi" w:cstheme="minorHAnsi"/>
          <w:color w:val="181818"/>
          <w:sz w:val="25"/>
          <w:szCs w:val="25"/>
          <w:lang w:val="pt-BR"/>
        </w:rPr>
        <w:t xml:space="preserve">visara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ao melhor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aproveitamento da frota, obtenção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 diminuição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dos</w:t>
      </w:r>
      <w:r w:rsidRPr="00E75FDC">
        <w:rPr>
          <w:rFonts w:asciiTheme="minorHAnsi" w:hAnsiTheme="minorHAnsi" w:cstheme="minorHAnsi"/>
          <w:color w:val="050505"/>
          <w:spacing w:val="9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tempos</w:t>
      </w:r>
      <w:r w:rsidRPr="00E75FDC">
        <w:rPr>
          <w:rFonts w:asciiTheme="minorHAnsi" w:hAnsiTheme="minorHAnsi" w:cstheme="minorHAnsi"/>
          <w:color w:val="050505"/>
          <w:spacing w:val="23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18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intervalos</w:t>
      </w:r>
      <w:r w:rsidRPr="00E75FDC">
        <w:rPr>
          <w:rFonts w:asciiTheme="minorHAnsi" w:hAnsiTheme="minorHAnsi" w:cstheme="minorHAnsi"/>
          <w:color w:val="050505"/>
          <w:spacing w:val="20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entre</w:t>
      </w:r>
      <w:r w:rsidRPr="00E75FDC">
        <w:rPr>
          <w:rFonts w:asciiTheme="minorHAnsi" w:hAnsiTheme="minorHAnsi" w:cstheme="minorHAnsi"/>
          <w:color w:val="050505"/>
          <w:spacing w:val="2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ônibus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050505"/>
          <w:spacing w:val="18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15"/>
          <w:w w:val="105"/>
          <w:sz w:val="25"/>
          <w:szCs w:val="25"/>
          <w:lang w:val="pt-BR"/>
        </w:rPr>
        <w:t xml:space="preserve"> </w:t>
      </w:r>
      <w:r w:rsidR="00D77FA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criação</w:t>
      </w:r>
      <w:r w:rsidRPr="00E75FDC">
        <w:rPr>
          <w:rFonts w:asciiTheme="minorHAnsi" w:hAnsiTheme="minorHAnsi" w:cstheme="minorHAnsi"/>
          <w:color w:val="050505"/>
          <w:spacing w:val="24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19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rotas</w:t>
      </w:r>
      <w:r w:rsidRPr="00E75FDC">
        <w:rPr>
          <w:rFonts w:asciiTheme="minorHAnsi" w:hAnsiTheme="minorHAnsi" w:cstheme="minorHAnsi"/>
          <w:color w:val="050505"/>
          <w:spacing w:val="2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diretas</w:t>
      </w:r>
      <w:r w:rsidRPr="00E75FDC">
        <w:rPr>
          <w:rFonts w:asciiTheme="minorHAnsi" w:hAnsiTheme="minorHAnsi" w:cstheme="minorHAnsi"/>
          <w:color w:val="050505"/>
          <w:spacing w:val="19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em</w:t>
      </w:r>
      <w:r w:rsidRPr="00E75FDC">
        <w:rPr>
          <w:rFonts w:asciiTheme="minorHAnsi" w:hAnsiTheme="minorHAnsi" w:cstheme="minorHAnsi"/>
          <w:color w:val="050505"/>
          <w:spacing w:val="20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áreas</w:t>
      </w:r>
      <w:r w:rsidRPr="00E75FDC">
        <w:rPr>
          <w:rFonts w:asciiTheme="minorHAnsi" w:hAnsiTheme="minorHAnsi" w:cstheme="minorHAnsi"/>
          <w:color w:val="050505"/>
          <w:spacing w:val="2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com</w:t>
      </w:r>
      <w:r w:rsidRPr="00E75FDC">
        <w:rPr>
          <w:rFonts w:asciiTheme="minorHAnsi" w:hAnsiTheme="minorHAnsi" w:cstheme="minorHAnsi"/>
          <w:color w:val="050505"/>
          <w:spacing w:val="23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maior</w:t>
      </w:r>
      <w:r w:rsidR="00440727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temp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 de viagem, melhorar a integração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com o sistema intermunicipal e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D77FA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obtenção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do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menor</w:t>
      </w:r>
      <w:r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custo</w:t>
      </w:r>
      <w:r w:rsidRPr="00E75FDC">
        <w:rPr>
          <w:rFonts w:asciiTheme="minorHAnsi" w:hAnsiTheme="minorHAnsi" w:cstheme="minorHAnsi"/>
          <w:color w:val="050505"/>
          <w:spacing w:val="14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possível a operação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050505"/>
          <w:spacing w:val="1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garantindo</w:t>
      </w:r>
      <w:r w:rsidRPr="00E75FDC">
        <w:rPr>
          <w:rFonts w:asciiTheme="minorHAnsi" w:hAnsiTheme="minorHAnsi" w:cstheme="minorHAnsi"/>
          <w:color w:val="050505"/>
          <w:spacing w:val="1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-3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eficiência</w:t>
      </w:r>
      <w:r w:rsidRPr="00E75FDC">
        <w:rPr>
          <w:rFonts w:asciiTheme="minorHAnsi" w:hAnsiTheme="minorHAnsi" w:cstheme="minorHAnsi"/>
          <w:color w:val="050505"/>
          <w:spacing w:val="1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e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eficácia</w:t>
      </w:r>
      <w:r w:rsidRPr="00E75FDC">
        <w:rPr>
          <w:rFonts w:asciiTheme="minorHAnsi" w:hAnsiTheme="minorHAnsi" w:cstheme="minorHAnsi"/>
          <w:color w:val="050505"/>
          <w:spacing w:val="1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do</w:t>
      </w:r>
      <w:r w:rsidRPr="00E75FDC">
        <w:rPr>
          <w:rFonts w:asciiTheme="minorHAnsi" w:hAnsiTheme="minorHAnsi" w:cstheme="minorHAnsi"/>
          <w:color w:val="050505"/>
          <w:spacing w:val="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programa.</w:t>
      </w:r>
    </w:p>
    <w:p w14:paraId="32169BDB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2865E977" w14:textId="29F2B0E1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§</w:t>
      </w:r>
      <w:r w:rsidR="003D20C2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2°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Os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itinerários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da rede de transporte tratada no caput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serão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fixados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por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decreto, observadas a diretrizes estabelecidas no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parágrafo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anterior, e amparados nos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estudos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técnicos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especializados que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indicarão</w:t>
      </w:r>
      <w:r w:rsidR="00D77FA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a viabilidade na implantação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do sistema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-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transporte</w:t>
      </w:r>
      <w:r w:rsidRPr="00E75FDC">
        <w:rPr>
          <w:rFonts w:asciiTheme="minorHAnsi" w:hAnsiTheme="minorHAnsi" w:cstheme="minorHAnsi"/>
          <w:color w:val="050505"/>
          <w:spacing w:val="17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</w:t>
      </w:r>
      <w:r w:rsidR="005D61C1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ú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blico</w:t>
      </w:r>
      <w:r w:rsidRPr="00E75FDC">
        <w:rPr>
          <w:rFonts w:asciiTheme="minorHAnsi" w:hAnsiTheme="minorHAnsi" w:cstheme="minorHAnsi"/>
          <w:color w:val="050505"/>
          <w:spacing w:val="6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coletivo</w:t>
      </w:r>
      <w:r w:rsidRPr="00E75FDC">
        <w:rPr>
          <w:rFonts w:asciiTheme="minorHAnsi" w:hAnsiTheme="minorHAnsi" w:cstheme="minorHAnsi"/>
          <w:color w:val="050505"/>
          <w:spacing w:val="13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no</w:t>
      </w:r>
      <w:r w:rsidRPr="00E75FDC">
        <w:rPr>
          <w:rFonts w:asciiTheme="minorHAnsi" w:hAnsiTheme="minorHAnsi" w:cstheme="minorHAnsi"/>
          <w:color w:val="050505"/>
          <w:spacing w:val="3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Município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.</w:t>
      </w:r>
    </w:p>
    <w:p w14:paraId="68BA49F4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4DB3F9AB" w14:textId="4F3D5DD7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§</w:t>
      </w:r>
      <w:r w:rsidR="003D20C2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3°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As bases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técnicas para fixação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dos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itinerários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da rede de transporte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do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programa</w:t>
      </w:r>
      <w:r w:rsidRPr="00E75FDC">
        <w:rPr>
          <w:rFonts w:asciiTheme="minorHAnsi" w:hAnsiTheme="minorHAnsi" w:cstheme="minorHAnsi"/>
          <w:color w:val="050505"/>
          <w:spacing w:val="3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181818"/>
          <w:sz w:val="25"/>
          <w:szCs w:val="25"/>
          <w:lang w:val="pt-BR"/>
        </w:rPr>
        <w:t>"Tarifa</w:t>
      </w:r>
      <w:r w:rsidRPr="00E75FDC">
        <w:rPr>
          <w:rFonts w:asciiTheme="minorHAnsi" w:hAnsiTheme="minorHAnsi" w:cstheme="minorHAnsi"/>
          <w:color w:val="181818"/>
          <w:spacing w:val="32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Zero",</w:t>
      </w:r>
      <w:r w:rsidRPr="00E75FDC">
        <w:rPr>
          <w:rFonts w:asciiTheme="minorHAnsi" w:hAnsiTheme="minorHAnsi" w:cstheme="minorHAnsi"/>
          <w:color w:val="050505"/>
          <w:spacing w:val="26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serão</w:t>
      </w:r>
      <w:r w:rsidRPr="00E75FDC">
        <w:rPr>
          <w:rFonts w:asciiTheme="minorHAnsi" w:hAnsiTheme="minorHAnsi" w:cstheme="minorHAnsi"/>
          <w:color w:val="050505"/>
          <w:spacing w:val="29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obrigatoriamente</w:t>
      </w:r>
      <w:r w:rsidRPr="00E75FDC">
        <w:rPr>
          <w:rFonts w:asciiTheme="minorHAnsi" w:hAnsiTheme="minorHAnsi" w:cstheme="minorHAnsi"/>
          <w:color w:val="050505"/>
          <w:spacing w:val="13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revisadas</w:t>
      </w:r>
      <w:r w:rsidRPr="00E75FDC">
        <w:rPr>
          <w:rFonts w:asciiTheme="minorHAnsi" w:hAnsiTheme="minorHAnsi" w:cstheme="minorHAnsi"/>
          <w:color w:val="050505"/>
          <w:spacing w:val="46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no</w:t>
      </w:r>
      <w:r w:rsidRPr="00E75FDC">
        <w:rPr>
          <w:rFonts w:asciiTheme="minorHAnsi" w:hAnsiTheme="minorHAnsi" w:cstheme="minorHAnsi"/>
          <w:color w:val="050505"/>
          <w:spacing w:val="3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prazo</w:t>
      </w:r>
      <w:r w:rsidRPr="00E75FDC">
        <w:rPr>
          <w:rFonts w:asciiTheme="minorHAnsi" w:hAnsiTheme="minorHAnsi" w:cstheme="minorHAnsi"/>
          <w:color w:val="050505"/>
          <w:spacing w:val="30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M</w:t>
      </w:r>
      <w:r w:rsidR="008F4F70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á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ximo</w:t>
      </w:r>
      <w:r w:rsidRPr="00E75FDC">
        <w:rPr>
          <w:rFonts w:asciiTheme="minorHAnsi" w:hAnsiTheme="minorHAnsi" w:cstheme="minorHAnsi"/>
          <w:color w:val="050505"/>
          <w:spacing w:val="3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32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02</w:t>
      </w:r>
      <w:r w:rsidRPr="00E75FDC">
        <w:rPr>
          <w:rFonts w:asciiTheme="minorHAnsi" w:hAnsiTheme="minorHAnsi" w:cstheme="minorHAnsi"/>
          <w:color w:val="050505"/>
          <w:spacing w:val="19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(dois)</w:t>
      </w:r>
      <w:r w:rsidR="00440727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anos</w:t>
      </w:r>
      <w:r w:rsidRPr="00E75FDC">
        <w:rPr>
          <w:rFonts w:asciiTheme="minorHAnsi" w:hAnsiTheme="minorHAnsi" w:cstheme="minorHAnsi"/>
          <w:color w:val="050505"/>
          <w:spacing w:val="44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após</w:t>
      </w:r>
      <w:r w:rsidRPr="00E75FDC">
        <w:rPr>
          <w:rFonts w:asciiTheme="minorHAnsi" w:hAnsiTheme="minorHAnsi" w:cstheme="minorHAnsi"/>
          <w:color w:val="050505"/>
          <w:spacing w:val="46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4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sua</w:t>
      </w:r>
      <w:r w:rsidRPr="00E75FDC">
        <w:rPr>
          <w:rFonts w:asciiTheme="minorHAnsi" w:hAnsiTheme="minorHAnsi" w:cstheme="minorHAnsi"/>
          <w:color w:val="050505"/>
          <w:spacing w:val="42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implantação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050505"/>
          <w:spacing w:val="59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com</w:t>
      </w:r>
      <w:r w:rsidRPr="00E75FDC">
        <w:rPr>
          <w:rFonts w:asciiTheme="minorHAnsi" w:hAnsiTheme="minorHAnsi" w:cstheme="minorHAnsi"/>
          <w:color w:val="050505"/>
          <w:spacing w:val="4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47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utilização</w:t>
      </w:r>
      <w:r w:rsidRPr="00E75FDC">
        <w:rPr>
          <w:rFonts w:asciiTheme="minorHAnsi" w:hAnsiTheme="minorHAnsi" w:cstheme="minorHAnsi"/>
          <w:color w:val="050505"/>
          <w:spacing w:val="5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do</w:t>
      </w:r>
      <w:r w:rsidRPr="00E75FDC">
        <w:rPr>
          <w:rFonts w:asciiTheme="minorHAnsi" w:hAnsiTheme="minorHAnsi" w:cstheme="minorHAnsi"/>
          <w:color w:val="050505"/>
          <w:spacing w:val="43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"cadastro</w:t>
      </w:r>
      <w:r w:rsidRPr="00E75FDC">
        <w:rPr>
          <w:rFonts w:asciiTheme="minorHAnsi" w:hAnsiTheme="minorHAnsi" w:cstheme="minorHAnsi"/>
          <w:color w:val="050505"/>
          <w:spacing w:val="5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prévio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"</w:t>
      </w:r>
      <w:r w:rsidRPr="00E75FDC">
        <w:rPr>
          <w:rFonts w:asciiTheme="minorHAnsi" w:hAnsiTheme="minorHAnsi" w:cstheme="minorHAnsi"/>
          <w:color w:val="050505"/>
          <w:spacing w:val="5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como</w:t>
      </w:r>
      <w:r w:rsidRPr="00E75FDC">
        <w:rPr>
          <w:rFonts w:asciiTheme="minorHAnsi" w:hAnsiTheme="minorHAnsi" w:cstheme="minorHAnsi"/>
          <w:color w:val="050505"/>
          <w:spacing w:val="46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subsidi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 a Revisão</w:t>
      </w:r>
      <w:r w:rsidRPr="00E75FDC">
        <w:rPr>
          <w:rFonts w:asciiTheme="minorHAnsi" w:hAnsiTheme="minorHAnsi" w:cstheme="minorHAnsi"/>
          <w:color w:val="050505"/>
          <w:spacing w:val="1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do</w:t>
      </w:r>
      <w:r w:rsidRPr="00E75FDC">
        <w:rPr>
          <w:rFonts w:asciiTheme="minorHAnsi" w:hAnsiTheme="minorHAnsi" w:cstheme="minorHAnsi"/>
          <w:color w:val="050505"/>
          <w:spacing w:val="1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sistema,</w:t>
      </w:r>
      <w:r w:rsidRPr="00E75FDC">
        <w:rPr>
          <w:rFonts w:asciiTheme="minorHAnsi" w:hAnsiTheme="minorHAnsi" w:cstheme="minorHAnsi"/>
          <w:color w:val="050505"/>
          <w:spacing w:val="23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1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maneira</w:t>
      </w:r>
      <w:r w:rsidRPr="00E75FDC">
        <w:rPr>
          <w:rFonts w:asciiTheme="minorHAnsi" w:hAnsiTheme="minorHAnsi" w:cstheme="minorHAnsi"/>
          <w:color w:val="050505"/>
          <w:spacing w:val="2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1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assegurar</w:t>
      </w:r>
      <w:r w:rsidRPr="00E75FDC">
        <w:rPr>
          <w:rFonts w:asciiTheme="minorHAnsi" w:hAnsiTheme="minorHAnsi" w:cstheme="minorHAnsi"/>
          <w:color w:val="050505"/>
          <w:spacing w:val="26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</w:t>
      </w:r>
      <w:r w:rsidRPr="00E75FDC">
        <w:rPr>
          <w:rFonts w:asciiTheme="minorHAnsi" w:hAnsiTheme="minorHAnsi" w:cstheme="minorHAnsi"/>
          <w:color w:val="050505"/>
          <w:spacing w:val="11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eficiência</w:t>
      </w:r>
      <w:r w:rsidRPr="00E75FDC">
        <w:rPr>
          <w:rFonts w:asciiTheme="minorHAnsi" w:hAnsiTheme="minorHAnsi" w:cstheme="minorHAnsi"/>
          <w:color w:val="050505"/>
          <w:spacing w:val="19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</w:t>
      </w:r>
      <w:r w:rsidRPr="00E75FDC">
        <w:rPr>
          <w:rFonts w:asciiTheme="minorHAnsi" w:hAnsiTheme="minorHAnsi" w:cstheme="minorHAnsi"/>
          <w:color w:val="050505"/>
          <w:spacing w:val="4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eficácia</w:t>
      </w:r>
      <w:r w:rsidRPr="00E75FDC">
        <w:rPr>
          <w:rFonts w:asciiTheme="minorHAnsi" w:hAnsiTheme="minorHAnsi" w:cstheme="minorHAnsi"/>
          <w:color w:val="050505"/>
          <w:spacing w:val="19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do</w:t>
      </w:r>
      <w:r w:rsidRPr="00E75FDC">
        <w:rPr>
          <w:rFonts w:asciiTheme="minorHAnsi" w:hAnsiTheme="minorHAnsi" w:cstheme="minorHAnsi"/>
          <w:color w:val="050505"/>
          <w:spacing w:val="9"/>
          <w:sz w:val="25"/>
          <w:szCs w:val="25"/>
          <w:lang w:val="pt-BR"/>
        </w:rPr>
        <w:t xml:space="preserve"> </w:t>
      </w:r>
      <w:r w:rsidR="00D77FA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serviço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.</w:t>
      </w:r>
    </w:p>
    <w:p w14:paraId="0C7E01C5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5916A494" w14:textId="1098518E" w:rsidR="00B5166D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 xml:space="preserve">Art. </w:t>
      </w:r>
      <w:r w:rsidR="003D20C2"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>8º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São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direitos dos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beneficiários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do programa "Tarifa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Zero":</w:t>
      </w:r>
    </w:p>
    <w:p w14:paraId="54B49C94" w14:textId="77777777" w:rsidR="002A0861" w:rsidRPr="00E75FDC" w:rsidRDefault="002A086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</w:p>
    <w:p w14:paraId="2FE7B94D" w14:textId="77777777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pacing w:val="-1"/>
          <w:w w:val="105"/>
          <w:sz w:val="25"/>
          <w:szCs w:val="25"/>
          <w:lang w:val="pt-BR"/>
        </w:rPr>
        <w:t>I</w:t>
      </w:r>
      <w:r w:rsidR="008F186A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-</w:t>
      </w:r>
      <w:r w:rsidRPr="00E75FDC">
        <w:rPr>
          <w:rFonts w:asciiTheme="minorHAnsi" w:hAnsiTheme="minorHAnsi" w:cstheme="minorHAnsi"/>
          <w:color w:val="050505"/>
          <w:spacing w:val="-15"/>
          <w:w w:val="105"/>
          <w:sz w:val="25"/>
          <w:szCs w:val="25"/>
          <w:lang w:val="pt-BR"/>
        </w:rPr>
        <w:t xml:space="preserve"> </w:t>
      </w:r>
      <w:proofErr w:type="gramStart"/>
      <w:r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receber</w:t>
      </w:r>
      <w:proofErr w:type="gramEnd"/>
      <w:r w:rsidRPr="00E75FDC">
        <w:rPr>
          <w:rFonts w:asciiTheme="minorHAnsi" w:hAnsiTheme="minorHAnsi" w:cstheme="minorHAnsi"/>
          <w:color w:val="050505"/>
          <w:spacing w:val="-7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adequado</w:t>
      </w:r>
      <w:r w:rsidRPr="00E75FDC">
        <w:rPr>
          <w:rFonts w:asciiTheme="minorHAnsi" w:hAnsiTheme="minorHAnsi" w:cstheme="minorHAnsi"/>
          <w:color w:val="050505"/>
          <w:spacing w:val="2"/>
          <w:w w:val="105"/>
          <w:sz w:val="25"/>
          <w:szCs w:val="25"/>
          <w:lang w:val="pt-BR"/>
        </w:rPr>
        <w:t xml:space="preserve"> </w:t>
      </w:r>
      <w:r w:rsidR="00D77FA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serviço</w:t>
      </w:r>
      <w:r w:rsidRPr="00E75FDC">
        <w:rPr>
          <w:rFonts w:asciiTheme="minorHAnsi" w:hAnsiTheme="minorHAnsi" w:cstheme="minorHAnsi"/>
          <w:color w:val="050505"/>
          <w:spacing w:val="-9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-1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transporte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no</w:t>
      </w:r>
      <w:r w:rsidRPr="00E75FDC">
        <w:rPr>
          <w:rFonts w:asciiTheme="minorHAnsi" w:hAnsiTheme="minorHAnsi" w:cstheme="minorHAnsi"/>
          <w:color w:val="050505"/>
          <w:spacing w:val="-12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âmbito</w:t>
      </w:r>
      <w:r w:rsidRPr="00E75FDC">
        <w:rPr>
          <w:rFonts w:asciiTheme="minorHAnsi" w:hAnsiTheme="minorHAnsi" w:cstheme="minorHAnsi"/>
          <w:color w:val="050505"/>
          <w:spacing w:val="-7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municipal;</w:t>
      </w:r>
    </w:p>
    <w:p w14:paraId="67BC8926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w w:val="105"/>
          <w:sz w:val="25"/>
          <w:szCs w:val="25"/>
          <w:lang w:val="pt-BR"/>
        </w:rPr>
        <w:t>II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- </w:t>
      </w:r>
      <w:proofErr w:type="gramStart"/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participar</w:t>
      </w:r>
      <w:proofErr w:type="gramEnd"/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do planejamento</w:t>
      </w:r>
      <w:r w:rsidR="003F1D8E" w:rsidRPr="00E75FDC">
        <w:rPr>
          <w:rFonts w:asciiTheme="minorHAnsi" w:hAnsiTheme="minorHAnsi" w:cstheme="minorHAnsi"/>
          <w:color w:val="282828"/>
          <w:w w:val="105"/>
          <w:sz w:val="25"/>
          <w:szCs w:val="25"/>
          <w:lang w:val="pt-BR"/>
        </w:rPr>
        <w:t xml:space="preserve">,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da fiscalização e da avaliação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da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política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local </w:t>
      </w:r>
      <w:r w:rsidR="00BD3D63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de </w:t>
      </w:r>
      <w:r w:rsidR="00BD3D63" w:rsidRPr="00E75FDC">
        <w:rPr>
          <w:rFonts w:asciiTheme="minorHAnsi" w:hAnsiTheme="minorHAnsi" w:cstheme="minorHAnsi"/>
          <w:color w:val="050505"/>
          <w:spacing w:val="-58"/>
          <w:w w:val="105"/>
          <w:sz w:val="25"/>
          <w:szCs w:val="25"/>
          <w:lang w:val="pt-BR"/>
        </w:rPr>
        <w:t xml:space="preserve">  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mobilidade</w:t>
      </w:r>
      <w:r w:rsidR="003F1D8E" w:rsidRPr="00E75FDC">
        <w:rPr>
          <w:rFonts w:asciiTheme="minorHAnsi" w:hAnsiTheme="minorHAnsi" w:cstheme="minorHAnsi"/>
          <w:color w:val="050505"/>
          <w:spacing w:val="19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urbana;</w:t>
      </w:r>
    </w:p>
    <w:p w14:paraId="46E67043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w w:val="105"/>
          <w:sz w:val="25"/>
          <w:szCs w:val="25"/>
          <w:lang w:val="pt-BR"/>
        </w:rPr>
        <w:lastRenderedPageBreak/>
        <w:t>III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-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obter informação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nos pontos de embarque e desembarque</w:t>
      </w:r>
      <w:r w:rsidR="003F1D8E" w:rsidRPr="00E75FDC">
        <w:rPr>
          <w:rFonts w:asciiTheme="minorHAnsi" w:hAnsiTheme="minorHAnsi" w:cstheme="minorHAnsi"/>
          <w:color w:val="282828"/>
          <w:w w:val="105"/>
          <w:sz w:val="25"/>
          <w:szCs w:val="25"/>
          <w:lang w:val="pt-BR"/>
        </w:rPr>
        <w:t xml:space="preserve">,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bem como por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outros meios, de forma gratuita e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acessível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, sobre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itinerários</w:t>
      </w:r>
      <w:r w:rsidR="003F1D8E" w:rsidRPr="00E75FDC">
        <w:rPr>
          <w:rFonts w:asciiTheme="minorHAnsi" w:hAnsiTheme="minorHAnsi" w:cstheme="minorHAnsi"/>
          <w:color w:val="282828"/>
          <w:w w:val="105"/>
          <w:sz w:val="25"/>
          <w:szCs w:val="25"/>
          <w:lang w:val="pt-BR"/>
        </w:rPr>
        <w:t xml:space="preserve">,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horários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e modos de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interação</w:t>
      </w:r>
      <w:r w:rsidR="003F1D8E" w:rsidRPr="00E75FDC">
        <w:rPr>
          <w:rFonts w:asciiTheme="minorHAnsi" w:hAnsiTheme="minorHAnsi" w:cstheme="minorHAnsi"/>
          <w:color w:val="050505"/>
          <w:spacing w:val="9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com</w:t>
      </w:r>
      <w:r w:rsidR="003F1D8E" w:rsidRPr="00E75FDC">
        <w:rPr>
          <w:rFonts w:asciiTheme="minorHAnsi" w:hAnsiTheme="minorHAnsi" w:cstheme="minorHAnsi"/>
          <w:color w:val="050505"/>
          <w:spacing w:val="5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outros</w:t>
      </w:r>
      <w:r w:rsidR="003F1D8E" w:rsidRPr="00E75FDC">
        <w:rPr>
          <w:rFonts w:asciiTheme="minorHAnsi" w:hAnsiTheme="minorHAnsi" w:cstheme="minorHAnsi"/>
          <w:color w:val="050505"/>
          <w:spacing w:val="3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modais;</w:t>
      </w:r>
    </w:p>
    <w:p w14:paraId="116DA50A" w14:textId="77777777" w:rsidR="00B5166D" w:rsidRPr="00E75FDC" w:rsidRDefault="00B5166D" w:rsidP="00E75FDC">
      <w:pPr>
        <w:pStyle w:val="SemEspaamento"/>
        <w:ind w:right="-78" w:firstLine="851"/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IV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- </w:t>
      </w:r>
      <w:proofErr w:type="gramStart"/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ter</w:t>
      </w:r>
      <w:proofErr w:type="gramEnd"/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ambiente seguro e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acessível</w:t>
      </w:r>
      <w:r w:rsidR="003F1D8E"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para utilização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do programa;</w:t>
      </w:r>
      <w:r w:rsidR="003F1D8E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</w:p>
    <w:p w14:paraId="36613D49" w14:textId="77777777" w:rsidR="00535FE1" w:rsidRPr="00E75FDC" w:rsidRDefault="003F1D8E" w:rsidP="00E75FDC">
      <w:pPr>
        <w:pStyle w:val="SemEspaamento"/>
        <w:ind w:right="-78" w:firstLine="851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V</w:t>
      </w:r>
      <w:r w:rsidRPr="00E75FDC">
        <w:rPr>
          <w:rFonts w:asciiTheme="minorHAnsi" w:hAnsiTheme="minorHAnsi" w:cstheme="minorHAnsi"/>
          <w:b/>
          <w:bCs/>
          <w:color w:val="050505"/>
          <w:spacing w:val="1"/>
          <w:sz w:val="25"/>
          <w:szCs w:val="25"/>
          <w:lang w:val="pt-BR"/>
        </w:rPr>
        <w:t xml:space="preserve"> </w:t>
      </w:r>
      <w:r w:rsidR="008F186A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>-</w:t>
      </w:r>
      <w:r w:rsidRPr="00E75FDC">
        <w:rPr>
          <w:rFonts w:asciiTheme="minorHAnsi" w:hAnsiTheme="minorHAnsi" w:cstheme="minorHAnsi"/>
          <w:color w:val="050505"/>
          <w:spacing w:val="17"/>
          <w:sz w:val="25"/>
          <w:szCs w:val="25"/>
          <w:lang w:val="pt-BR"/>
        </w:rPr>
        <w:t xml:space="preserve"> </w:t>
      </w:r>
      <w:proofErr w:type="gramStart"/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te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</w:t>
      </w:r>
      <w:proofErr w:type="gramEnd"/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a s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ua</w:t>
      </w:r>
      <w:r w:rsidRPr="00E75FDC">
        <w:rPr>
          <w:rFonts w:asciiTheme="minorHAnsi" w:hAnsiTheme="minorHAnsi" w:cstheme="minorHAnsi"/>
          <w:color w:val="050505"/>
          <w:spacing w:val="4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disposição</w:t>
      </w:r>
      <w:r w:rsidRPr="00E75FDC">
        <w:rPr>
          <w:rFonts w:asciiTheme="minorHAnsi" w:hAnsiTheme="minorHAnsi" w:cstheme="minorHAnsi"/>
          <w:color w:val="050505"/>
          <w:spacing w:val="2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uma</w:t>
      </w:r>
      <w:r w:rsidRPr="00E75FDC">
        <w:rPr>
          <w:rFonts w:asciiTheme="minorHAnsi" w:hAnsiTheme="minorHAnsi" w:cstheme="minorHAnsi"/>
          <w:color w:val="050505"/>
          <w:spacing w:val="13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linha</w:t>
      </w:r>
      <w:r w:rsidRPr="00E75FDC">
        <w:rPr>
          <w:rFonts w:asciiTheme="minorHAnsi" w:hAnsiTheme="minorHAnsi" w:cstheme="minorHAnsi"/>
          <w:color w:val="050505"/>
          <w:spacing w:val="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direta</w:t>
      </w:r>
      <w:r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reclamação</w:t>
      </w:r>
      <w:r w:rsidRPr="00E75FDC">
        <w:rPr>
          <w:rFonts w:asciiTheme="minorHAnsi" w:hAnsiTheme="minorHAnsi" w:cstheme="minorHAnsi"/>
          <w:color w:val="050505"/>
          <w:spacing w:val="23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(SAC).</w:t>
      </w:r>
      <w:r w:rsidR="00B5166D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</w:p>
    <w:p w14:paraId="4B78EC64" w14:textId="77777777" w:rsidR="00B5166D" w:rsidRPr="00E75FDC" w:rsidRDefault="00B5166D" w:rsidP="00E75FDC">
      <w:pPr>
        <w:pStyle w:val="SemEspaamento"/>
        <w:ind w:right="-78" w:firstLine="851"/>
        <w:rPr>
          <w:rFonts w:asciiTheme="minorHAnsi" w:hAnsiTheme="minorHAnsi" w:cstheme="minorHAnsi"/>
          <w:sz w:val="25"/>
          <w:szCs w:val="25"/>
          <w:lang w:val="pt-BR"/>
        </w:rPr>
      </w:pPr>
    </w:p>
    <w:p w14:paraId="79118E1E" w14:textId="1F05FD8F" w:rsidR="00535FE1" w:rsidRPr="00E75FDC" w:rsidRDefault="00784E09" w:rsidP="00E75FDC">
      <w:pPr>
        <w:pStyle w:val="SemEspaamento"/>
        <w:ind w:right="-78" w:firstLine="851"/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>Art.</w:t>
      </w:r>
      <w:r w:rsidR="003F1D8E" w:rsidRPr="00E75FDC">
        <w:rPr>
          <w:rFonts w:asciiTheme="minorHAnsi" w:hAnsiTheme="minorHAnsi" w:cstheme="minorHAnsi"/>
          <w:b/>
          <w:color w:val="050505"/>
          <w:spacing w:val="15"/>
          <w:sz w:val="25"/>
          <w:szCs w:val="25"/>
          <w:lang w:val="pt-BR"/>
        </w:rPr>
        <w:t xml:space="preserve"> </w:t>
      </w:r>
      <w:r w:rsidR="003D20C2" w:rsidRPr="00E75FDC">
        <w:rPr>
          <w:rFonts w:asciiTheme="minorHAnsi" w:hAnsiTheme="minorHAnsi" w:cstheme="minorHAnsi"/>
          <w:b/>
          <w:color w:val="050505"/>
          <w:spacing w:val="15"/>
          <w:sz w:val="25"/>
          <w:szCs w:val="25"/>
          <w:lang w:val="pt-BR"/>
        </w:rPr>
        <w:t>9º</w:t>
      </w:r>
      <w:r w:rsidR="003F1D8E" w:rsidRPr="00E75FDC">
        <w:rPr>
          <w:rFonts w:asciiTheme="minorHAnsi" w:hAnsiTheme="minorHAnsi" w:cstheme="minorHAnsi"/>
          <w:b/>
          <w:color w:val="050505"/>
          <w:spacing w:val="11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Fica</w:t>
      </w:r>
      <w:r w:rsidR="003F1D8E" w:rsidRPr="00E75FDC">
        <w:rPr>
          <w:rFonts w:asciiTheme="minorHAnsi" w:hAnsiTheme="minorHAnsi" w:cstheme="minorHAnsi"/>
          <w:color w:val="050505"/>
          <w:spacing w:val="12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reservado</w:t>
      </w:r>
      <w:r w:rsidR="00440727" w:rsidRPr="00E75FDC">
        <w:rPr>
          <w:rFonts w:asciiTheme="minorHAnsi" w:hAnsiTheme="minorHAnsi" w:cstheme="minorHAnsi"/>
          <w:color w:val="050505"/>
          <w:spacing w:val="12"/>
          <w:sz w:val="25"/>
          <w:szCs w:val="25"/>
          <w:lang w:val="pt-BR"/>
        </w:rPr>
        <w:t xml:space="preserve"> a P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refeitura</w:t>
      </w:r>
      <w:r w:rsidR="003F1D8E" w:rsidRPr="00E75FDC">
        <w:rPr>
          <w:rFonts w:asciiTheme="minorHAnsi" w:hAnsiTheme="minorHAnsi" w:cstheme="minorHAnsi"/>
          <w:color w:val="050505"/>
          <w:spacing w:val="1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</w:t>
      </w:r>
      <w:r w:rsidR="003F1D8E"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 </w:t>
      </w:r>
      <w:r w:rsidR="00B5166D"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Capão Bonito: </w:t>
      </w:r>
    </w:p>
    <w:p w14:paraId="31861447" w14:textId="77777777" w:rsidR="008F186A" w:rsidRPr="00E75FDC" w:rsidRDefault="008F186A" w:rsidP="00E75FDC">
      <w:pPr>
        <w:pStyle w:val="SemEspaamento"/>
        <w:ind w:right="-78" w:firstLine="851"/>
        <w:rPr>
          <w:rFonts w:asciiTheme="minorHAnsi" w:hAnsiTheme="minorHAnsi" w:cstheme="minorHAnsi"/>
          <w:sz w:val="25"/>
          <w:szCs w:val="25"/>
          <w:lang w:val="pt-BR"/>
        </w:rPr>
      </w:pPr>
    </w:p>
    <w:p w14:paraId="7FC4B989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w w:val="105"/>
          <w:sz w:val="25"/>
          <w:szCs w:val="25"/>
          <w:lang w:val="pt-BR"/>
        </w:rPr>
        <w:t>I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- </w:t>
      </w:r>
      <w:proofErr w:type="gramStart"/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gerir</w:t>
      </w:r>
      <w:proofErr w:type="gramEnd"/>
      <w:r w:rsidR="003F1D8E" w:rsidRPr="00E75FDC">
        <w:rPr>
          <w:rFonts w:asciiTheme="minorHAnsi" w:hAnsiTheme="minorHAnsi" w:cstheme="minorHAnsi"/>
          <w:color w:val="050505"/>
          <w:spacing w:val="-1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diretamente</w:t>
      </w:r>
      <w:r w:rsidR="003F1D8E" w:rsidRPr="00E75FDC">
        <w:rPr>
          <w:rFonts w:asciiTheme="minorHAnsi" w:hAnsiTheme="minorHAnsi" w:cstheme="minorHAnsi"/>
          <w:color w:val="050505"/>
          <w:spacing w:val="-3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</w:t>
      </w:r>
      <w:r w:rsidR="003F1D8E" w:rsidRPr="00E75FDC">
        <w:rPr>
          <w:rFonts w:asciiTheme="minorHAnsi" w:hAnsiTheme="minorHAnsi" w:cstheme="minorHAnsi"/>
          <w:color w:val="050505"/>
          <w:spacing w:val="-5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programa;</w:t>
      </w:r>
    </w:p>
    <w:p w14:paraId="390EC37E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II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- </w:t>
      </w:r>
      <w:proofErr w:type="gramStart"/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instituir</w:t>
      </w:r>
      <w:proofErr w:type="gramEnd"/>
      <w:r w:rsidR="003F1D8E" w:rsidRPr="00E75FDC">
        <w:rPr>
          <w:rFonts w:asciiTheme="minorHAnsi" w:hAnsiTheme="minorHAnsi" w:cstheme="minorHAnsi"/>
          <w:color w:val="050505"/>
          <w:spacing w:val="29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</w:t>
      </w:r>
      <w:r w:rsidR="003F1D8E"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cadastro</w:t>
      </w:r>
      <w:r w:rsidR="003F1D8E" w:rsidRPr="00E75FDC">
        <w:rPr>
          <w:rFonts w:asciiTheme="minorHAnsi" w:hAnsiTheme="minorHAnsi" w:cstheme="minorHAnsi"/>
          <w:color w:val="050505"/>
          <w:spacing w:val="30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prévio</w:t>
      </w:r>
      <w:r w:rsidR="003F1D8E" w:rsidRPr="00E75FDC">
        <w:rPr>
          <w:rFonts w:asciiTheme="minorHAnsi" w:hAnsiTheme="minorHAnsi" w:cstheme="minorHAnsi"/>
          <w:color w:val="050505"/>
          <w:spacing w:val="23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como</w:t>
      </w:r>
      <w:r w:rsidR="003F1D8E" w:rsidRPr="00E75FDC">
        <w:rPr>
          <w:rFonts w:asciiTheme="minorHAnsi" w:hAnsiTheme="minorHAnsi" w:cstheme="minorHAnsi"/>
          <w:color w:val="050505"/>
          <w:spacing w:val="20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condição</w:t>
      </w:r>
      <w:r w:rsidR="003F1D8E" w:rsidRPr="00E75FDC">
        <w:rPr>
          <w:rFonts w:asciiTheme="minorHAnsi" w:hAnsiTheme="minorHAnsi" w:cstheme="minorHAnsi"/>
          <w:color w:val="050505"/>
          <w:spacing w:val="3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</w:t>
      </w:r>
      <w:r w:rsidR="003F1D8E" w:rsidRPr="00E75FDC">
        <w:rPr>
          <w:rFonts w:asciiTheme="minorHAnsi" w:hAnsiTheme="minorHAnsi" w:cstheme="minorHAnsi"/>
          <w:color w:val="050505"/>
          <w:spacing w:val="16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acessibilidade</w:t>
      </w:r>
      <w:r w:rsidR="003F1D8E" w:rsidRPr="00E75FDC">
        <w:rPr>
          <w:rFonts w:asciiTheme="minorHAnsi" w:hAnsiTheme="minorHAnsi" w:cstheme="minorHAnsi"/>
          <w:color w:val="050505"/>
          <w:spacing w:val="13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ao</w:t>
      </w:r>
      <w:r w:rsidR="003F1D8E" w:rsidRPr="00E75FDC">
        <w:rPr>
          <w:rFonts w:asciiTheme="minorHAnsi" w:hAnsiTheme="minorHAnsi" w:cstheme="minorHAnsi"/>
          <w:color w:val="050505"/>
          <w:spacing w:val="19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programa;</w:t>
      </w:r>
    </w:p>
    <w:p w14:paraId="066E8308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III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-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promover</w:t>
      </w:r>
      <w:r w:rsidR="003F1D8E" w:rsidRPr="00E75FDC">
        <w:rPr>
          <w:rFonts w:asciiTheme="minorHAnsi" w:hAnsiTheme="minorHAnsi" w:cstheme="minorHAnsi"/>
          <w:color w:val="050505"/>
          <w:spacing w:val="38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adequações</w:t>
      </w:r>
      <w:r w:rsidR="003F1D8E" w:rsidRPr="00E75FDC">
        <w:rPr>
          <w:rFonts w:asciiTheme="minorHAnsi" w:hAnsiTheme="minorHAnsi" w:cstheme="minorHAnsi"/>
          <w:color w:val="050505"/>
          <w:spacing w:val="38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necessárias</w:t>
      </w:r>
      <w:r w:rsidR="003F1D8E" w:rsidRPr="00E75FDC">
        <w:rPr>
          <w:rFonts w:asciiTheme="minorHAnsi" w:hAnsiTheme="minorHAnsi" w:cstheme="minorHAnsi"/>
          <w:color w:val="050505"/>
          <w:spacing w:val="2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ao</w:t>
      </w:r>
      <w:r w:rsidR="003F1D8E" w:rsidRPr="00E75FDC">
        <w:rPr>
          <w:rFonts w:asciiTheme="minorHAnsi" w:hAnsiTheme="minorHAnsi" w:cstheme="minorHAnsi"/>
          <w:color w:val="050505"/>
          <w:spacing w:val="2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regular</w:t>
      </w:r>
      <w:r w:rsidR="003F1D8E" w:rsidRPr="00E75FDC">
        <w:rPr>
          <w:rFonts w:asciiTheme="minorHAnsi" w:hAnsiTheme="minorHAnsi" w:cstheme="minorHAnsi"/>
          <w:color w:val="050505"/>
          <w:spacing w:val="24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funcionamento</w:t>
      </w:r>
      <w:r w:rsidR="003F1D8E" w:rsidRPr="00E75FDC">
        <w:rPr>
          <w:rFonts w:asciiTheme="minorHAnsi" w:hAnsiTheme="minorHAnsi" w:cstheme="minorHAnsi"/>
          <w:color w:val="050505"/>
          <w:spacing w:val="40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do</w:t>
      </w:r>
      <w:r w:rsidR="003F1D8E" w:rsidRPr="00E75FDC">
        <w:rPr>
          <w:rFonts w:asciiTheme="minorHAnsi" w:hAnsiTheme="minorHAnsi" w:cstheme="minorHAnsi"/>
          <w:color w:val="050505"/>
          <w:spacing w:val="9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serviço</w:t>
      </w:r>
      <w:r w:rsidR="003F1D8E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;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</w:p>
    <w:p w14:paraId="58A57D9B" w14:textId="77777777" w:rsidR="00535FE1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IV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- </w:t>
      </w:r>
      <w:proofErr w:type="gramStart"/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adquirir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ou locar</w:t>
      </w:r>
      <w:proofErr w:type="gramEnd"/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bens, contratar serviç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os, locar ou adquirir softwares de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gestão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viáveis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ao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controle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do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programa,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assim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como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outros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necessários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ao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fiel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cumprimento dos seus objetivos, observados os preceitos estabelecidos na Lei Federal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n°</w:t>
      </w:r>
      <w:r w:rsidR="003F1D8E" w:rsidRPr="00E75FDC">
        <w:rPr>
          <w:rFonts w:asciiTheme="minorHAnsi" w:hAnsiTheme="minorHAnsi" w:cstheme="minorHAnsi"/>
          <w:color w:val="050505"/>
          <w:spacing w:val="-16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8.666/93</w:t>
      </w:r>
      <w:r w:rsidR="003F1D8E"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ou</w:t>
      </w:r>
      <w:r w:rsidR="003F1D8E" w:rsidRPr="00E75FDC">
        <w:rPr>
          <w:rFonts w:asciiTheme="minorHAnsi" w:hAnsiTheme="minorHAnsi" w:cstheme="minorHAnsi"/>
          <w:color w:val="050505"/>
          <w:spacing w:val="-7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outra</w:t>
      </w:r>
      <w:r w:rsidR="003F1D8E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que</w:t>
      </w:r>
      <w:r w:rsidR="003F1D8E" w:rsidRPr="00E75FDC">
        <w:rPr>
          <w:rFonts w:asciiTheme="minorHAnsi" w:hAnsiTheme="minorHAnsi" w:cstheme="minorHAnsi"/>
          <w:color w:val="050505"/>
          <w:spacing w:val="2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venha</w:t>
      </w:r>
      <w:r w:rsidR="003F1D8E" w:rsidRPr="00E75FDC">
        <w:rPr>
          <w:rFonts w:asciiTheme="minorHAnsi" w:hAnsiTheme="minorHAnsi" w:cstheme="minorHAnsi"/>
          <w:color w:val="050505"/>
          <w:spacing w:val="2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substituí-la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.</w:t>
      </w:r>
    </w:p>
    <w:p w14:paraId="5FD089E2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5E46967D" w14:textId="28CB98BE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Art. </w:t>
      </w:r>
      <w:r w:rsidR="003D20C2"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>10.</w:t>
      </w:r>
      <w:r w:rsidRPr="00E75FDC">
        <w:rPr>
          <w:rFonts w:asciiTheme="minorHAnsi" w:hAnsiTheme="minorHAnsi" w:cstheme="minorHAnsi"/>
          <w:b/>
          <w:color w:val="050505"/>
          <w:w w:val="105"/>
          <w:sz w:val="25"/>
          <w:szCs w:val="25"/>
          <w:lang w:val="pt-BR"/>
        </w:rPr>
        <w:t xml:space="preserve"> </w:t>
      </w:r>
      <w:r w:rsidR="00D77FA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O pr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ograma "Tarifa Zero"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será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gerido por uma equipe multidisciplinar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instituída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e nomeada por ato do Executivo, e contara com membros designados da</w:t>
      </w:r>
      <w:r w:rsidRPr="00E75FDC">
        <w:rPr>
          <w:rFonts w:asciiTheme="minorHAnsi" w:hAnsiTheme="minorHAnsi" w:cstheme="minorHAnsi"/>
          <w:color w:val="050505"/>
          <w:spacing w:val="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seguinte</w:t>
      </w:r>
      <w:r w:rsidRPr="00E75FDC">
        <w:rPr>
          <w:rFonts w:asciiTheme="minorHAnsi" w:hAnsiTheme="minorHAnsi" w:cstheme="minorHAnsi"/>
          <w:color w:val="050505"/>
          <w:spacing w:val="9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forma:</w:t>
      </w:r>
      <w:r w:rsidR="00B5166D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</w:p>
    <w:p w14:paraId="55082F1F" w14:textId="77777777" w:rsidR="00B5166D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36049FD0" w14:textId="44A2EEC8" w:rsidR="002A0861" w:rsidRPr="00E75FDC" w:rsidRDefault="003F1D8E" w:rsidP="00E75FDC">
      <w:pPr>
        <w:pStyle w:val="SemEspaamento"/>
        <w:ind w:left="851" w:right="-78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</w:t>
      </w:r>
      <w:r w:rsidRPr="00E75FDC">
        <w:rPr>
          <w:rFonts w:asciiTheme="minorHAnsi" w:hAnsiTheme="minorHAnsi" w:cstheme="minorHAnsi"/>
          <w:color w:val="050505"/>
          <w:spacing w:val="-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-</w:t>
      </w:r>
      <w:r w:rsidRPr="00E75FDC">
        <w:rPr>
          <w:rFonts w:asciiTheme="minorHAnsi" w:hAnsiTheme="minorHAnsi" w:cstheme="minorHAnsi"/>
          <w:color w:val="050505"/>
          <w:spacing w:val="24"/>
          <w:sz w:val="25"/>
          <w:szCs w:val="25"/>
          <w:lang w:val="pt-BR"/>
        </w:rPr>
        <w:t xml:space="preserve"> </w:t>
      </w:r>
      <w:proofErr w:type="gramStart"/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um</w:t>
      </w:r>
      <w:proofErr w:type="gramEnd"/>
      <w:r w:rsidRPr="00E75FDC">
        <w:rPr>
          <w:rFonts w:asciiTheme="minorHAnsi" w:hAnsiTheme="minorHAnsi" w:cstheme="minorHAnsi"/>
          <w:color w:val="050505"/>
          <w:spacing w:val="1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representante</w:t>
      </w:r>
      <w:r w:rsidRPr="00E75FDC">
        <w:rPr>
          <w:rFonts w:asciiTheme="minorHAnsi" w:hAnsiTheme="minorHAnsi" w:cstheme="minorHAnsi"/>
          <w:color w:val="050505"/>
          <w:spacing w:val="29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da</w:t>
      </w:r>
      <w:r w:rsidRPr="00E75FDC">
        <w:rPr>
          <w:rFonts w:asciiTheme="minorHAnsi" w:hAnsiTheme="minorHAnsi" w:cstheme="minorHAnsi"/>
          <w:color w:val="050505"/>
          <w:spacing w:val="12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</w:t>
      </w:r>
      <w:r w:rsidR="00784E09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ecretaria Municipal de</w:t>
      </w:r>
      <w:r w:rsidR="002A0861" w:rsidRPr="00E75FDC">
        <w:rPr>
          <w:rFonts w:asciiTheme="minorHAnsi" w:hAnsiTheme="minorHAnsi" w:cstheme="minorHAnsi"/>
          <w:color w:val="050505"/>
          <w:spacing w:val="1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Obras</w:t>
      </w:r>
      <w:r w:rsidRPr="00E75FDC">
        <w:rPr>
          <w:rFonts w:asciiTheme="minorHAnsi" w:hAnsiTheme="minorHAnsi" w:cstheme="minorHAnsi"/>
          <w:color w:val="050505"/>
          <w:spacing w:val="1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</w:t>
      </w:r>
      <w:r w:rsidRPr="00E75FDC">
        <w:rPr>
          <w:rFonts w:asciiTheme="minorHAnsi" w:hAnsiTheme="minorHAnsi" w:cstheme="minorHAnsi"/>
          <w:color w:val="050505"/>
          <w:spacing w:val="9"/>
          <w:sz w:val="25"/>
          <w:szCs w:val="25"/>
          <w:lang w:val="pt-BR"/>
        </w:rPr>
        <w:t xml:space="preserve"> </w:t>
      </w:r>
      <w:r w:rsidR="002A0861" w:rsidRPr="00E75FDC">
        <w:rPr>
          <w:rFonts w:asciiTheme="minorHAnsi" w:hAnsiTheme="minorHAnsi" w:cstheme="minorHAnsi"/>
          <w:color w:val="050505"/>
          <w:spacing w:val="9"/>
          <w:sz w:val="25"/>
          <w:szCs w:val="25"/>
          <w:lang w:val="pt-BR"/>
        </w:rPr>
        <w:t>Meio</w:t>
      </w:r>
      <w:r w:rsidR="005D61C1" w:rsidRPr="00E75FDC">
        <w:rPr>
          <w:rFonts w:asciiTheme="minorHAnsi" w:hAnsiTheme="minorHAnsi" w:cstheme="minorHAnsi"/>
          <w:color w:val="050505"/>
          <w:spacing w:val="9"/>
          <w:sz w:val="25"/>
          <w:szCs w:val="25"/>
          <w:lang w:val="pt-BR"/>
        </w:rPr>
        <w:t xml:space="preserve"> Ambiente;  </w:t>
      </w:r>
    </w:p>
    <w:p w14:paraId="6A73C973" w14:textId="77777777" w:rsidR="00535FE1" w:rsidRPr="00E75FDC" w:rsidRDefault="003F1D8E" w:rsidP="00E75FDC">
      <w:pPr>
        <w:pStyle w:val="SemEspaamento"/>
        <w:ind w:left="851"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color w:val="050505"/>
          <w:spacing w:val="-5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II</w:t>
      </w:r>
      <w:r w:rsidRPr="00E75FDC">
        <w:rPr>
          <w:rFonts w:asciiTheme="minorHAnsi" w:hAnsiTheme="minorHAnsi" w:cstheme="minorHAnsi"/>
          <w:color w:val="050505"/>
          <w:spacing w:val="-2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-</w:t>
      </w:r>
      <w:r w:rsidRPr="00E75FDC">
        <w:rPr>
          <w:rFonts w:asciiTheme="minorHAnsi" w:hAnsiTheme="minorHAnsi" w:cstheme="minorHAnsi"/>
          <w:color w:val="050505"/>
          <w:spacing w:val="5"/>
          <w:sz w:val="25"/>
          <w:szCs w:val="25"/>
          <w:lang w:val="pt-BR"/>
        </w:rPr>
        <w:t xml:space="preserve"> </w:t>
      </w:r>
      <w:proofErr w:type="gramStart"/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um</w:t>
      </w:r>
      <w:proofErr w:type="gramEnd"/>
      <w:r w:rsidRPr="00E75FDC">
        <w:rPr>
          <w:rFonts w:asciiTheme="minorHAnsi" w:hAnsiTheme="minorHAnsi" w:cstheme="minorHAnsi"/>
          <w:color w:val="050505"/>
          <w:spacing w:val="16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representante</w:t>
      </w:r>
      <w:r w:rsidRPr="00E75FDC">
        <w:rPr>
          <w:rFonts w:asciiTheme="minorHAnsi" w:hAnsiTheme="minorHAnsi" w:cstheme="minorHAnsi"/>
          <w:color w:val="050505"/>
          <w:spacing w:val="16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da Secretaria</w:t>
      </w:r>
      <w:r w:rsidRPr="00E75FDC">
        <w:rPr>
          <w:rFonts w:asciiTheme="minorHAnsi" w:hAnsiTheme="minorHAnsi" w:cstheme="minorHAnsi"/>
          <w:color w:val="050505"/>
          <w:spacing w:val="12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Planejamento;</w:t>
      </w:r>
    </w:p>
    <w:p w14:paraId="77042747" w14:textId="77777777" w:rsidR="00B5166D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III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-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um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representante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da Secretaria de Govern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o;</w:t>
      </w:r>
    </w:p>
    <w:p w14:paraId="7563BB36" w14:textId="77777777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color w:val="050505"/>
          <w:spacing w:val="-5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IV</w:t>
      </w:r>
      <w:r w:rsidRPr="00E75FDC">
        <w:rPr>
          <w:rFonts w:asciiTheme="minorHAnsi" w:hAnsiTheme="minorHAnsi" w:cstheme="minorHAnsi"/>
          <w:color w:val="050505"/>
          <w:spacing w:val="-6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-</w:t>
      </w:r>
      <w:r w:rsidRPr="00E75FDC">
        <w:rPr>
          <w:rFonts w:asciiTheme="minorHAnsi" w:hAnsiTheme="minorHAnsi" w:cstheme="minorHAnsi"/>
          <w:color w:val="050505"/>
          <w:spacing w:val="23"/>
          <w:sz w:val="25"/>
          <w:szCs w:val="25"/>
          <w:lang w:val="pt-BR"/>
        </w:rPr>
        <w:t xml:space="preserve"> </w:t>
      </w:r>
      <w:proofErr w:type="gramStart"/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um</w:t>
      </w:r>
      <w:proofErr w:type="gramEnd"/>
      <w:r w:rsidRPr="00E75FDC">
        <w:rPr>
          <w:rFonts w:asciiTheme="minorHAnsi" w:hAnsiTheme="minorHAnsi" w:cstheme="minorHAnsi"/>
          <w:color w:val="050505"/>
          <w:spacing w:val="1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representante</w:t>
      </w:r>
      <w:r w:rsidRPr="00E75FDC">
        <w:rPr>
          <w:rFonts w:asciiTheme="minorHAnsi" w:hAnsiTheme="minorHAnsi" w:cstheme="minorHAnsi"/>
          <w:color w:val="050505"/>
          <w:spacing w:val="33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da</w:t>
      </w:r>
      <w:r w:rsidRPr="00E75FDC">
        <w:rPr>
          <w:rFonts w:asciiTheme="minorHAnsi" w:hAnsiTheme="minorHAnsi" w:cstheme="minorHAnsi"/>
          <w:color w:val="050505"/>
          <w:spacing w:val="9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Secretaria</w:t>
      </w:r>
      <w:r w:rsidRPr="00E75FDC">
        <w:rPr>
          <w:rFonts w:asciiTheme="minorHAnsi" w:hAnsiTheme="minorHAnsi" w:cstheme="minorHAnsi"/>
          <w:color w:val="050505"/>
          <w:spacing w:val="24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 </w:t>
      </w:r>
      <w:r w:rsidR="002A0861"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Administração e Finanças; </w:t>
      </w:r>
    </w:p>
    <w:p w14:paraId="0E120087" w14:textId="77777777" w:rsidR="00B5166D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pacing w:val="-5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z w:val="25"/>
          <w:szCs w:val="25"/>
          <w:lang w:val="pt-BR"/>
        </w:rPr>
        <w:t>V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-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proofErr w:type="gramStart"/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um</w:t>
      </w:r>
      <w:proofErr w:type="gramEnd"/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representante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da Secretaria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2A0861"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>dos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Negócios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Jurídicos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;</w:t>
      </w:r>
      <w:r w:rsidRPr="00E75FDC">
        <w:rPr>
          <w:rFonts w:asciiTheme="minorHAnsi" w:hAnsiTheme="minorHAnsi" w:cstheme="minorHAnsi"/>
          <w:color w:val="050505"/>
          <w:spacing w:val="-55"/>
          <w:sz w:val="25"/>
          <w:szCs w:val="25"/>
          <w:lang w:val="pt-BR"/>
        </w:rPr>
        <w:t xml:space="preserve"> </w:t>
      </w:r>
    </w:p>
    <w:p w14:paraId="63AB02E6" w14:textId="77777777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w w:val="105"/>
          <w:sz w:val="25"/>
          <w:szCs w:val="25"/>
          <w:lang w:val="pt-BR"/>
        </w:rPr>
        <w:t>VI</w:t>
      </w:r>
      <w:r w:rsidRPr="00E75FDC">
        <w:rPr>
          <w:rFonts w:asciiTheme="minorHAnsi" w:hAnsiTheme="minorHAnsi" w:cstheme="minorHAnsi"/>
          <w:color w:val="050505"/>
          <w:spacing w:val="-11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-</w:t>
      </w:r>
      <w:r w:rsidRPr="00E75FDC">
        <w:rPr>
          <w:rFonts w:asciiTheme="minorHAnsi" w:hAnsiTheme="minorHAnsi" w:cstheme="minorHAnsi"/>
          <w:color w:val="050505"/>
          <w:spacing w:val="50"/>
          <w:w w:val="105"/>
          <w:sz w:val="25"/>
          <w:szCs w:val="25"/>
          <w:lang w:val="pt-BR"/>
        </w:rPr>
        <w:t xml:space="preserve"> </w:t>
      </w:r>
      <w:proofErr w:type="gramStart"/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um</w:t>
      </w:r>
      <w:proofErr w:type="gramEnd"/>
      <w:r w:rsidRPr="00E75FDC">
        <w:rPr>
          <w:rFonts w:asciiTheme="minorHAnsi" w:hAnsiTheme="minorHAnsi" w:cstheme="minorHAnsi"/>
          <w:color w:val="050505"/>
          <w:spacing w:val="-4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representante</w:t>
      </w:r>
      <w:r w:rsidRPr="00E75FDC">
        <w:rPr>
          <w:rFonts w:asciiTheme="minorHAnsi" w:hAnsiTheme="minorHAnsi" w:cstheme="minorHAnsi"/>
          <w:color w:val="050505"/>
          <w:spacing w:val="7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da</w:t>
      </w:r>
      <w:r w:rsidRPr="00E75FDC">
        <w:rPr>
          <w:rFonts w:asciiTheme="minorHAnsi" w:hAnsiTheme="minorHAnsi" w:cstheme="minorHAnsi"/>
          <w:color w:val="050505"/>
          <w:spacing w:val="-7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Sociedade</w:t>
      </w:r>
      <w:r w:rsidRPr="00E75FDC">
        <w:rPr>
          <w:rFonts w:asciiTheme="minorHAnsi" w:hAnsiTheme="minorHAnsi" w:cstheme="minorHAnsi"/>
          <w:color w:val="050505"/>
          <w:spacing w:val="10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Civil;</w:t>
      </w:r>
      <w:r w:rsidRPr="00E75FDC">
        <w:rPr>
          <w:rFonts w:asciiTheme="minorHAnsi" w:hAnsiTheme="minorHAnsi" w:cstheme="minorHAnsi"/>
          <w:color w:val="050505"/>
          <w:spacing w:val="-55"/>
          <w:sz w:val="25"/>
          <w:szCs w:val="25"/>
          <w:lang w:val="pt-BR"/>
        </w:rPr>
        <w:t xml:space="preserve"> </w:t>
      </w:r>
      <w:r w:rsidR="002A0861" w:rsidRPr="00E75FDC">
        <w:rPr>
          <w:rFonts w:asciiTheme="minorHAnsi" w:hAnsiTheme="minorHAnsi" w:cstheme="minorHAnsi"/>
          <w:color w:val="050505"/>
          <w:spacing w:val="3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pacing w:val="16"/>
          <w:w w:val="105"/>
          <w:sz w:val="25"/>
          <w:szCs w:val="25"/>
          <w:lang w:val="pt-BR"/>
        </w:rPr>
        <w:t xml:space="preserve"> </w:t>
      </w:r>
    </w:p>
    <w:p w14:paraId="329B12D0" w14:textId="77777777" w:rsidR="00784E09" w:rsidRPr="00E75FDC" w:rsidRDefault="00784E09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color w:val="050505"/>
          <w:spacing w:val="-1"/>
          <w:w w:val="105"/>
          <w:sz w:val="25"/>
          <w:szCs w:val="25"/>
          <w:lang w:val="pt-BR"/>
        </w:rPr>
        <w:t>VII</w:t>
      </w:r>
      <w:r w:rsidR="002A0861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-</w:t>
      </w:r>
      <w:r w:rsidR="003F1D8E" w:rsidRPr="00E75FDC">
        <w:rPr>
          <w:rFonts w:asciiTheme="minorHAnsi" w:hAnsiTheme="minorHAnsi" w:cstheme="minorHAnsi"/>
          <w:color w:val="050505"/>
          <w:spacing w:val="53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um</w:t>
      </w:r>
      <w:r w:rsidR="003F1D8E" w:rsidRPr="00E75FDC">
        <w:rPr>
          <w:rFonts w:asciiTheme="minorHAnsi" w:hAnsiTheme="minorHAnsi" w:cstheme="minorHAnsi"/>
          <w:color w:val="050505"/>
          <w:spacing w:val="7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representante</w:t>
      </w:r>
      <w:r w:rsidR="003F1D8E" w:rsidRPr="00E75FDC">
        <w:rPr>
          <w:rFonts w:asciiTheme="minorHAnsi" w:hAnsiTheme="minorHAnsi" w:cstheme="minorHAnsi"/>
          <w:color w:val="050505"/>
          <w:spacing w:val="2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da</w:t>
      </w:r>
      <w:r w:rsidR="003F1D8E" w:rsidRPr="00E75FDC">
        <w:rPr>
          <w:rFonts w:asciiTheme="minorHAnsi" w:hAnsiTheme="minorHAnsi" w:cstheme="minorHAnsi"/>
          <w:color w:val="050505"/>
          <w:spacing w:val="-13"/>
          <w:w w:val="1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Associação</w:t>
      </w:r>
      <w:r w:rsidR="003F1D8E" w:rsidRPr="00E75FDC">
        <w:rPr>
          <w:rFonts w:asciiTheme="minorHAnsi" w:hAnsiTheme="minorHAnsi" w:cstheme="minorHAnsi"/>
          <w:color w:val="050505"/>
          <w:spacing w:val="12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spacing w:val="-1"/>
          <w:w w:val="105"/>
          <w:sz w:val="25"/>
          <w:szCs w:val="25"/>
          <w:lang w:val="pt-BR"/>
        </w:rPr>
        <w:t>Comercial</w:t>
      </w:r>
      <w:r w:rsidR="003F1D8E" w:rsidRPr="00E75FDC">
        <w:rPr>
          <w:rFonts w:asciiTheme="minorHAnsi" w:hAnsiTheme="minorHAnsi" w:cstheme="minorHAnsi"/>
          <w:color w:val="050505"/>
          <w:spacing w:val="9"/>
          <w:w w:val="105"/>
          <w:sz w:val="25"/>
          <w:szCs w:val="25"/>
          <w:lang w:val="pt-BR"/>
        </w:rPr>
        <w:t xml:space="preserve"> </w:t>
      </w:r>
      <w:r w:rsidR="003F1D8E"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>de</w:t>
      </w:r>
      <w:r w:rsidR="003F1D8E" w:rsidRPr="00E75FDC">
        <w:rPr>
          <w:rFonts w:asciiTheme="minorHAnsi" w:hAnsiTheme="minorHAnsi" w:cstheme="minorHAnsi"/>
          <w:color w:val="050505"/>
          <w:spacing w:val="-9"/>
          <w:w w:val="105"/>
          <w:sz w:val="25"/>
          <w:szCs w:val="25"/>
          <w:lang w:val="pt-BR"/>
        </w:rPr>
        <w:t xml:space="preserve"> </w:t>
      </w:r>
      <w:r w:rsidR="002A0861" w:rsidRPr="00E75FDC">
        <w:rPr>
          <w:rFonts w:asciiTheme="minorHAnsi" w:hAnsiTheme="minorHAnsi" w:cstheme="minorHAnsi"/>
          <w:color w:val="050505"/>
          <w:spacing w:val="-9"/>
          <w:w w:val="105"/>
          <w:sz w:val="25"/>
          <w:szCs w:val="25"/>
          <w:lang w:val="pt-BR"/>
        </w:rPr>
        <w:t>Capão Bonito</w:t>
      </w:r>
      <w:r w:rsidR="003F1D8E" w:rsidRPr="00E75FDC">
        <w:rPr>
          <w:rFonts w:asciiTheme="minorHAnsi" w:hAnsiTheme="minorHAnsi" w:cstheme="minorHAnsi"/>
          <w:color w:val="050505"/>
          <w:spacing w:val="5"/>
          <w:w w:val="105"/>
          <w:sz w:val="25"/>
          <w:szCs w:val="25"/>
          <w:lang w:val="pt-BR"/>
        </w:rPr>
        <w:t xml:space="preserve"> </w:t>
      </w:r>
      <w:r w:rsidR="002A0861" w:rsidRPr="00E75FDC">
        <w:rPr>
          <w:rFonts w:asciiTheme="minorHAnsi" w:hAnsiTheme="minorHAnsi" w:cstheme="minorHAnsi"/>
          <w:color w:val="050505"/>
          <w:spacing w:val="5"/>
          <w:w w:val="105"/>
          <w:sz w:val="25"/>
          <w:szCs w:val="25"/>
          <w:lang w:val="pt-BR"/>
        </w:rPr>
        <w:t>– ACIAP;</w:t>
      </w:r>
      <w:r w:rsidR="003F1D8E" w:rsidRPr="00E75FDC">
        <w:rPr>
          <w:rFonts w:asciiTheme="minorHAnsi" w:hAnsiTheme="minorHAnsi" w:cstheme="minorHAnsi"/>
          <w:color w:val="1D1D1D"/>
          <w:spacing w:val="-2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w w:val="105"/>
          <w:sz w:val="25"/>
          <w:szCs w:val="25"/>
          <w:lang w:val="pt-BR"/>
        </w:rPr>
        <w:t xml:space="preserve"> </w:t>
      </w:r>
    </w:p>
    <w:p w14:paraId="022D8690" w14:textId="71BD623A" w:rsidR="00535FE1" w:rsidRPr="00E75FDC" w:rsidRDefault="00784E09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i/>
          <w:iCs/>
          <w:color w:val="050505"/>
          <w:w w:val="1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i/>
          <w:iCs/>
          <w:color w:val="050505"/>
          <w:w w:val="105"/>
          <w:sz w:val="25"/>
          <w:szCs w:val="25"/>
          <w:lang w:val="pt-BR"/>
        </w:rPr>
        <w:t>VIII</w:t>
      </w:r>
      <w:r w:rsidR="003F1D8E" w:rsidRPr="00E75FDC">
        <w:rPr>
          <w:rFonts w:asciiTheme="minorHAnsi" w:hAnsiTheme="minorHAnsi" w:cstheme="minorHAnsi"/>
          <w:i/>
          <w:iCs/>
          <w:color w:val="050505"/>
          <w:spacing w:val="-15"/>
          <w:w w:val="105"/>
          <w:sz w:val="25"/>
          <w:szCs w:val="25"/>
          <w:lang w:val="pt-BR"/>
        </w:rPr>
        <w:t xml:space="preserve"> </w:t>
      </w:r>
      <w:r w:rsidR="00786368" w:rsidRPr="00E75FDC">
        <w:rPr>
          <w:rFonts w:asciiTheme="minorHAnsi" w:hAnsiTheme="minorHAnsi" w:cstheme="minorHAnsi"/>
          <w:i/>
          <w:iCs/>
          <w:color w:val="050505"/>
          <w:w w:val="105"/>
          <w:sz w:val="25"/>
          <w:szCs w:val="25"/>
          <w:lang w:val="pt-BR"/>
        </w:rPr>
        <w:t xml:space="preserve">– SUPRIMIDO. </w:t>
      </w:r>
      <w:r w:rsidR="003F1D8E" w:rsidRPr="00E75FDC">
        <w:rPr>
          <w:rFonts w:asciiTheme="minorHAnsi" w:hAnsiTheme="minorHAnsi" w:cstheme="minorHAnsi"/>
          <w:i/>
          <w:iCs/>
          <w:color w:val="050505"/>
          <w:spacing w:val="51"/>
          <w:w w:val="105"/>
          <w:sz w:val="25"/>
          <w:szCs w:val="25"/>
          <w:lang w:val="pt-BR"/>
        </w:rPr>
        <w:t xml:space="preserve"> </w:t>
      </w:r>
      <w:r w:rsidR="003D20C2" w:rsidRPr="00E75FDC">
        <w:rPr>
          <w:rFonts w:asciiTheme="minorHAnsi" w:hAnsiTheme="minorHAnsi" w:cstheme="minorHAnsi"/>
          <w:i/>
          <w:iCs/>
          <w:color w:val="050505"/>
          <w:w w:val="1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i/>
          <w:iCs/>
          <w:color w:val="050505"/>
          <w:w w:val="105"/>
          <w:sz w:val="25"/>
          <w:szCs w:val="25"/>
          <w:lang w:val="pt-BR"/>
        </w:rPr>
        <w:t xml:space="preserve"> </w:t>
      </w:r>
    </w:p>
    <w:p w14:paraId="2790035A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5ADD60A6" w14:textId="4F8309EF" w:rsidR="00535FE1" w:rsidRPr="00E75FDC" w:rsidRDefault="003F1D8E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 xml:space="preserve">Art. </w:t>
      </w:r>
      <w:r w:rsidR="003D20C2"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>11.</w:t>
      </w:r>
      <w:r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As despesas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necessárias à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execução</w:t>
      </w:r>
      <w:r w:rsidRPr="00E75FDC">
        <w:rPr>
          <w:rFonts w:asciiTheme="minorHAnsi" w:hAnsiTheme="minorHAnsi" w:cstheme="minorHAnsi"/>
          <w:color w:val="050505"/>
          <w:spacing w:val="5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da presente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Lei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correrão</w:t>
      </w:r>
      <w:r w:rsidRPr="00E75FDC">
        <w:rPr>
          <w:rFonts w:asciiTheme="minorHAnsi" w:hAnsiTheme="minorHAnsi" w:cstheme="minorHAnsi"/>
          <w:color w:val="050505"/>
          <w:spacing w:val="5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por conta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 dotações próprias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previstas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no orç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amento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vigente, ficando autorizada</w:t>
      </w:r>
      <w:r w:rsidRPr="00E75FDC">
        <w:rPr>
          <w:rFonts w:asciiTheme="minorHAnsi" w:hAnsiTheme="minorHAnsi" w:cstheme="minorHAnsi"/>
          <w:color w:val="050505"/>
          <w:spacing w:val="57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a abertura de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novos</w:t>
      </w:r>
      <w:r w:rsidRPr="00E75FDC">
        <w:rPr>
          <w:rFonts w:asciiTheme="minorHAnsi" w:hAnsiTheme="minorHAnsi" w:cstheme="minorHAnsi"/>
          <w:color w:val="050505"/>
          <w:spacing w:val="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cr</w:t>
      </w:r>
      <w:r w:rsidR="005D61C1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é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ditos</w:t>
      </w:r>
      <w:r w:rsidRPr="00E75FDC">
        <w:rPr>
          <w:rFonts w:asciiTheme="minorHAnsi" w:hAnsiTheme="minorHAnsi" w:cstheme="minorHAnsi"/>
          <w:color w:val="050505"/>
          <w:spacing w:val="15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orçamentários</w:t>
      </w:r>
      <w:r w:rsidRPr="00E75FDC">
        <w:rPr>
          <w:rFonts w:asciiTheme="minorHAnsi" w:hAnsiTheme="minorHAnsi" w:cstheme="minorHAnsi"/>
          <w:color w:val="050505"/>
          <w:spacing w:val="19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se</w:t>
      </w:r>
      <w:r w:rsidRPr="00E75FDC">
        <w:rPr>
          <w:rFonts w:asciiTheme="minorHAnsi" w:hAnsiTheme="minorHAnsi" w:cstheme="minorHAnsi"/>
          <w:color w:val="050505"/>
          <w:spacing w:val="4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necessá</w:t>
      </w:r>
      <w:r w:rsidR="005D61C1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rio. </w:t>
      </w:r>
    </w:p>
    <w:p w14:paraId="79D19FAF" w14:textId="77777777" w:rsidR="00535FE1" w:rsidRPr="00E75FDC" w:rsidRDefault="00535FE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79E8058A" w14:textId="575A723F" w:rsidR="00C77F0F" w:rsidRPr="00E75FDC" w:rsidRDefault="00C77F0F" w:rsidP="00E75FDC">
      <w:pPr>
        <w:ind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 xml:space="preserve">             Art. </w:t>
      </w:r>
      <w:r w:rsidR="003D20C2"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12.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Fica o Executivo Municipal autorizado a abrir créditos adicionais na Lei Orçamentária Anual (LOA), obedecidas as prescrições contidas nos incisos I a IV do § 1º do art. 43 da Lei Federal nº 4.320, de 17 de março de 1964, e alterações posteriores, bem como promover as alterações necessárias na Lei de Diretrizes Orçamentárias (LDO) e no Plano Plurianual (PPA) para atender as despesas decorrentes desta Lei.  </w:t>
      </w:r>
    </w:p>
    <w:p w14:paraId="552980D5" w14:textId="77777777" w:rsidR="00784E09" w:rsidRPr="00E75FDC" w:rsidRDefault="00784E09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</w:pPr>
    </w:p>
    <w:p w14:paraId="34405567" w14:textId="115E6BF7" w:rsidR="00784E09" w:rsidRPr="00E75FDC" w:rsidRDefault="00C77F0F" w:rsidP="00E75FDC">
      <w:pPr>
        <w:pStyle w:val="SemEspaamento"/>
        <w:ind w:right="-78" w:firstLine="720"/>
        <w:jc w:val="both"/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spacing w:val="10"/>
          <w:sz w:val="25"/>
          <w:szCs w:val="25"/>
          <w:lang w:val="pt-BR"/>
        </w:rPr>
        <w:t xml:space="preserve">Art. </w:t>
      </w:r>
      <w:r w:rsidR="003D20C2" w:rsidRPr="00E75FDC">
        <w:rPr>
          <w:rFonts w:asciiTheme="minorHAnsi" w:hAnsiTheme="minorHAnsi" w:cstheme="minorHAnsi"/>
          <w:b/>
          <w:color w:val="050505"/>
          <w:spacing w:val="10"/>
          <w:sz w:val="25"/>
          <w:szCs w:val="25"/>
          <w:lang w:val="pt-BR"/>
        </w:rPr>
        <w:t>13.</w:t>
      </w:r>
      <w:r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 As despesas decorrentes desta lei, correrão por conta de dotação orçamentária própria, suplementadas se necessário</w:t>
      </w:r>
      <w:r w:rsidR="003D20C2"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. </w:t>
      </w:r>
      <w:r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 </w:t>
      </w:r>
    </w:p>
    <w:p w14:paraId="1796963B" w14:textId="77777777" w:rsidR="00C77F0F" w:rsidRPr="00E75FDC" w:rsidRDefault="00C77F0F" w:rsidP="00E75FDC">
      <w:pPr>
        <w:ind w:right="-78"/>
        <w:jc w:val="both"/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color w:val="050505"/>
          <w:spacing w:val="10"/>
          <w:sz w:val="25"/>
          <w:szCs w:val="25"/>
          <w:lang w:val="pt-BR"/>
        </w:rPr>
        <w:t xml:space="preserve">            </w:t>
      </w:r>
    </w:p>
    <w:p w14:paraId="070E017F" w14:textId="52384944" w:rsidR="00784E09" w:rsidRPr="00E75FDC" w:rsidRDefault="00784E09" w:rsidP="00E75FDC">
      <w:pPr>
        <w:ind w:right="-78" w:firstLine="720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lastRenderedPageBreak/>
        <w:t xml:space="preserve">Art. </w:t>
      </w:r>
      <w:r w:rsidR="003D20C2"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>14.</w:t>
      </w:r>
      <w:r w:rsidR="00C77F0F" w:rsidRPr="00E75FDC">
        <w:rPr>
          <w:rFonts w:asciiTheme="minorHAnsi" w:hAnsiTheme="minorHAnsi" w:cstheme="minorHAnsi"/>
          <w:b/>
          <w:bCs/>
          <w:sz w:val="25"/>
          <w:szCs w:val="25"/>
          <w:lang w:val="pt-BR"/>
        </w:rPr>
        <w:t xml:space="preserve"> </w:t>
      </w:r>
      <w:r w:rsidR="00C77F0F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Fica o 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>Poder Executivo</w:t>
      </w:r>
      <w:r w:rsidR="00C77F0F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autorizado a regulamentar 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a presente Lei, no que couber, mediante Decreto Municipal.  </w:t>
      </w:r>
    </w:p>
    <w:p w14:paraId="3F5C111F" w14:textId="77777777" w:rsidR="002A0861" w:rsidRPr="00E75FDC" w:rsidRDefault="002A0861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4A099DA4" w14:textId="2A420F8C" w:rsidR="00535FE1" w:rsidRPr="00E75FDC" w:rsidRDefault="003F1D8E" w:rsidP="00E75FDC">
      <w:pPr>
        <w:pStyle w:val="SemEspaamento"/>
        <w:ind w:right="-78" w:firstLine="720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color w:val="050505"/>
          <w:sz w:val="25"/>
          <w:szCs w:val="25"/>
          <w:lang w:val="pt-BR"/>
        </w:rPr>
        <w:t>Art.</w:t>
      </w:r>
      <w:r w:rsidRPr="00E75FDC">
        <w:rPr>
          <w:rFonts w:asciiTheme="minorHAnsi" w:hAnsiTheme="minorHAnsi" w:cstheme="minorHAnsi"/>
          <w:b/>
          <w:color w:val="050505"/>
          <w:spacing w:val="1"/>
          <w:sz w:val="25"/>
          <w:szCs w:val="25"/>
          <w:lang w:val="pt-BR"/>
        </w:rPr>
        <w:t xml:space="preserve"> </w:t>
      </w:r>
      <w:r w:rsidR="003D20C2" w:rsidRPr="00E75FDC">
        <w:rPr>
          <w:rFonts w:asciiTheme="minorHAnsi" w:hAnsiTheme="minorHAnsi" w:cstheme="minorHAnsi"/>
          <w:b/>
          <w:color w:val="050505"/>
          <w:spacing w:val="1"/>
          <w:sz w:val="25"/>
          <w:szCs w:val="25"/>
          <w:lang w:val="pt-BR"/>
        </w:rPr>
        <w:t>15.</w:t>
      </w:r>
      <w:r w:rsidRPr="00E75FDC">
        <w:rPr>
          <w:rFonts w:asciiTheme="minorHAnsi" w:hAnsiTheme="minorHAnsi" w:cstheme="minorHAnsi"/>
          <w:b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Esta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Lei entra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em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vigor</w:t>
      </w:r>
      <w:r w:rsidR="00784E09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na data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de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sua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="00440727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publicação</w:t>
      </w:r>
      <w:r w:rsidRPr="00E75FDC">
        <w:rPr>
          <w:rFonts w:asciiTheme="minorHAnsi" w:hAnsiTheme="minorHAnsi" w:cstheme="minorHAnsi"/>
          <w:color w:val="232323"/>
          <w:sz w:val="25"/>
          <w:szCs w:val="25"/>
          <w:lang w:val="pt-BR"/>
        </w:rPr>
        <w:t>,</w:t>
      </w:r>
      <w:r w:rsidRPr="00E75FDC">
        <w:rPr>
          <w:rFonts w:asciiTheme="minorHAnsi" w:hAnsiTheme="minorHAnsi" w:cstheme="minorHAnsi"/>
          <w:color w:val="232323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revogadas</w:t>
      </w:r>
      <w:r w:rsidR="00784E09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as eventuais</w:t>
      </w:r>
      <w:r w:rsidR="00784E09" w:rsidRPr="00E75FDC">
        <w:rPr>
          <w:rFonts w:asciiTheme="minorHAnsi" w:hAnsiTheme="minorHAnsi" w:cstheme="minorHAnsi"/>
          <w:color w:val="050505"/>
          <w:spacing w:val="-57"/>
          <w:sz w:val="25"/>
          <w:szCs w:val="25"/>
          <w:lang w:val="pt-BR"/>
        </w:rPr>
        <w:t xml:space="preserve"> </w:t>
      </w:r>
      <w:r w:rsidR="002C7DF0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disposiçõ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es</w:t>
      </w:r>
      <w:r w:rsidRPr="00E75FDC">
        <w:rPr>
          <w:rFonts w:asciiTheme="minorHAnsi" w:hAnsiTheme="minorHAnsi" w:cstheme="minorHAnsi"/>
          <w:color w:val="050505"/>
          <w:spacing w:val="8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em</w:t>
      </w:r>
      <w:r w:rsidRPr="00E75FDC">
        <w:rPr>
          <w:rFonts w:asciiTheme="minorHAnsi" w:hAnsiTheme="minorHAnsi" w:cstheme="minorHAnsi"/>
          <w:color w:val="050505"/>
          <w:spacing w:val="1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contr</w:t>
      </w:r>
      <w:r w:rsidR="00B5166D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á</w:t>
      </w:r>
      <w:r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>rio.</w:t>
      </w:r>
      <w:r w:rsidR="00B5166D" w:rsidRPr="00E75FDC">
        <w:rPr>
          <w:rFonts w:asciiTheme="minorHAnsi" w:hAnsiTheme="minorHAnsi" w:cstheme="minorHAnsi"/>
          <w:color w:val="050505"/>
          <w:sz w:val="25"/>
          <w:szCs w:val="25"/>
          <w:lang w:val="pt-BR"/>
        </w:rPr>
        <w:t xml:space="preserve"> </w:t>
      </w:r>
    </w:p>
    <w:p w14:paraId="6DF16C13" w14:textId="77777777" w:rsidR="00B5166D" w:rsidRPr="00E75FDC" w:rsidRDefault="00B5166D" w:rsidP="00E75FDC">
      <w:pPr>
        <w:pStyle w:val="SemEspaamento"/>
        <w:ind w:right="-78" w:firstLine="851"/>
        <w:jc w:val="both"/>
        <w:rPr>
          <w:rFonts w:asciiTheme="minorHAnsi" w:hAnsiTheme="minorHAnsi" w:cstheme="minorHAnsi"/>
          <w:color w:val="050505"/>
          <w:sz w:val="25"/>
          <w:szCs w:val="25"/>
          <w:lang w:val="pt-BR"/>
        </w:rPr>
      </w:pPr>
    </w:p>
    <w:p w14:paraId="61CC0A63" w14:textId="524A4D67" w:rsidR="002A0861" w:rsidRPr="00E75FDC" w:rsidRDefault="002A0861" w:rsidP="00E75FDC">
      <w:pPr>
        <w:ind w:right="-78" w:firstLine="720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sz w:val="25"/>
          <w:szCs w:val="25"/>
          <w:lang w:val="pt-BR"/>
        </w:rPr>
        <w:t>Paço Municipal "Doutor Jo</w:t>
      </w:r>
      <w:r w:rsidR="00784E09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ão Pereira dos Santos Filho", </w:t>
      </w:r>
      <w:r w:rsidR="00BE2FEC" w:rsidRPr="00E75FDC">
        <w:rPr>
          <w:rFonts w:asciiTheme="minorHAnsi" w:hAnsiTheme="minorHAnsi" w:cstheme="minorHAnsi"/>
          <w:sz w:val="25"/>
          <w:szCs w:val="25"/>
          <w:lang w:val="pt-BR"/>
        </w:rPr>
        <w:t>04</w:t>
      </w:r>
      <w:r w:rsidR="00784E09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de </w:t>
      </w:r>
      <w:r w:rsidR="00BE2FEC" w:rsidRPr="00E75FDC">
        <w:rPr>
          <w:rFonts w:asciiTheme="minorHAnsi" w:hAnsiTheme="minorHAnsi" w:cstheme="minorHAnsi"/>
          <w:sz w:val="25"/>
          <w:szCs w:val="25"/>
          <w:lang w:val="pt-BR"/>
        </w:rPr>
        <w:t>janeiro</w:t>
      </w:r>
      <w:r w:rsidR="00784E09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de </w:t>
      </w:r>
      <w:r w:rsidR="00BE2FEC"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2023. </w:t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    </w:t>
      </w:r>
    </w:p>
    <w:p w14:paraId="6BB770F9" w14:textId="77777777" w:rsidR="002A0861" w:rsidRPr="00E75FDC" w:rsidRDefault="002A0861" w:rsidP="00E75FDC">
      <w:pPr>
        <w:ind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sz w:val="25"/>
          <w:szCs w:val="25"/>
          <w:lang w:val="pt-BR"/>
        </w:rPr>
        <w:t xml:space="preserve">                                                                </w:t>
      </w:r>
    </w:p>
    <w:p w14:paraId="0146F049" w14:textId="15A47FA8" w:rsidR="002A0861" w:rsidRDefault="002A0861" w:rsidP="00E75FDC">
      <w:pPr>
        <w:ind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62C1FF3C" w14:textId="77777777" w:rsidR="00E75FDC" w:rsidRPr="00E75FDC" w:rsidRDefault="00E75FDC" w:rsidP="00E75FDC">
      <w:pPr>
        <w:ind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</w:p>
    <w:p w14:paraId="197CD8CB" w14:textId="77777777" w:rsidR="002A0861" w:rsidRPr="00E75FDC" w:rsidRDefault="002A0861" w:rsidP="00E75FDC">
      <w:pPr>
        <w:ind w:right="-78"/>
        <w:jc w:val="both"/>
        <w:rPr>
          <w:rFonts w:asciiTheme="minorHAnsi" w:hAnsiTheme="minorHAnsi" w:cstheme="minorHAnsi"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sz w:val="25"/>
          <w:szCs w:val="25"/>
          <w:lang w:val="pt-BR"/>
        </w:rPr>
        <w:tab/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ab/>
      </w:r>
    </w:p>
    <w:p w14:paraId="6595A708" w14:textId="77777777" w:rsidR="002A0861" w:rsidRPr="00E75FDC" w:rsidRDefault="002A0861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es-ES_tradnl"/>
        </w:rPr>
      </w:pPr>
      <w:r w:rsidRPr="00E75FDC">
        <w:rPr>
          <w:rFonts w:asciiTheme="minorHAnsi" w:hAnsiTheme="minorHAnsi" w:cstheme="minorHAnsi"/>
          <w:sz w:val="25"/>
          <w:szCs w:val="25"/>
          <w:lang w:val="pt-BR"/>
        </w:rPr>
        <w:tab/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ab/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ab/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ab/>
      </w:r>
      <w:r w:rsidRPr="00E75FDC">
        <w:rPr>
          <w:rFonts w:asciiTheme="minorHAnsi" w:hAnsiTheme="minorHAnsi" w:cstheme="minorHAnsi"/>
          <w:sz w:val="25"/>
          <w:szCs w:val="25"/>
          <w:lang w:val="pt-BR"/>
        </w:rPr>
        <w:tab/>
        <w:t xml:space="preserve">    </w:t>
      </w:r>
      <w:r w:rsidRPr="00E75FDC">
        <w:rPr>
          <w:rFonts w:asciiTheme="minorHAnsi" w:hAnsiTheme="minorHAnsi" w:cstheme="minorHAnsi"/>
          <w:b/>
          <w:sz w:val="25"/>
          <w:szCs w:val="25"/>
          <w:lang w:val="es-ES_tradnl"/>
        </w:rPr>
        <w:t xml:space="preserve">DR. JULIO FERNANDO GALVÃO DIAS </w:t>
      </w:r>
    </w:p>
    <w:p w14:paraId="3935C798" w14:textId="07884DF3" w:rsidR="002A0861" w:rsidRPr="00E75FDC" w:rsidRDefault="002A0861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sz w:val="25"/>
          <w:szCs w:val="25"/>
          <w:lang w:val="pt-BR"/>
        </w:rPr>
        <w:t xml:space="preserve">                                                                                     Prefeito Municipal </w:t>
      </w:r>
    </w:p>
    <w:p w14:paraId="13231B7A" w14:textId="07C6A6E8" w:rsidR="00BE2FEC" w:rsidRPr="00E75FDC" w:rsidRDefault="00BE2FE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6AFDBCEA" w14:textId="47698B45" w:rsidR="00BE2FEC" w:rsidRDefault="00BE2FE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3710B42D" w14:textId="16DD0196" w:rsidR="00E75FDC" w:rsidRDefault="00E75FD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379285CC" w14:textId="0B23C6B1" w:rsidR="00E75FDC" w:rsidRDefault="00E75FD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768A3722" w14:textId="2F721474" w:rsidR="00E75FDC" w:rsidRDefault="00E75FD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46877EC8" w14:textId="571793EC" w:rsidR="00E75FDC" w:rsidRDefault="00E75FD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3E92B9B3" w14:textId="1DEAD043" w:rsidR="00E75FDC" w:rsidRDefault="00E75FD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544451B6" w14:textId="5BFF95DF" w:rsidR="00E75FDC" w:rsidRDefault="00E75FD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77257548" w14:textId="77777777" w:rsidR="00E75FDC" w:rsidRPr="00E75FDC" w:rsidRDefault="00E75FDC" w:rsidP="00E75FDC">
      <w:pPr>
        <w:ind w:right="-78"/>
        <w:jc w:val="both"/>
        <w:rPr>
          <w:rFonts w:asciiTheme="minorHAnsi" w:hAnsiTheme="minorHAnsi" w:cstheme="minorHAnsi"/>
          <w:b/>
          <w:sz w:val="25"/>
          <w:szCs w:val="25"/>
          <w:lang w:val="pt-BR"/>
        </w:rPr>
      </w:pPr>
    </w:p>
    <w:p w14:paraId="2680F686" w14:textId="143FAAA6" w:rsidR="00BE2FEC" w:rsidRPr="00E75FDC" w:rsidRDefault="00BE2FEC" w:rsidP="00E75FDC">
      <w:pPr>
        <w:ind w:right="-78"/>
        <w:jc w:val="both"/>
        <w:rPr>
          <w:rFonts w:asciiTheme="minorHAnsi" w:hAnsiTheme="minorHAnsi" w:cstheme="minorHAnsi"/>
          <w:bCs/>
          <w:sz w:val="25"/>
          <w:szCs w:val="25"/>
          <w:lang w:val="pt-BR"/>
        </w:rPr>
      </w:pPr>
      <w:r w:rsidRPr="00E75FDC">
        <w:rPr>
          <w:rFonts w:asciiTheme="minorHAnsi" w:hAnsiTheme="minorHAnsi" w:cstheme="minorHAnsi"/>
          <w:b/>
          <w:sz w:val="25"/>
          <w:szCs w:val="25"/>
          <w:lang w:val="pt-BR"/>
        </w:rPr>
        <w:tab/>
      </w:r>
      <w:r w:rsidRPr="00E75FDC">
        <w:rPr>
          <w:rFonts w:asciiTheme="minorHAnsi" w:hAnsiTheme="minorHAnsi" w:cstheme="minorHAnsi"/>
          <w:bCs/>
          <w:sz w:val="25"/>
          <w:szCs w:val="25"/>
          <w:lang w:val="pt-BR"/>
        </w:rPr>
        <w:t xml:space="preserve">Publicada e afixada na SPG, registrada na data supra. </w:t>
      </w:r>
    </w:p>
    <w:sectPr w:rsidR="00BE2FEC" w:rsidRPr="00E75FDC" w:rsidSect="00BE2FEC">
      <w:headerReference w:type="default" r:id="rId8"/>
      <w:footerReference w:type="default" r:id="rId9"/>
      <w:pgSz w:w="11830" w:h="16840"/>
      <w:pgMar w:top="2608" w:right="1418" w:bottom="1134" w:left="1701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EF9FD" w14:textId="77777777" w:rsidR="00FB5A13" w:rsidRDefault="00FB5A13" w:rsidP="00535FE1">
      <w:r>
        <w:separator/>
      </w:r>
    </w:p>
  </w:endnote>
  <w:endnote w:type="continuationSeparator" w:id="0">
    <w:p w14:paraId="2233E3EE" w14:textId="77777777" w:rsidR="00FB5A13" w:rsidRDefault="00FB5A13" w:rsidP="0053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pt-BR"/>
      </w:rPr>
      <w:id w:val="1001474753"/>
      <w:docPartObj>
        <w:docPartGallery w:val="Page Numbers (Bottom of Page)"/>
        <w:docPartUnique/>
      </w:docPartObj>
    </w:sdtPr>
    <w:sdtEndPr/>
    <w:sdtContent>
      <w:p w14:paraId="7087107B" w14:textId="77777777" w:rsidR="00D52F0A" w:rsidRDefault="00D52F0A">
        <w:pPr>
          <w:pStyle w:val="Rodap"/>
          <w:jc w:val="center"/>
        </w:pPr>
        <w:r>
          <w:rPr>
            <w:lang w:val="pt-BR"/>
          </w:rPr>
          <w:t>[</w:t>
        </w:r>
        <w:r w:rsidR="00B0239D">
          <w:fldChar w:fldCharType="begin"/>
        </w:r>
        <w:r w:rsidR="00B0239D">
          <w:instrText>PAGE   \* MERGEFORMAT</w:instrText>
        </w:r>
        <w:r w:rsidR="00B0239D">
          <w:fldChar w:fldCharType="separate"/>
        </w:r>
        <w:r w:rsidR="00083C88" w:rsidRPr="00083C88">
          <w:rPr>
            <w:noProof/>
            <w:lang w:val="pt-BR"/>
          </w:rPr>
          <w:t>5</w:t>
        </w:r>
        <w:r w:rsidR="00B0239D">
          <w:rPr>
            <w:noProof/>
            <w:lang w:val="pt-BR"/>
          </w:rPr>
          <w:fldChar w:fldCharType="end"/>
        </w:r>
        <w:r>
          <w:rPr>
            <w:lang w:val="pt-BR"/>
          </w:rPr>
          <w:t>]</w:t>
        </w:r>
      </w:p>
    </w:sdtContent>
  </w:sdt>
  <w:p w14:paraId="089043FC" w14:textId="77777777" w:rsidR="00D52F0A" w:rsidRDefault="00D52F0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B449E" w14:textId="77777777" w:rsidR="00FB5A13" w:rsidRDefault="00FB5A13" w:rsidP="00535FE1">
      <w:r>
        <w:separator/>
      </w:r>
    </w:p>
  </w:footnote>
  <w:footnote w:type="continuationSeparator" w:id="0">
    <w:p w14:paraId="072A9BC8" w14:textId="77777777" w:rsidR="00FB5A13" w:rsidRDefault="00FB5A13" w:rsidP="0053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43EBB" w14:textId="77777777" w:rsidR="00D52F0A" w:rsidRDefault="00D52F0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72D4"/>
    <w:multiLevelType w:val="hybridMultilevel"/>
    <w:tmpl w:val="FC82CCAA"/>
    <w:lvl w:ilvl="0" w:tplc="1CE26310">
      <w:start w:val="2"/>
      <w:numFmt w:val="upperRoman"/>
      <w:lvlText w:val="%1-"/>
      <w:lvlJc w:val="left"/>
      <w:pPr>
        <w:ind w:left="142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w w:val="101"/>
        <w:sz w:val="23"/>
        <w:szCs w:val="23"/>
      </w:rPr>
    </w:lvl>
    <w:lvl w:ilvl="1" w:tplc="BBAAE634">
      <w:numFmt w:val="bullet"/>
      <w:lvlText w:val="•"/>
      <w:lvlJc w:val="left"/>
      <w:pPr>
        <w:ind w:left="2338" w:hanging="300"/>
      </w:pPr>
      <w:rPr>
        <w:rFonts w:hint="default"/>
      </w:rPr>
    </w:lvl>
    <w:lvl w:ilvl="2" w:tplc="D91EFF74">
      <w:numFmt w:val="bullet"/>
      <w:lvlText w:val="•"/>
      <w:lvlJc w:val="left"/>
      <w:pPr>
        <w:ind w:left="3257" w:hanging="300"/>
      </w:pPr>
      <w:rPr>
        <w:rFonts w:hint="default"/>
      </w:rPr>
    </w:lvl>
    <w:lvl w:ilvl="3" w:tplc="996657C6">
      <w:numFmt w:val="bullet"/>
      <w:lvlText w:val="•"/>
      <w:lvlJc w:val="left"/>
      <w:pPr>
        <w:ind w:left="4176" w:hanging="300"/>
      </w:pPr>
      <w:rPr>
        <w:rFonts w:hint="default"/>
      </w:rPr>
    </w:lvl>
    <w:lvl w:ilvl="4" w:tplc="C1CC5E24">
      <w:numFmt w:val="bullet"/>
      <w:lvlText w:val="•"/>
      <w:lvlJc w:val="left"/>
      <w:pPr>
        <w:ind w:left="5094" w:hanging="300"/>
      </w:pPr>
      <w:rPr>
        <w:rFonts w:hint="default"/>
      </w:rPr>
    </w:lvl>
    <w:lvl w:ilvl="5" w:tplc="256CF70A">
      <w:numFmt w:val="bullet"/>
      <w:lvlText w:val="•"/>
      <w:lvlJc w:val="left"/>
      <w:pPr>
        <w:ind w:left="6013" w:hanging="300"/>
      </w:pPr>
      <w:rPr>
        <w:rFonts w:hint="default"/>
      </w:rPr>
    </w:lvl>
    <w:lvl w:ilvl="6" w:tplc="BDECA52A">
      <w:numFmt w:val="bullet"/>
      <w:lvlText w:val="•"/>
      <w:lvlJc w:val="left"/>
      <w:pPr>
        <w:ind w:left="6932" w:hanging="300"/>
      </w:pPr>
      <w:rPr>
        <w:rFonts w:hint="default"/>
      </w:rPr>
    </w:lvl>
    <w:lvl w:ilvl="7" w:tplc="E9DC1E72">
      <w:numFmt w:val="bullet"/>
      <w:lvlText w:val="•"/>
      <w:lvlJc w:val="left"/>
      <w:pPr>
        <w:ind w:left="7851" w:hanging="300"/>
      </w:pPr>
      <w:rPr>
        <w:rFonts w:hint="default"/>
      </w:rPr>
    </w:lvl>
    <w:lvl w:ilvl="8" w:tplc="68809580">
      <w:numFmt w:val="bullet"/>
      <w:lvlText w:val="•"/>
      <w:lvlJc w:val="left"/>
      <w:pPr>
        <w:ind w:left="8769" w:hanging="300"/>
      </w:pPr>
      <w:rPr>
        <w:rFonts w:hint="default"/>
      </w:rPr>
    </w:lvl>
  </w:abstractNum>
  <w:abstractNum w:abstractNumId="1" w15:restartNumberingAfterBreak="0">
    <w:nsid w:val="20174C52"/>
    <w:multiLevelType w:val="hybridMultilevel"/>
    <w:tmpl w:val="305A5580"/>
    <w:lvl w:ilvl="0" w:tplc="9BFEFBC4">
      <w:start w:val="9"/>
      <w:numFmt w:val="upperRoman"/>
      <w:lvlText w:val="%1"/>
      <w:lvlJc w:val="left"/>
      <w:pPr>
        <w:ind w:left="141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w w:val="105"/>
        <w:sz w:val="23"/>
        <w:szCs w:val="23"/>
      </w:rPr>
    </w:lvl>
    <w:lvl w:ilvl="1" w:tplc="4ACE35A8">
      <w:numFmt w:val="bullet"/>
      <w:lvlText w:val="•"/>
      <w:lvlJc w:val="left"/>
      <w:pPr>
        <w:ind w:left="2338" w:hanging="353"/>
      </w:pPr>
      <w:rPr>
        <w:rFonts w:hint="default"/>
      </w:rPr>
    </w:lvl>
    <w:lvl w:ilvl="2" w:tplc="DB1ED0CE">
      <w:numFmt w:val="bullet"/>
      <w:lvlText w:val="•"/>
      <w:lvlJc w:val="left"/>
      <w:pPr>
        <w:ind w:left="3257" w:hanging="353"/>
      </w:pPr>
      <w:rPr>
        <w:rFonts w:hint="default"/>
      </w:rPr>
    </w:lvl>
    <w:lvl w:ilvl="3" w:tplc="0602C90E">
      <w:numFmt w:val="bullet"/>
      <w:lvlText w:val="•"/>
      <w:lvlJc w:val="left"/>
      <w:pPr>
        <w:ind w:left="4176" w:hanging="353"/>
      </w:pPr>
      <w:rPr>
        <w:rFonts w:hint="default"/>
      </w:rPr>
    </w:lvl>
    <w:lvl w:ilvl="4" w:tplc="CD1657AA">
      <w:numFmt w:val="bullet"/>
      <w:lvlText w:val="•"/>
      <w:lvlJc w:val="left"/>
      <w:pPr>
        <w:ind w:left="5094" w:hanging="353"/>
      </w:pPr>
      <w:rPr>
        <w:rFonts w:hint="default"/>
      </w:rPr>
    </w:lvl>
    <w:lvl w:ilvl="5" w:tplc="7854C626">
      <w:numFmt w:val="bullet"/>
      <w:lvlText w:val="•"/>
      <w:lvlJc w:val="left"/>
      <w:pPr>
        <w:ind w:left="6013" w:hanging="353"/>
      </w:pPr>
      <w:rPr>
        <w:rFonts w:hint="default"/>
      </w:rPr>
    </w:lvl>
    <w:lvl w:ilvl="6" w:tplc="5C3CEDCC">
      <w:numFmt w:val="bullet"/>
      <w:lvlText w:val="•"/>
      <w:lvlJc w:val="left"/>
      <w:pPr>
        <w:ind w:left="6932" w:hanging="353"/>
      </w:pPr>
      <w:rPr>
        <w:rFonts w:hint="default"/>
      </w:rPr>
    </w:lvl>
    <w:lvl w:ilvl="7" w:tplc="52224C1A">
      <w:numFmt w:val="bullet"/>
      <w:lvlText w:val="•"/>
      <w:lvlJc w:val="left"/>
      <w:pPr>
        <w:ind w:left="7851" w:hanging="353"/>
      </w:pPr>
      <w:rPr>
        <w:rFonts w:hint="default"/>
      </w:rPr>
    </w:lvl>
    <w:lvl w:ilvl="8" w:tplc="075A51F0">
      <w:numFmt w:val="bullet"/>
      <w:lvlText w:val="•"/>
      <w:lvlJc w:val="left"/>
      <w:pPr>
        <w:ind w:left="8769" w:hanging="353"/>
      </w:pPr>
      <w:rPr>
        <w:rFonts w:hint="default"/>
      </w:rPr>
    </w:lvl>
  </w:abstractNum>
  <w:abstractNum w:abstractNumId="2" w15:restartNumberingAfterBreak="0">
    <w:nsid w:val="672A7450"/>
    <w:multiLevelType w:val="hybridMultilevel"/>
    <w:tmpl w:val="FE48BF52"/>
    <w:lvl w:ilvl="0" w:tplc="458EBE42">
      <w:start w:val="1"/>
      <w:numFmt w:val="upperRoman"/>
      <w:lvlText w:val="%1"/>
      <w:lvlJc w:val="left"/>
      <w:pPr>
        <w:ind w:left="2265" w:hanging="122"/>
        <w:jc w:val="left"/>
      </w:pPr>
      <w:rPr>
        <w:rFonts w:hint="default"/>
        <w:w w:val="106"/>
      </w:rPr>
    </w:lvl>
    <w:lvl w:ilvl="1" w:tplc="A252CAD8">
      <w:numFmt w:val="bullet"/>
      <w:lvlText w:val="•"/>
      <w:lvlJc w:val="left"/>
      <w:pPr>
        <w:ind w:left="3094" w:hanging="122"/>
      </w:pPr>
      <w:rPr>
        <w:rFonts w:hint="default"/>
      </w:rPr>
    </w:lvl>
    <w:lvl w:ilvl="2" w:tplc="69F2D4E0">
      <w:numFmt w:val="bullet"/>
      <w:lvlText w:val="•"/>
      <w:lvlJc w:val="left"/>
      <w:pPr>
        <w:ind w:left="3929" w:hanging="122"/>
      </w:pPr>
      <w:rPr>
        <w:rFonts w:hint="default"/>
      </w:rPr>
    </w:lvl>
    <w:lvl w:ilvl="3" w:tplc="23E2F096">
      <w:numFmt w:val="bullet"/>
      <w:lvlText w:val="•"/>
      <w:lvlJc w:val="left"/>
      <w:pPr>
        <w:ind w:left="4764" w:hanging="122"/>
      </w:pPr>
      <w:rPr>
        <w:rFonts w:hint="default"/>
      </w:rPr>
    </w:lvl>
    <w:lvl w:ilvl="4" w:tplc="4CACDF14">
      <w:numFmt w:val="bullet"/>
      <w:lvlText w:val="•"/>
      <w:lvlJc w:val="left"/>
      <w:pPr>
        <w:ind w:left="5598" w:hanging="122"/>
      </w:pPr>
      <w:rPr>
        <w:rFonts w:hint="default"/>
      </w:rPr>
    </w:lvl>
    <w:lvl w:ilvl="5" w:tplc="A08EDFEA">
      <w:numFmt w:val="bullet"/>
      <w:lvlText w:val="•"/>
      <w:lvlJc w:val="left"/>
      <w:pPr>
        <w:ind w:left="6433" w:hanging="122"/>
      </w:pPr>
      <w:rPr>
        <w:rFonts w:hint="default"/>
      </w:rPr>
    </w:lvl>
    <w:lvl w:ilvl="6" w:tplc="A05ED86C">
      <w:numFmt w:val="bullet"/>
      <w:lvlText w:val="•"/>
      <w:lvlJc w:val="left"/>
      <w:pPr>
        <w:ind w:left="7268" w:hanging="122"/>
      </w:pPr>
      <w:rPr>
        <w:rFonts w:hint="default"/>
      </w:rPr>
    </w:lvl>
    <w:lvl w:ilvl="7" w:tplc="3102A42A">
      <w:numFmt w:val="bullet"/>
      <w:lvlText w:val="•"/>
      <w:lvlJc w:val="left"/>
      <w:pPr>
        <w:ind w:left="8103" w:hanging="122"/>
      </w:pPr>
      <w:rPr>
        <w:rFonts w:hint="default"/>
      </w:rPr>
    </w:lvl>
    <w:lvl w:ilvl="8" w:tplc="832A66DC">
      <w:numFmt w:val="bullet"/>
      <w:lvlText w:val="•"/>
      <w:lvlJc w:val="left"/>
      <w:pPr>
        <w:ind w:left="8937" w:hanging="122"/>
      </w:pPr>
      <w:rPr>
        <w:rFonts w:hint="default"/>
      </w:rPr>
    </w:lvl>
  </w:abstractNum>
  <w:abstractNum w:abstractNumId="3" w15:restartNumberingAfterBreak="0">
    <w:nsid w:val="69A07263"/>
    <w:multiLevelType w:val="hybridMultilevel"/>
    <w:tmpl w:val="1428BF6C"/>
    <w:lvl w:ilvl="0" w:tplc="303CF310">
      <w:start w:val="1"/>
      <w:numFmt w:val="upperRoman"/>
      <w:lvlText w:val="%1-"/>
      <w:lvlJc w:val="left"/>
      <w:pPr>
        <w:ind w:left="234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50505"/>
        <w:w w:val="105"/>
        <w:sz w:val="23"/>
        <w:szCs w:val="23"/>
      </w:rPr>
    </w:lvl>
    <w:lvl w:ilvl="1" w:tplc="51CA03F6">
      <w:numFmt w:val="bullet"/>
      <w:lvlText w:val="•"/>
      <w:lvlJc w:val="left"/>
      <w:pPr>
        <w:ind w:left="3166" w:hanging="220"/>
      </w:pPr>
      <w:rPr>
        <w:rFonts w:hint="default"/>
      </w:rPr>
    </w:lvl>
    <w:lvl w:ilvl="2" w:tplc="2DDCBD90">
      <w:numFmt w:val="bullet"/>
      <w:lvlText w:val="•"/>
      <w:lvlJc w:val="left"/>
      <w:pPr>
        <w:ind w:left="3993" w:hanging="220"/>
      </w:pPr>
      <w:rPr>
        <w:rFonts w:hint="default"/>
      </w:rPr>
    </w:lvl>
    <w:lvl w:ilvl="3" w:tplc="E1088AC4">
      <w:numFmt w:val="bullet"/>
      <w:lvlText w:val="•"/>
      <w:lvlJc w:val="left"/>
      <w:pPr>
        <w:ind w:left="4820" w:hanging="220"/>
      </w:pPr>
      <w:rPr>
        <w:rFonts w:hint="default"/>
      </w:rPr>
    </w:lvl>
    <w:lvl w:ilvl="4" w:tplc="232A43E6">
      <w:numFmt w:val="bullet"/>
      <w:lvlText w:val="•"/>
      <w:lvlJc w:val="left"/>
      <w:pPr>
        <w:ind w:left="5646" w:hanging="220"/>
      </w:pPr>
      <w:rPr>
        <w:rFonts w:hint="default"/>
      </w:rPr>
    </w:lvl>
    <w:lvl w:ilvl="5" w:tplc="6576D0A8">
      <w:numFmt w:val="bullet"/>
      <w:lvlText w:val="•"/>
      <w:lvlJc w:val="left"/>
      <w:pPr>
        <w:ind w:left="6473" w:hanging="220"/>
      </w:pPr>
      <w:rPr>
        <w:rFonts w:hint="default"/>
      </w:rPr>
    </w:lvl>
    <w:lvl w:ilvl="6" w:tplc="51D85C20">
      <w:numFmt w:val="bullet"/>
      <w:lvlText w:val="•"/>
      <w:lvlJc w:val="left"/>
      <w:pPr>
        <w:ind w:left="7300" w:hanging="220"/>
      </w:pPr>
      <w:rPr>
        <w:rFonts w:hint="default"/>
      </w:rPr>
    </w:lvl>
    <w:lvl w:ilvl="7" w:tplc="ADBEEAC6">
      <w:numFmt w:val="bullet"/>
      <w:lvlText w:val="•"/>
      <w:lvlJc w:val="left"/>
      <w:pPr>
        <w:ind w:left="8127" w:hanging="220"/>
      </w:pPr>
      <w:rPr>
        <w:rFonts w:hint="default"/>
      </w:rPr>
    </w:lvl>
    <w:lvl w:ilvl="8" w:tplc="7108D000">
      <w:numFmt w:val="bullet"/>
      <w:lvlText w:val="•"/>
      <w:lvlJc w:val="left"/>
      <w:pPr>
        <w:ind w:left="8953" w:hanging="220"/>
      </w:pPr>
      <w:rPr>
        <w:rFonts w:hint="default"/>
      </w:rPr>
    </w:lvl>
  </w:abstractNum>
  <w:abstractNum w:abstractNumId="4" w15:restartNumberingAfterBreak="0">
    <w:nsid w:val="74D01A74"/>
    <w:multiLevelType w:val="hybridMultilevel"/>
    <w:tmpl w:val="8C2ABAE8"/>
    <w:lvl w:ilvl="0" w:tplc="018A6A3A">
      <w:numFmt w:val="bullet"/>
      <w:lvlText w:val="-"/>
      <w:lvlJc w:val="left"/>
      <w:pPr>
        <w:ind w:left="576" w:hanging="577"/>
      </w:pPr>
      <w:rPr>
        <w:rFonts w:ascii="Arial" w:eastAsia="Arial" w:hAnsi="Arial" w:cs="Arial" w:hint="default"/>
        <w:b w:val="0"/>
        <w:bCs w:val="0"/>
        <w:i w:val="0"/>
        <w:iCs w:val="0"/>
        <w:color w:val="D8D8D8"/>
        <w:w w:val="45"/>
        <w:sz w:val="60"/>
        <w:szCs w:val="60"/>
      </w:rPr>
    </w:lvl>
    <w:lvl w:ilvl="1" w:tplc="D5B63D04">
      <w:numFmt w:val="bullet"/>
      <w:lvlText w:val="•"/>
      <w:lvlJc w:val="left"/>
      <w:pPr>
        <w:ind w:left="795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C8C8C8"/>
        <w:w w:val="107"/>
        <w:sz w:val="9"/>
        <w:szCs w:val="9"/>
      </w:rPr>
    </w:lvl>
    <w:lvl w:ilvl="2" w:tplc="32148D8A">
      <w:numFmt w:val="bullet"/>
      <w:lvlText w:val="•"/>
      <w:lvlJc w:val="left"/>
      <w:pPr>
        <w:ind w:left="873" w:hanging="127"/>
      </w:pPr>
      <w:rPr>
        <w:rFonts w:hint="default"/>
      </w:rPr>
    </w:lvl>
    <w:lvl w:ilvl="3" w:tplc="5C301B9A">
      <w:numFmt w:val="bullet"/>
      <w:lvlText w:val="•"/>
      <w:lvlJc w:val="left"/>
      <w:pPr>
        <w:ind w:left="946" w:hanging="127"/>
      </w:pPr>
      <w:rPr>
        <w:rFonts w:hint="default"/>
      </w:rPr>
    </w:lvl>
    <w:lvl w:ilvl="4" w:tplc="3962BBA8">
      <w:numFmt w:val="bullet"/>
      <w:lvlText w:val="•"/>
      <w:lvlJc w:val="left"/>
      <w:pPr>
        <w:ind w:left="1019" w:hanging="127"/>
      </w:pPr>
      <w:rPr>
        <w:rFonts w:hint="default"/>
      </w:rPr>
    </w:lvl>
    <w:lvl w:ilvl="5" w:tplc="B0401374">
      <w:numFmt w:val="bullet"/>
      <w:lvlText w:val="•"/>
      <w:lvlJc w:val="left"/>
      <w:pPr>
        <w:ind w:left="1092" w:hanging="127"/>
      </w:pPr>
      <w:rPr>
        <w:rFonts w:hint="default"/>
      </w:rPr>
    </w:lvl>
    <w:lvl w:ilvl="6" w:tplc="AE101DE0">
      <w:numFmt w:val="bullet"/>
      <w:lvlText w:val="•"/>
      <w:lvlJc w:val="left"/>
      <w:pPr>
        <w:ind w:left="1165" w:hanging="127"/>
      </w:pPr>
      <w:rPr>
        <w:rFonts w:hint="default"/>
      </w:rPr>
    </w:lvl>
    <w:lvl w:ilvl="7" w:tplc="8B188C7A">
      <w:numFmt w:val="bullet"/>
      <w:lvlText w:val="•"/>
      <w:lvlJc w:val="left"/>
      <w:pPr>
        <w:ind w:left="1238" w:hanging="127"/>
      </w:pPr>
      <w:rPr>
        <w:rFonts w:hint="default"/>
      </w:rPr>
    </w:lvl>
    <w:lvl w:ilvl="8" w:tplc="856ACC6E">
      <w:numFmt w:val="bullet"/>
      <w:lvlText w:val="•"/>
      <w:lvlJc w:val="left"/>
      <w:pPr>
        <w:ind w:left="1311" w:hanging="12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E1"/>
    <w:rsid w:val="000041E2"/>
    <w:rsid w:val="00083C88"/>
    <w:rsid w:val="000B11D1"/>
    <w:rsid w:val="000C34CA"/>
    <w:rsid w:val="001179E5"/>
    <w:rsid w:val="00165A2D"/>
    <w:rsid w:val="001D1B32"/>
    <w:rsid w:val="00295131"/>
    <w:rsid w:val="002A0861"/>
    <w:rsid w:val="002C7DF0"/>
    <w:rsid w:val="002D4CE7"/>
    <w:rsid w:val="002E7DCD"/>
    <w:rsid w:val="0032188A"/>
    <w:rsid w:val="00367F49"/>
    <w:rsid w:val="003D20C2"/>
    <w:rsid w:val="003F1D8E"/>
    <w:rsid w:val="00427E92"/>
    <w:rsid w:val="00440727"/>
    <w:rsid w:val="004E00B4"/>
    <w:rsid w:val="00504007"/>
    <w:rsid w:val="00522FCC"/>
    <w:rsid w:val="00524ECB"/>
    <w:rsid w:val="00535FE1"/>
    <w:rsid w:val="00540E28"/>
    <w:rsid w:val="005755E5"/>
    <w:rsid w:val="005D61C1"/>
    <w:rsid w:val="00784E09"/>
    <w:rsid w:val="00786368"/>
    <w:rsid w:val="00786B64"/>
    <w:rsid w:val="007D7064"/>
    <w:rsid w:val="00827A05"/>
    <w:rsid w:val="00854FC1"/>
    <w:rsid w:val="0085597D"/>
    <w:rsid w:val="008A37AE"/>
    <w:rsid w:val="008F0A18"/>
    <w:rsid w:val="008F186A"/>
    <w:rsid w:val="008F4F70"/>
    <w:rsid w:val="00954A06"/>
    <w:rsid w:val="00A8166E"/>
    <w:rsid w:val="00AF5646"/>
    <w:rsid w:val="00B0239D"/>
    <w:rsid w:val="00B04DF4"/>
    <w:rsid w:val="00B277BA"/>
    <w:rsid w:val="00B37BDA"/>
    <w:rsid w:val="00B50930"/>
    <w:rsid w:val="00B5166D"/>
    <w:rsid w:val="00B671E3"/>
    <w:rsid w:val="00B715D8"/>
    <w:rsid w:val="00BD3D63"/>
    <w:rsid w:val="00BE2FEC"/>
    <w:rsid w:val="00C60E75"/>
    <w:rsid w:val="00C77F0F"/>
    <w:rsid w:val="00C93A4B"/>
    <w:rsid w:val="00CB7310"/>
    <w:rsid w:val="00D208D2"/>
    <w:rsid w:val="00D30507"/>
    <w:rsid w:val="00D52F0A"/>
    <w:rsid w:val="00D77FA7"/>
    <w:rsid w:val="00E75FDC"/>
    <w:rsid w:val="00EC1560"/>
    <w:rsid w:val="00ED6C60"/>
    <w:rsid w:val="00F9391A"/>
    <w:rsid w:val="00FB5A13"/>
    <w:rsid w:val="00FE04C2"/>
    <w:rsid w:val="00FE3447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A8052"/>
  <w15:docId w15:val="{F892F993-78AB-4966-8353-EABEA5EB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FE1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5F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35FE1"/>
    <w:rPr>
      <w:sz w:val="23"/>
      <w:szCs w:val="23"/>
    </w:rPr>
  </w:style>
  <w:style w:type="paragraph" w:customStyle="1" w:styleId="Ttulo11">
    <w:name w:val="Título 11"/>
    <w:basedOn w:val="Normal"/>
    <w:uiPriority w:val="1"/>
    <w:qFormat/>
    <w:rsid w:val="00535FE1"/>
    <w:pPr>
      <w:spacing w:before="86"/>
      <w:ind w:left="20"/>
      <w:outlineLvl w:val="1"/>
    </w:pPr>
    <w:rPr>
      <w:rFonts w:ascii="Arial" w:eastAsia="Arial" w:hAnsi="Arial" w:cs="Arial"/>
      <w:b/>
      <w:bCs/>
      <w:sz w:val="47"/>
      <w:szCs w:val="47"/>
    </w:rPr>
  </w:style>
  <w:style w:type="paragraph" w:styleId="PargrafodaLista">
    <w:name w:val="List Paragraph"/>
    <w:basedOn w:val="Normal"/>
    <w:uiPriority w:val="1"/>
    <w:qFormat/>
    <w:rsid w:val="00535FE1"/>
    <w:pPr>
      <w:ind w:left="1435" w:firstLine="704"/>
    </w:pPr>
  </w:style>
  <w:style w:type="paragraph" w:customStyle="1" w:styleId="TableParagraph">
    <w:name w:val="Table Paragraph"/>
    <w:basedOn w:val="Normal"/>
    <w:uiPriority w:val="1"/>
    <w:qFormat/>
    <w:rsid w:val="00535FE1"/>
  </w:style>
  <w:style w:type="paragraph" w:styleId="Cabealho">
    <w:name w:val="header"/>
    <w:basedOn w:val="Normal"/>
    <w:link w:val="CabealhoChar"/>
    <w:uiPriority w:val="99"/>
    <w:unhideWhenUsed/>
    <w:rsid w:val="00827A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A0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27A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A05"/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B516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FF954-DB57-4092-B52A-F1E7E2C1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1426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 Silva</cp:lastModifiedBy>
  <cp:revision>4</cp:revision>
  <cp:lastPrinted>2023-01-09T10:58:00Z</cp:lastPrinted>
  <dcterms:created xsi:type="dcterms:W3CDTF">2023-01-04T19:24:00Z</dcterms:created>
  <dcterms:modified xsi:type="dcterms:W3CDTF">2023-01-09T10:59:00Z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HP Scanjet 3000.</vt:lpwstr>
  </property>
  <property fmtid="{D5CDD505-2E9C-101B-9397-08002B2CF9AE}" pid="4" name="LastSaved">
    <vt:filetime>2022-05-18T00:00:00Z</vt:filetime>
  </property>
</Properties>
</file>