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1A6" w:rsidRPr="00FF7041" w:rsidRDefault="00AA297A" w:rsidP="00FF7041">
      <w:pPr>
        <w:pStyle w:val="Ttulo30"/>
        <w:shd w:val="clear" w:color="auto" w:fill="auto"/>
        <w:spacing w:before="0"/>
        <w:ind w:firstLine="7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LEI MUNICIPAL Nº 5.400, DE 27 DE FEVEREIRO DE 2024. </w:t>
      </w:r>
    </w:p>
    <w:p w:rsidR="00FF7041" w:rsidRPr="00FF7041" w:rsidRDefault="00FF7041" w:rsidP="00AA297A">
      <w:pPr>
        <w:pStyle w:val="Textodocorpo20"/>
        <w:shd w:val="clear" w:color="auto" w:fill="auto"/>
        <w:spacing w:after="203"/>
        <w:rPr>
          <w:sz w:val="24"/>
          <w:szCs w:val="24"/>
        </w:rPr>
      </w:pPr>
    </w:p>
    <w:p w:rsidR="00E631A6" w:rsidRPr="00FF7041" w:rsidRDefault="00733FA9" w:rsidP="00AA297A">
      <w:pPr>
        <w:pStyle w:val="Textodocorpo20"/>
        <w:shd w:val="clear" w:color="auto" w:fill="auto"/>
        <w:spacing w:after="203"/>
        <w:ind w:left="3402"/>
        <w:rPr>
          <w:b/>
          <w:sz w:val="24"/>
          <w:szCs w:val="24"/>
        </w:rPr>
      </w:pPr>
      <w:r w:rsidRPr="00FF7041">
        <w:rPr>
          <w:b/>
          <w:sz w:val="24"/>
          <w:szCs w:val="24"/>
        </w:rPr>
        <w:t>(Projeto de Lei n° 006/2024) - do Vereador José Carlos Tallarico Neto.</w:t>
      </w:r>
    </w:p>
    <w:p w:rsidR="00E631A6" w:rsidRPr="00FF7041" w:rsidRDefault="00733FA9" w:rsidP="00AA297A">
      <w:pPr>
        <w:pStyle w:val="Textodocorpo40"/>
        <w:shd w:val="clear" w:color="auto" w:fill="auto"/>
        <w:tabs>
          <w:tab w:val="left" w:pos="4536"/>
        </w:tabs>
        <w:spacing w:before="0"/>
        <w:ind w:left="4536" w:firstLine="0"/>
        <w:jc w:val="both"/>
        <w:rPr>
          <w:sz w:val="24"/>
          <w:szCs w:val="24"/>
        </w:rPr>
      </w:pPr>
      <w:r w:rsidRPr="00FF7041">
        <w:rPr>
          <w:sz w:val="24"/>
          <w:szCs w:val="24"/>
        </w:rPr>
        <w:t xml:space="preserve">Institui no calendário municipal de Capão </w:t>
      </w:r>
      <w:r w:rsidR="00FF7041">
        <w:rPr>
          <w:sz w:val="24"/>
          <w:szCs w:val="24"/>
        </w:rPr>
        <w:t>Bo</w:t>
      </w:r>
      <w:r w:rsidRPr="00FF7041">
        <w:rPr>
          <w:sz w:val="24"/>
          <w:szCs w:val="24"/>
        </w:rPr>
        <w:t>nito/SP, o “Dia Municipal de Padre</w:t>
      </w:r>
      <w:r w:rsidR="00FF7041">
        <w:rPr>
          <w:sz w:val="24"/>
          <w:szCs w:val="24"/>
        </w:rPr>
        <w:t xml:space="preserve"> </w:t>
      </w:r>
      <w:r w:rsidRPr="00FF7041">
        <w:rPr>
          <w:sz w:val="24"/>
          <w:szCs w:val="24"/>
        </w:rPr>
        <w:t>Arlindo Vieira”, que especifica.</w:t>
      </w:r>
      <w:r w:rsidR="00FF7041" w:rsidRPr="00FF7041">
        <w:rPr>
          <w:sz w:val="24"/>
          <w:szCs w:val="24"/>
        </w:rPr>
        <w:t xml:space="preserve"> </w:t>
      </w:r>
    </w:p>
    <w:p w:rsidR="00FF7041" w:rsidRPr="00FF7041" w:rsidRDefault="00FF7041" w:rsidP="00FF7041">
      <w:pPr>
        <w:pStyle w:val="Textodocorpo40"/>
        <w:shd w:val="clear" w:color="auto" w:fill="auto"/>
        <w:spacing w:before="0"/>
        <w:ind w:left="2200"/>
        <w:rPr>
          <w:sz w:val="24"/>
          <w:szCs w:val="24"/>
        </w:rPr>
      </w:pPr>
    </w:p>
    <w:p w:rsidR="00FF7041" w:rsidRDefault="00FF7041" w:rsidP="00FF7041">
      <w:pPr>
        <w:pStyle w:val="Textodocorpo40"/>
        <w:shd w:val="clear" w:color="auto" w:fill="auto"/>
        <w:spacing w:before="0"/>
        <w:ind w:left="2200"/>
        <w:rPr>
          <w:sz w:val="24"/>
          <w:szCs w:val="24"/>
        </w:rPr>
      </w:pPr>
    </w:p>
    <w:p w:rsidR="00FF7041" w:rsidRDefault="00FF7041" w:rsidP="00FF7041">
      <w:pPr>
        <w:pStyle w:val="Textodocorpo40"/>
        <w:shd w:val="clear" w:color="auto" w:fill="auto"/>
        <w:spacing w:before="0"/>
        <w:ind w:left="2200"/>
        <w:rPr>
          <w:sz w:val="24"/>
          <w:szCs w:val="24"/>
        </w:rPr>
      </w:pPr>
    </w:p>
    <w:p w:rsidR="00FF7041" w:rsidRPr="00FF7041" w:rsidRDefault="00FF7041" w:rsidP="00FF7041">
      <w:pPr>
        <w:ind w:firstLine="708"/>
        <w:jc w:val="both"/>
        <w:rPr>
          <w:rFonts w:ascii="Bookman Old Style" w:hAnsi="Bookman Old Style" w:cstheme="minorHAnsi"/>
        </w:rPr>
      </w:pPr>
      <w:r w:rsidRPr="00FF7041">
        <w:rPr>
          <w:rStyle w:val="Textodocorpo2Negrito"/>
          <w:rFonts w:cstheme="minorHAnsi"/>
          <w:sz w:val="24"/>
          <w:szCs w:val="24"/>
        </w:rPr>
        <w:t>DR. JULIO FERNANDO GALVÃO DIAS</w:t>
      </w:r>
      <w:r w:rsidRPr="00FF7041">
        <w:rPr>
          <w:rStyle w:val="Textodocorpo2Negrito"/>
          <w:rFonts w:cstheme="minorHAnsi"/>
          <w:b w:val="0"/>
          <w:sz w:val="24"/>
          <w:szCs w:val="24"/>
        </w:rPr>
        <w:t>,</w:t>
      </w:r>
      <w:r w:rsidRPr="00FF7041">
        <w:rPr>
          <w:rStyle w:val="Textodocorpo2Negrito"/>
          <w:rFonts w:cstheme="minorHAnsi"/>
          <w:sz w:val="24"/>
          <w:szCs w:val="24"/>
        </w:rPr>
        <w:t xml:space="preserve"> </w:t>
      </w:r>
      <w:r w:rsidRPr="00FF7041">
        <w:rPr>
          <w:rFonts w:ascii="Bookman Old Style" w:hAnsi="Bookman Old Style" w:cstheme="minorHAnsi"/>
        </w:rPr>
        <w:t xml:space="preserve">Prefeito em Exercício do Município de Capão Bonito, Estado de São Paulo, no uso de suas atribuições legais, </w:t>
      </w:r>
    </w:p>
    <w:p w:rsidR="00FF7041" w:rsidRPr="00FF7041" w:rsidRDefault="00FF7041" w:rsidP="00FF7041">
      <w:pPr>
        <w:rPr>
          <w:rFonts w:ascii="Bookman Old Style" w:hAnsi="Bookman Old Style" w:cstheme="minorHAnsi"/>
        </w:rPr>
      </w:pPr>
    </w:p>
    <w:p w:rsidR="00FF7041" w:rsidRPr="00FF7041" w:rsidRDefault="00FF7041" w:rsidP="00FF7041">
      <w:pPr>
        <w:pStyle w:val="Textodocorpo40"/>
        <w:shd w:val="clear" w:color="auto" w:fill="auto"/>
        <w:spacing w:before="0"/>
        <w:ind w:firstLine="708"/>
        <w:jc w:val="both"/>
        <w:rPr>
          <w:b w:val="0"/>
          <w:sz w:val="24"/>
          <w:szCs w:val="24"/>
        </w:rPr>
      </w:pPr>
      <w:r w:rsidRPr="00FF7041">
        <w:rPr>
          <w:rStyle w:val="Textodocorpo2Negrito"/>
          <w:rFonts w:cstheme="minorHAnsi"/>
          <w:b/>
          <w:sz w:val="24"/>
          <w:szCs w:val="24"/>
        </w:rPr>
        <w:t>FAZ SABER</w:t>
      </w:r>
      <w:r w:rsidRPr="00FF7041">
        <w:rPr>
          <w:rStyle w:val="Textodocorpo2Negrito"/>
          <w:rFonts w:cstheme="minorHAnsi"/>
          <w:sz w:val="24"/>
          <w:szCs w:val="24"/>
        </w:rPr>
        <w:t xml:space="preserve"> </w:t>
      </w:r>
      <w:r w:rsidRPr="00FF7041">
        <w:rPr>
          <w:rFonts w:cstheme="minorHAnsi"/>
          <w:b w:val="0"/>
          <w:sz w:val="24"/>
          <w:szCs w:val="24"/>
        </w:rPr>
        <w:t>que a Câmara Municipal aprovou e é promulgada a seguinte Lei:</w:t>
      </w:r>
      <w:r>
        <w:rPr>
          <w:rFonts w:cstheme="minorHAnsi"/>
          <w:b w:val="0"/>
          <w:sz w:val="24"/>
          <w:szCs w:val="24"/>
        </w:rPr>
        <w:t xml:space="preserve"> </w:t>
      </w:r>
    </w:p>
    <w:p w:rsidR="00FF7041" w:rsidRPr="00FF7041" w:rsidRDefault="00FF7041" w:rsidP="00FF7041">
      <w:pPr>
        <w:pStyle w:val="Textodocorpo40"/>
        <w:shd w:val="clear" w:color="auto" w:fill="auto"/>
        <w:spacing w:before="0"/>
        <w:ind w:left="2200"/>
        <w:rPr>
          <w:sz w:val="24"/>
          <w:szCs w:val="24"/>
        </w:rPr>
      </w:pPr>
    </w:p>
    <w:p w:rsidR="00FF7041" w:rsidRDefault="00FF7041" w:rsidP="00FF7041">
      <w:pPr>
        <w:pStyle w:val="Textodocorpo40"/>
        <w:shd w:val="clear" w:color="auto" w:fill="auto"/>
        <w:spacing w:before="0"/>
        <w:ind w:left="2200"/>
        <w:rPr>
          <w:sz w:val="24"/>
          <w:szCs w:val="24"/>
        </w:rPr>
      </w:pPr>
    </w:p>
    <w:p w:rsidR="00FF7041" w:rsidRPr="00FF7041" w:rsidRDefault="00FF7041" w:rsidP="00FF7041">
      <w:pPr>
        <w:pStyle w:val="Textodocorpo40"/>
        <w:shd w:val="clear" w:color="auto" w:fill="auto"/>
        <w:spacing w:before="0"/>
        <w:ind w:left="2200"/>
        <w:rPr>
          <w:sz w:val="24"/>
          <w:szCs w:val="24"/>
        </w:rPr>
      </w:pPr>
    </w:p>
    <w:p w:rsidR="00E631A6" w:rsidRPr="00FF7041" w:rsidRDefault="00733FA9" w:rsidP="00FF7041">
      <w:pPr>
        <w:pStyle w:val="Textodocorpo20"/>
        <w:shd w:val="clear" w:color="auto" w:fill="auto"/>
        <w:spacing w:after="192" w:line="269" w:lineRule="exact"/>
        <w:ind w:firstLine="760"/>
        <w:rPr>
          <w:sz w:val="24"/>
          <w:szCs w:val="24"/>
        </w:rPr>
      </w:pPr>
      <w:r w:rsidRPr="00FF7041">
        <w:rPr>
          <w:rStyle w:val="Textodocorpo2Negrito"/>
          <w:sz w:val="24"/>
          <w:szCs w:val="24"/>
        </w:rPr>
        <w:t xml:space="preserve">Art. </w:t>
      </w:r>
      <w:r w:rsidR="00FF7041" w:rsidRPr="00FF7041">
        <w:rPr>
          <w:rStyle w:val="Textodocorpo2Negrito"/>
          <w:sz w:val="24"/>
          <w:szCs w:val="24"/>
        </w:rPr>
        <w:t>1º</w:t>
      </w:r>
      <w:r w:rsidRPr="00FF7041">
        <w:rPr>
          <w:rStyle w:val="Textodocorpo2Negrito"/>
          <w:sz w:val="24"/>
          <w:szCs w:val="24"/>
        </w:rPr>
        <w:t xml:space="preserve"> </w:t>
      </w:r>
      <w:r w:rsidRPr="00FF7041">
        <w:rPr>
          <w:sz w:val="24"/>
          <w:szCs w:val="24"/>
        </w:rPr>
        <w:t>Fica instituído no calendário municipal de Capão Bonito, o “Dia Municipal de Padre Arlindo Vieira”, a ser comemorado anualmente no dia 19 de julho.</w:t>
      </w:r>
    </w:p>
    <w:p w:rsidR="00E631A6" w:rsidRPr="00FF7041" w:rsidRDefault="00733FA9" w:rsidP="00FF7041">
      <w:pPr>
        <w:pStyle w:val="Textodocorpo20"/>
        <w:shd w:val="clear" w:color="auto" w:fill="auto"/>
        <w:spacing w:after="208" w:line="254" w:lineRule="exact"/>
        <w:ind w:firstLine="760"/>
        <w:rPr>
          <w:sz w:val="24"/>
          <w:szCs w:val="24"/>
        </w:rPr>
      </w:pPr>
      <w:r w:rsidRPr="00FF7041">
        <w:rPr>
          <w:b/>
          <w:sz w:val="24"/>
          <w:szCs w:val="24"/>
        </w:rPr>
        <w:t>§1°</w:t>
      </w:r>
      <w:r w:rsidRPr="00FF7041">
        <w:rPr>
          <w:sz w:val="24"/>
          <w:szCs w:val="24"/>
        </w:rPr>
        <w:t xml:space="preserve"> Neste dia, data de nascimento de Padre Arlindo Vieira, que aconteceu no ano de 1897, em Capão Bonito/SP, o Município deverá homenagear e reverenciar um dos principais personagens de toda história.</w:t>
      </w:r>
    </w:p>
    <w:p w:rsidR="00E631A6" w:rsidRDefault="00733FA9" w:rsidP="00FF7041">
      <w:pPr>
        <w:pStyle w:val="Textodocorpo20"/>
        <w:shd w:val="clear" w:color="auto" w:fill="auto"/>
        <w:spacing w:after="3" w:line="220" w:lineRule="exact"/>
        <w:ind w:firstLine="760"/>
        <w:rPr>
          <w:sz w:val="24"/>
          <w:szCs w:val="24"/>
        </w:rPr>
      </w:pPr>
      <w:r w:rsidRPr="00FF7041">
        <w:rPr>
          <w:rStyle w:val="Textodocorpo2Negrito"/>
          <w:sz w:val="24"/>
          <w:szCs w:val="24"/>
        </w:rPr>
        <w:t xml:space="preserve">§2° </w:t>
      </w:r>
      <w:r w:rsidRPr="00FF7041">
        <w:rPr>
          <w:sz w:val="24"/>
          <w:szCs w:val="24"/>
        </w:rPr>
        <w:t>A comemoração se estenderá durante a semana referente ao dia 19 de</w:t>
      </w:r>
      <w:r w:rsidR="00FF7041">
        <w:rPr>
          <w:sz w:val="24"/>
          <w:szCs w:val="24"/>
        </w:rPr>
        <w:t xml:space="preserve"> </w:t>
      </w:r>
      <w:r w:rsidRPr="00FF7041">
        <w:rPr>
          <w:sz w:val="24"/>
          <w:szCs w:val="24"/>
        </w:rPr>
        <w:t>julho.</w:t>
      </w:r>
      <w:r w:rsidR="00FF7041">
        <w:rPr>
          <w:sz w:val="24"/>
          <w:szCs w:val="24"/>
        </w:rPr>
        <w:t xml:space="preserve"> </w:t>
      </w:r>
    </w:p>
    <w:p w:rsidR="00FF7041" w:rsidRPr="00FF7041" w:rsidRDefault="00FF7041" w:rsidP="00FF7041">
      <w:pPr>
        <w:pStyle w:val="Textodocorpo20"/>
        <w:shd w:val="clear" w:color="auto" w:fill="auto"/>
        <w:spacing w:after="0" w:line="220" w:lineRule="exact"/>
        <w:jc w:val="left"/>
        <w:rPr>
          <w:sz w:val="24"/>
          <w:szCs w:val="24"/>
        </w:rPr>
      </w:pPr>
    </w:p>
    <w:p w:rsidR="00E631A6" w:rsidRDefault="00733FA9" w:rsidP="00FF7041">
      <w:pPr>
        <w:pStyle w:val="Textodocorpo20"/>
        <w:shd w:val="clear" w:color="auto" w:fill="auto"/>
        <w:spacing w:after="0" w:line="264" w:lineRule="exact"/>
        <w:ind w:firstLine="760"/>
        <w:rPr>
          <w:sz w:val="24"/>
          <w:szCs w:val="24"/>
        </w:rPr>
      </w:pPr>
      <w:r w:rsidRPr="00FF7041">
        <w:rPr>
          <w:rStyle w:val="Textodocorpo2Negrito"/>
          <w:sz w:val="24"/>
          <w:szCs w:val="24"/>
        </w:rPr>
        <w:t xml:space="preserve">§3° </w:t>
      </w:r>
      <w:r w:rsidRPr="00FF7041">
        <w:rPr>
          <w:sz w:val="24"/>
          <w:szCs w:val="24"/>
        </w:rPr>
        <w:t>Durante a semana citada no §2° desta lei deverão acontecer ações culturais para ressaltar a história de vida, de fé e de trabalho, e o legado de Padre Arlindo Vieira.</w:t>
      </w:r>
      <w:r w:rsidR="00FF7041">
        <w:rPr>
          <w:sz w:val="24"/>
          <w:szCs w:val="24"/>
        </w:rPr>
        <w:t xml:space="preserve"> </w:t>
      </w:r>
    </w:p>
    <w:p w:rsidR="00FF7041" w:rsidRPr="00FF7041" w:rsidRDefault="00FF7041" w:rsidP="00FF7041">
      <w:pPr>
        <w:pStyle w:val="Textodocorpo20"/>
        <w:shd w:val="clear" w:color="auto" w:fill="auto"/>
        <w:spacing w:after="0" w:line="264" w:lineRule="exact"/>
        <w:ind w:firstLine="760"/>
        <w:rPr>
          <w:sz w:val="24"/>
          <w:szCs w:val="24"/>
        </w:rPr>
      </w:pPr>
    </w:p>
    <w:p w:rsidR="00E631A6" w:rsidRPr="00FF7041" w:rsidRDefault="00733FA9" w:rsidP="00FF7041">
      <w:pPr>
        <w:pStyle w:val="Legendadafigura0"/>
        <w:shd w:val="clear" w:color="auto" w:fill="auto"/>
        <w:spacing w:line="220" w:lineRule="exact"/>
        <w:ind w:firstLine="708"/>
        <w:rPr>
          <w:sz w:val="24"/>
          <w:szCs w:val="24"/>
        </w:rPr>
      </w:pPr>
      <w:r w:rsidRPr="00FF7041">
        <w:rPr>
          <w:rStyle w:val="LegendadafiguraNegrito"/>
          <w:sz w:val="24"/>
          <w:szCs w:val="24"/>
        </w:rPr>
        <w:t>Art. 2</w:t>
      </w:r>
      <w:r w:rsidRPr="00FF7041">
        <w:rPr>
          <w:rStyle w:val="LegendadafiguraNegrito"/>
          <w:sz w:val="24"/>
          <w:szCs w:val="24"/>
          <w:vertAlign w:val="superscript"/>
        </w:rPr>
        <w:t>o</w:t>
      </w:r>
      <w:r w:rsidRPr="00FF7041">
        <w:rPr>
          <w:rStyle w:val="LegendadafiguraNegrito"/>
          <w:sz w:val="24"/>
          <w:szCs w:val="24"/>
        </w:rPr>
        <w:t xml:space="preserve"> </w:t>
      </w:r>
      <w:r w:rsidRPr="00FF7041">
        <w:rPr>
          <w:sz w:val="24"/>
          <w:szCs w:val="24"/>
        </w:rPr>
        <w:t>Esta Lei entra em vigor na data de sua publicação.</w:t>
      </w:r>
    </w:p>
    <w:p w:rsidR="00E631A6" w:rsidRPr="00FF7041" w:rsidRDefault="00E631A6">
      <w:pPr>
        <w:rPr>
          <w:rFonts w:ascii="Bookman Old Style" w:hAnsi="Bookman Old Style"/>
        </w:rPr>
      </w:pPr>
    </w:p>
    <w:p w:rsidR="00FF7041" w:rsidRPr="00FF7041" w:rsidRDefault="00FF7041" w:rsidP="00FF7041">
      <w:pPr>
        <w:jc w:val="both"/>
        <w:rPr>
          <w:rFonts w:ascii="Bookman Old Style" w:hAnsi="Bookman Old Style" w:cstheme="minorHAnsi"/>
          <w:b/>
        </w:rPr>
      </w:pPr>
      <w:r w:rsidRPr="00FF7041">
        <w:rPr>
          <w:rFonts w:ascii="Bookman Old Style" w:hAnsi="Bookman Old Style"/>
        </w:rPr>
        <w:tab/>
      </w:r>
      <w:r w:rsidRPr="00FF7041">
        <w:rPr>
          <w:rFonts w:ascii="Bookman Old Style" w:hAnsi="Bookman Old Style" w:cstheme="minorHAnsi"/>
        </w:rPr>
        <w:t xml:space="preserve">Paço Municipal "Doutor João Pereira dos Santos Filho", </w:t>
      </w:r>
      <w:r w:rsidR="00AA297A">
        <w:rPr>
          <w:rFonts w:ascii="Bookman Old Style" w:hAnsi="Bookman Old Style" w:cstheme="minorHAnsi"/>
        </w:rPr>
        <w:t>27</w:t>
      </w:r>
      <w:r w:rsidRPr="00FF7041">
        <w:rPr>
          <w:rStyle w:val="Textodocorpo2Negrito"/>
          <w:rFonts w:cstheme="minorHAnsi"/>
          <w:sz w:val="24"/>
          <w:szCs w:val="24"/>
        </w:rPr>
        <w:t xml:space="preserve"> </w:t>
      </w:r>
      <w:r w:rsidRPr="00FF7041">
        <w:rPr>
          <w:rStyle w:val="Textodocorpo2Negrito"/>
          <w:rFonts w:cstheme="minorHAnsi"/>
          <w:b w:val="0"/>
          <w:sz w:val="24"/>
          <w:szCs w:val="24"/>
        </w:rPr>
        <w:t xml:space="preserve">de fevereiro de 2024.   </w:t>
      </w:r>
    </w:p>
    <w:p w:rsidR="00FF7041" w:rsidRPr="00FF7041" w:rsidRDefault="00FF7041" w:rsidP="00FF7041">
      <w:pPr>
        <w:tabs>
          <w:tab w:val="left" w:pos="1418"/>
        </w:tabs>
        <w:rPr>
          <w:rFonts w:ascii="Bookman Old Style" w:hAnsi="Bookman Old Style" w:cstheme="minorHAnsi"/>
        </w:rPr>
      </w:pPr>
    </w:p>
    <w:p w:rsidR="00FF7041" w:rsidRPr="00FF7041" w:rsidRDefault="00FF7041" w:rsidP="00FF7041">
      <w:pPr>
        <w:rPr>
          <w:rFonts w:ascii="Bookman Old Style" w:hAnsi="Bookman Old Style" w:cstheme="minorHAnsi"/>
        </w:rPr>
      </w:pPr>
    </w:p>
    <w:p w:rsidR="00FF7041" w:rsidRPr="00FF7041" w:rsidRDefault="00FF7041" w:rsidP="00FF7041">
      <w:pPr>
        <w:rPr>
          <w:rFonts w:ascii="Bookman Old Style" w:hAnsi="Bookman Old Style" w:cstheme="minorHAnsi"/>
        </w:rPr>
      </w:pPr>
    </w:p>
    <w:p w:rsidR="00FF7041" w:rsidRPr="00FF7041" w:rsidRDefault="00FF7041" w:rsidP="00FF7041">
      <w:pPr>
        <w:ind w:left="4248"/>
        <w:rPr>
          <w:rFonts w:ascii="Bookman Old Style" w:hAnsi="Bookman Old Style" w:cstheme="minorHAnsi"/>
          <w:b/>
        </w:rPr>
      </w:pPr>
      <w:r w:rsidRPr="00FF7041">
        <w:rPr>
          <w:rFonts w:ascii="Bookman Old Style" w:hAnsi="Bookman Old Style" w:cstheme="minorHAnsi"/>
          <w:b/>
        </w:rPr>
        <w:t xml:space="preserve">                                                                   </w:t>
      </w:r>
    </w:p>
    <w:p w:rsidR="00FF7041" w:rsidRPr="00FF7041" w:rsidRDefault="00FF7041" w:rsidP="00FF7041">
      <w:pPr>
        <w:rPr>
          <w:rFonts w:ascii="Bookman Old Style" w:hAnsi="Bookman Old Style" w:cstheme="minorHAnsi"/>
          <w:b/>
        </w:rPr>
      </w:pPr>
      <w:r w:rsidRPr="00FF7041">
        <w:rPr>
          <w:rStyle w:val="Textodocorpo2Negrito"/>
          <w:rFonts w:cstheme="minorHAnsi"/>
          <w:sz w:val="24"/>
          <w:szCs w:val="24"/>
        </w:rPr>
        <w:t xml:space="preserve">                                              DR. JULIO FERNANDO GALVÃO DIAS </w:t>
      </w:r>
      <w:r w:rsidRPr="00FF7041">
        <w:rPr>
          <w:rFonts w:ascii="Bookman Old Style" w:hAnsi="Bookman Old Style" w:cstheme="minorHAnsi"/>
          <w:b/>
        </w:rPr>
        <w:t xml:space="preserve">            </w:t>
      </w:r>
    </w:p>
    <w:p w:rsidR="00FF7041" w:rsidRPr="00FF7041" w:rsidRDefault="00FF7041" w:rsidP="00FF7041">
      <w:pPr>
        <w:rPr>
          <w:rFonts w:ascii="Bookman Old Style" w:hAnsi="Bookman Old Style" w:cstheme="minorHAnsi"/>
          <w:b/>
        </w:rPr>
      </w:pPr>
      <w:r w:rsidRPr="00FF7041">
        <w:rPr>
          <w:rFonts w:ascii="Bookman Old Style" w:hAnsi="Bookman Old Style" w:cstheme="minorHAnsi"/>
          <w:b/>
        </w:rPr>
        <w:t xml:space="preserve">                                                              Prefeito Municipal </w:t>
      </w:r>
    </w:p>
    <w:p w:rsidR="00FF7041" w:rsidRPr="00FF7041" w:rsidRDefault="00FF7041" w:rsidP="00FF7041">
      <w:pPr>
        <w:rPr>
          <w:rFonts w:ascii="Bookman Old Style" w:hAnsi="Bookman Old Style" w:cstheme="minorHAnsi"/>
          <w:b/>
        </w:rPr>
      </w:pPr>
    </w:p>
    <w:p w:rsidR="00FF7041" w:rsidRPr="00FF7041" w:rsidRDefault="00FF7041" w:rsidP="00FF7041">
      <w:pPr>
        <w:rPr>
          <w:rFonts w:ascii="Bookman Old Style" w:hAnsi="Bookman Old Style" w:cstheme="minorHAnsi"/>
          <w:b/>
        </w:rPr>
      </w:pPr>
    </w:p>
    <w:p w:rsidR="00FF7041" w:rsidRDefault="00FF7041" w:rsidP="00FF7041">
      <w:pPr>
        <w:rPr>
          <w:rFonts w:ascii="Bookman Old Style" w:hAnsi="Bookman Old Style" w:cstheme="minorHAnsi"/>
        </w:rPr>
      </w:pPr>
      <w:r w:rsidRPr="00FF7041">
        <w:rPr>
          <w:rFonts w:ascii="Bookman Old Style" w:hAnsi="Bookman Old Style" w:cstheme="minorHAnsi"/>
          <w:b/>
        </w:rPr>
        <w:tab/>
      </w:r>
      <w:r w:rsidRPr="00FF7041">
        <w:rPr>
          <w:rFonts w:ascii="Bookman Old Style" w:hAnsi="Bookman Old Style" w:cstheme="minorHAnsi"/>
        </w:rPr>
        <w:t>Publicada e afixada na SPG, registrada na data supra.</w:t>
      </w:r>
      <w:r w:rsidR="00AA297A">
        <w:rPr>
          <w:rFonts w:ascii="Bookman Old Style" w:hAnsi="Bookman Old Style" w:cstheme="minorHAnsi"/>
        </w:rPr>
        <w:t xml:space="preserve"> </w:t>
      </w:r>
    </w:p>
    <w:p w:rsidR="008D5611" w:rsidRDefault="008D5611" w:rsidP="00FF7041">
      <w:pPr>
        <w:rPr>
          <w:rFonts w:ascii="Bookman Old Style" w:hAnsi="Bookman Old Style" w:cstheme="minorHAnsi"/>
        </w:rPr>
      </w:pPr>
    </w:p>
    <w:sectPr w:rsidR="008D5611" w:rsidSect="008D5611">
      <w:pgSz w:w="11900" w:h="16840"/>
      <w:pgMar w:top="2608" w:right="1418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9D1" w:rsidRDefault="00BE79D1" w:rsidP="00E631A6">
      <w:r>
        <w:separator/>
      </w:r>
    </w:p>
  </w:endnote>
  <w:endnote w:type="continuationSeparator" w:id="1">
    <w:p w:rsidR="00BE79D1" w:rsidRDefault="00BE79D1" w:rsidP="00E63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9D1" w:rsidRDefault="00BE79D1"/>
  </w:footnote>
  <w:footnote w:type="continuationSeparator" w:id="1">
    <w:p w:rsidR="00BE79D1" w:rsidRDefault="00BE79D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631A6"/>
    <w:rsid w:val="00733FA9"/>
    <w:rsid w:val="008D5611"/>
    <w:rsid w:val="00AA297A"/>
    <w:rsid w:val="00BE79D1"/>
    <w:rsid w:val="00E631A6"/>
    <w:rsid w:val="00F7778D"/>
    <w:rsid w:val="00FF7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631A6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E631A6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E631A6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Ttulo1">
    <w:name w:val="Título #1_"/>
    <w:basedOn w:val="Fontepargpadro"/>
    <w:link w:val="Ttulo10"/>
    <w:rsid w:val="00E631A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Ttulo2">
    <w:name w:val="Título #2_"/>
    <w:basedOn w:val="Fontepargpadro"/>
    <w:link w:val="Ttulo20"/>
    <w:rsid w:val="00E631A6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tulo3">
    <w:name w:val="Título #3_"/>
    <w:basedOn w:val="Fontepargpadro"/>
    <w:link w:val="Ttulo30"/>
    <w:rsid w:val="00E631A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tulo3Espaamento3pt">
    <w:name w:val="Título #3 + Espaçamento 3 pt"/>
    <w:basedOn w:val="Ttulo3"/>
    <w:rsid w:val="00E631A6"/>
    <w:rPr>
      <w:color w:val="000000"/>
      <w:spacing w:val="70"/>
      <w:w w:val="100"/>
      <w:position w:val="0"/>
      <w:u w:val="single"/>
      <w:lang w:val="pt-BR" w:eastAsia="pt-BR" w:bidi="pt-BR"/>
    </w:rPr>
  </w:style>
  <w:style w:type="character" w:customStyle="1" w:styleId="Ttulo31">
    <w:name w:val="Título #3"/>
    <w:basedOn w:val="Ttulo3"/>
    <w:rsid w:val="00E631A6"/>
    <w:rPr>
      <w:color w:val="000000"/>
      <w:spacing w:val="0"/>
      <w:w w:val="100"/>
      <w:position w:val="0"/>
      <w:u w:val="single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E631A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4">
    <w:name w:val="Texto do corpo (4)_"/>
    <w:basedOn w:val="Fontepargpadro"/>
    <w:link w:val="Textodocorpo40"/>
    <w:rsid w:val="00E631A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xtodocorpo2Negrito">
    <w:name w:val="Texto do corpo (2) + Negrito"/>
    <w:basedOn w:val="Textodocorpo2"/>
    <w:rsid w:val="00E631A6"/>
    <w:rPr>
      <w:b/>
      <w:bCs/>
      <w:color w:val="000000"/>
      <w:spacing w:val="0"/>
      <w:w w:val="100"/>
      <w:position w:val="0"/>
      <w:lang w:val="pt-BR" w:eastAsia="pt-BR" w:bidi="pt-BR"/>
    </w:rPr>
  </w:style>
  <w:style w:type="character" w:customStyle="1" w:styleId="Legendadafigura">
    <w:name w:val="Legenda da figura_"/>
    <w:basedOn w:val="Fontepargpadro"/>
    <w:link w:val="Legendadafigura0"/>
    <w:rsid w:val="00E631A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LegendadafiguraNegrito">
    <w:name w:val="Legenda da figura + Negrito"/>
    <w:basedOn w:val="Legendadafigura"/>
    <w:rsid w:val="00E631A6"/>
    <w:rPr>
      <w:b/>
      <w:bCs/>
      <w:color w:val="000000"/>
      <w:spacing w:val="0"/>
      <w:w w:val="100"/>
      <w:position w:val="0"/>
      <w:lang w:val="pt-BR" w:eastAsia="pt-BR" w:bidi="pt-BR"/>
    </w:rPr>
  </w:style>
  <w:style w:type="paragraph" w:customStyle="1" w:styleId="Textodocorpo30">
    <w:name w:val="Texto do corpo (3)"/>
    <w:basedOn w:val="Normal"/>
    <w:link w:val="Textodocorpo3"/>
    <w:rsid w:val="00E631A6"/>
    <w:pPr>
      <w:shd w:val="clear" w:color="auto" w:fill="FFFFFF"/>
      <w:spacing w:line="0" w:lineRule="atLeast"/>
      <w:jc w:val="center"/>
    </w:pPr>
    <w:rPr>
      <w:rFonts w:ascii="Franklin Gothic Heavy" w:eastAsia="Franklin Gothic Heavy" w:hAnsi="Franklin Gothic Heavy" w:cs="Franklin Gothic Heavy"/>
      <w:b/>
      <w:bCs/>
    </w:rPr>
  </w:style>
  <w:style w:type="paragraph" w:customStyle="1" w:styleId="Ttulo10">
    <w:name w:val="Título #1"/>
    <w:basedOn w:val="Normal"/>
    <w:link w:val="Ttulo1"/>
    <w:rsid w:val="00E631A6"/>
    <w:pPr>
      <w:shd w:val="clear" w:color="auto" w:fill="FFFFFF"/>
      <w:spacing w:after="180" w:line="0" w:lineRule="atLeast"/>
      <w:jc w:val="center"/>
      <w:outlineLvl w:val="0"/>
    </w:pPr>
    <w:rPr>
      <w:rFonts w:ascii="Franklin Gothic Heavy" w:eastAsia="Franklin Gothic Heavy" w:hAnsi="Franklin Gothic Heavy" w:cs="Franklin Gothic Heavy"/>
      <w:sz w:val="38"/>
      <w:szCs w:val="38"/>
    </w:rPr>
  </w:style>
  <w:style w:type="paragraph" w:customStyle="1" w:styleId="Ttulo20">
    <w:name w:val="Título #2"/>
    <w:basedOn w:val="Normal"/>
    <w:link w:val="Ttulo2"/>
    <w:rsid w:val="00E631A6"/>
    <w:pPr>
      <w:shd w:val="clear" w:color="auto" w:fill="FFFFFF"/>
      <w:spacing w:before="180" w:after="180" w:line="0" w:lineRule="atLeast"/>
      <w:jc w:val="center"/>
      <w:outlineLvl w:val="1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Ttulo30">
    <w:name w:val="Título #3"/>
    <w:basedOn w:val="Normal"/>
    <w:link w:val="Ttulo3"/>
    <w:rsid w:val="00E631A6"/>
    <w:pPr>
      <w:shd w:val="clear" w:color="auto" w:fill="FFFFFF"/>
      <w:spacing w:before="180" w:line="259" w:lineRule="exact"/>
      <w:jc w:val="center"/>
      <w:outlineLvl w:val="2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Textodocorpo20">
    <w:name w:val="Texto do corpo (2)"/>
    <w:basedOn w:val="Normal"/>
    <w:link w:val="Textodocorpo2"/>
    <w:rsid w:val="00E631A6"/>
    <w:pPr>
      <w:shd w:val="clear" w:color="auto" w:fill="FFFFFF"/>
      <w:spacing w:after="180" w:line="259" w:lineRule="exact"/>
      <w:jc w:val="both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Textodocorpo40">
    <w:name w:val="Texto do corpo (4)"/>
    <w:basedOn w:val="Normal"/>
    <w:link w:val="Textodocorpo4"/>
    <w:rsid w:val="00E631A6"/>
    <w:pPr>
      <w:shd w:val="clear" w:color="auto" w:fill="FFFFFF"/>
      <w:spacing w:before="180" w:line="230" w:lineRule="exact"/>
      <w:ind w:firstLine="2360"/>
    </w:pPr>
    <w:rPr>
      <w:rFonts w:ascii="Bookman Old Style" w:eastAsia="Bookman Old Style" w:hAnsi="Bookman Old Style" w:cs="Bookman Old Style"/>
      <w:b/>
      <w:bCs/>
      <w:sz w:val="18"/>
      <w:szCs w:val="18"/>
    </w:rPr>
  </w:style>
  <w:style w:type="paragraph" w:customStyle="1" w:styleId="Legendadafigura0">
    <w:name w:val="Legenda da figura"/>
    <w:basedOn w:val="Normal"/>
    <w:link w:val="Legendadafigura"/>
    <w:rsid w:val="00E631A6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Cabealhoourodap">
    <w:name w:val="Cabeçalho ou rodapé_"/>
    <w:basedOn w:val="Fontepargpadro"/>
    <w:link w:val="Cabealhoourodap0"/>
    <w:rsid w:val="00FF7041"/>
    <w:rPr>
      <w:rFonts w:ascii="Bookman Old Style" w:eastAsia="Bookman Old Style" w:hAnsi="Bookman Old Style" w:cs="Bookman Old Style"/>
      <w:spacing w:val="50"/>
      <w:sz w:val="18"/>
      <w:szCs w:val="18"/>
      <w:shd w:val="clear" w:color="auto" w:fill="FFFFFF"/>
    </w:rPr>
  </w:style>
  <w:style w:type="paragraph" w:customStyle="1" w:styleId="Cabealhoourodap0">
    <w:name w:val="Cabeçalho ou rodapé"/>
    <w:basedOn w:val="Normal"/>
    <w:link w:val="Cabealhoourodap"/>
    <w:rsid w:val="00FF7041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color w:val="auto"/>
      <w:spacing w:val="5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1279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3</cp:revision>
  <cp:lastPrinted>2024-02-27T11:26:00Z</cp:lastPrinted>
  <dcterms:created xsi:type="dcterms:W3CDTF">2024-02-27T11:25:00Z</dcterms:created>
  <dcterms:modified xsi:type="dcterms:W3CDTF">2024-02-27T11:26:00Z</dcterms:modified>
</cp:coreProperties>
</file>