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2A" w:rsidRPr="00473E2A" w:rsidRDefault="00473E2A" w:rsidP="00473E2A">
      <w:pPr>
        <w:pStyle w:val="Ttulo1"/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473E2A">
        <w:rPr>
          <w:rFonts w:asciiTheme="minorHAnsi" w:hAnsiTheme="minorHAnsi" w:cstheme="minorHAnsi"/>
          <w:szCs w:val="24"/>
        </w:rPr>
        <w:tab/>
      </w:r>
      <w:r w:rsidRPr="00473E2A">
        <w:rPr>
          <w:rFonts w:asciiTheme="minorHAnsi" w:hAnsiTheme="minorHAnsi" w:cstheme="minorHAnsi"/>
          <w:szCs w:val="24"/>
        </w:rPr>
        <w:tab/>
      </w:r>
      <w:r w:rsidRPr="00473E2A">
        <w:rPr>
          <w:rFonts w:asciiTheme="minorHAnsi" w:hAnsiTheme="minorHAnsi" w:cstheme="minorHAnsi"/>
          <w:b/>
          <w:szCs w:val="24"/>
        </w:rPr>
        <w:t xml:space="preserve">DECRETO MUNICIPAL Nº </w:t>
      </w:r>
      <w:r w:rsidR="009F106C">
        <w:rPr>
          <w:rFonts w:asciiTheme="minorHAnsi" w:hAnsiTheme="minorHAnsi" w:cstheme="minorHAnsi"/>
          <w:b/>
          <w:szCs w:val="24"/>
        </w:rPr>
        <w:t>036</w:t>
      </w:r>
      <w:r w:rsidR="00EA29BC">
        <w:rPr>
          <w:rFonts w:asciiTheme="minorHAnsi" w:hAnsiTheme="minorHAnsi" w:cstheme="minorHAnsi"/>
          <w:b/>
          <w:szCs w:val="24"/>
        </w:rPr>
        <w:t>/24,</w:t>
      </w:r>
      <w:r w:rsidRPr="00473E2A">
        <w:rPr>
          <w:rFonts w:asciiTheme="minorHAnsi" w:hAnsiTheme="minorHAnsi" w:cstheme="minorHAnsi"/>
          <w:b/>
          <w:szCs w:val="24"/>
        </w:rPr>
        <w:t xml:space="preserve"> DE</w:t>
      </w:r>
      <w:r w:rsidR="00EA29BC">
        <w:rPr>
          <w:rFonts w:asciiTheme="minorHAnsi" w:hAnsiTheme="minorHAnsi" w:cstheme="minorHAnsi"/>
          <w:b/>
          <w:szCs w:val="24"/>
        </w:rPr>
        <w:t xml:space="preserve"> </w:t>
      </w:r>
      <w:r w:rsidR="009F106C">
        <w:rPr>
          <w:rFonts w:asciiTheme="minorHAnsi" w:hAnsiTheme="minorHAnsi" w:cstheme="minorHAnsi"/>
          <w:b/>
          <w:szCs w:val="24"/>
        </w:rPr>
        <w:t>11</w:t>
      </w:r>
      <w:r w:rsidRPr="00473E2A">
        <w:rPr>
          <w:rFonts w:asciiTheme="minorHAnsi" w:hAnsiTheme="minorHAnsi" w:cstheme="minorHAnsi"/>
          <w:b/>
          <w:szCs w:val="24"/>
        </w:rPr>
        <w:t xml:space="preserve"> DE</w:t>
      </w:r>
      <w:r w:rsidR="00EA29BC">
        <w:rPr>
          <w:rFonts w:asciiTheme="minorHAnsi" w:hAnsiTheme="minorHAnsi" w:cstheme="minorHAnsi"/>
          <w:b/>
          <w:szCs w:val="24"/>
        </w:rPr>
        <w:t xml:space="preserve"> MARÇO</w:t>
      </w:r>
      <w:r w:rsidRPr="00473E2A">
        <w:rPr>
          <w:rFonts w:asciiTheme="minorHAnsi" w:hAnsiTheme="minorHAnsi" w:cstheme="minorHAnsi"/>
          <w:b/>
          <w:szCs w:val="24"/>
        </w:rPr>
        <w:t xml:space="preserve"> DE </w:t>
      </w:r>
      <w:r w:rsidR="00EA29BC">
        <w:rPr>
          <w:rFonts w:asciiTheme="minorHAnsi" w:hAnsiTheme="minorHAnsi" w:cstheme="minorHAnsi"/>
          <w:b/>
          <w:szCs w:val="24"/>
        </w:rPr>
        <w:t xml:space="preserve">2024. </w:t>
      </w:r>
      <w:r w:rsidRPr="00473E2A">
        <w:rPr>
          <w:rFonts w:asciiTheme="minorHAnsi" w:hAnsiTheme="minorHAnsi" w:cstheme="minorHAnsi"/>
          <w:b/>
          <w:szCs w:val="24"/>
        </w:rPr>
        <w:t xml:space="preserve">              </w:t>
      </w:r>
    </w:p>
    <w:p w:rsidR="00473E2A" w:rsidRDefault="00473E2A" w:rsidP="00473E2A">
      <w:pPr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9F106C">
      <w:pPr>
        <w:pStyle w:val="SemEspaamento"/>
        <w:ind w:left="45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3E2A">
        <w:rPr>
          <w:rFonts w:asciiTheme="minorHAnsi" w:hAnsiTheme="minorHAnsi" w:cstheme="minorHAnsi"/>
          <w:b/>
          <w:sz w:val="24"/>
          <w:szCs w:val="24"/>
        </w:rPr>
        <w:t>Dispõe sobre a aplicação transitória de regulamentos federais enquanto não houver regulamentação municipal específicas sobre os critérios de julgamento na forma eletrônica no âmbito da Administração Pública Municipal, Direta, Autárquica e Fundacional.</w:t>
      </w:r>
    </w:p>
    <w:p w:rsidR="00473E2A" w:rsidRPr="00473E2A" w:rsidRDefault="00473E2A" w:rsidP="00473E2A">
      <w:pPr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jc w:val="both"/>
        <w:rPr>
          <w:rFonts w:asciiTheme="minorHAnsi" w:hAnsiTheme="minorHAnsi" w:cstheme="minorHAnsi"/>
          <w:sz w:val="24"/>
          <w:szCs w:val="24"/>
        </w:rPr>
      </w:pPr>
      <w:r w:rsidRPr="00473E2A">
        <w:rPr>
          <w:rFonts w:asciiTheme="minorHAnsi" w:hAnsiTheme="minorHAnsi" w:cstheme="minorHAnsi"/>
          <w:sz w:val="24"/>
          <w:szCs w:val="24"/>
        </w:rPr>
        <w:tab/>
      </w:r>
      <w:r w:rsidRPr="00473E2A">
        <w:rPr>
          <w:rFonts w:asciiTheme="minorHAnsi" w:hAnsiTheme="minorHAnsi" w:cstheme="minorHAnsi"/>
          <w:sz w:val="24"/>
          <w:szCs w:val="24"/>
        </w:rPr>
        <w:tab/>
      </w:r>
      <w:r w:rsidRPr="00473E2A">
        <w:rPr>
          <w:rFonts w:asciiTheme="minorHAnsi" w:hAnsiTheme="minorHAnsi" w:cstheme="minorHAnsi"/>
          <w:b/>
          <w:bCs/>
          <w:sz w:val="24"/>
          <w:szCs w:val="24"/>
        </w:rPr>
        <w:t>DR. JULIO FERNANDO GALVÃO DIAS</w:t>
      </w:r>
      <w:r w:rsidRPr="00473E2A">
        <w:rPr>
          <w:rFonts w:asciiTheme="minorHAnsi" w:hAnsiTheme="minorHAnsi" w:cstheme="minorHAnsi"/>
          <w:sz w:val="24"/>
          <w:szCs w:val="24"/>
        </w:rPr>
        <w:t>,</w:t>
      </w:r>
      <w:r w:rsidRPr="00473E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73E2A">
        <w:rPr>
          <w:rFonts w:asciiTheme="minorHAnsi" w:hAnsiTheme="minorHAnsi" w:cstheme="minorHAnsi"/>
          <w:sz w:val="24"/>
          <w:szCs w:val="24"/>
        </w:rPr>
        <w:t xml:space="preserve">Prefeito do Município de Capão Bonito, Estado de São Paulo, no uso de suas atribuições legais, </w:t>
      </w:r>
    </w:p>
    <w:p w:rsidR="00A835ED" w:rsidRPr="00473E2A" w:rsidRDefault="00A835ED">
      <w:pPr>
        <w:pStyle w:val="Corpodetexto"/>
        <w:spacing w:before="5"/>
        <w:ind w:left="0"/>
        <w:rPr>
          <w:rFonts w:asciiTheme="minorHAnsi" w:hAnsiTheme="minorHAnsi" w:cstheme="minorHAnsi"/>
        </w:rPr>
      </w:pPr>
    </w:p>
    <w:p w:rsidR="00473E2A" w:rsidRPr="00473E2A" w:rsidRDefault="00473E2A">
      <w:pPr>
        <w:pStyle w:val="Corpodetexto"/>
        <w:spacing w:before="5"/>
        <w:ind w:left="0"/>
        <w:rPr>
          <w:rFonts w:asciiTheme="minorHAnsi" w:hAnsiTheme="minorHAnsi" w:cstheme="minorHAnsi"/>
        </w:rPr>
      </w:pPr>
    </w:p>
    <w:p w:rsidR="00A835ED" w:rsidRPr="00473E2A" w:rsidRDefault="009B4FD6" w:rsidP="00473E2A">
      <w:pPr>
        <w:pStyle w:val="Corpodetexto"/>
        <w:spacing w:line="259" w:lineRule="auto"/>
        <w:ind w:right="241" w:firstLine="1314"/>
        <w:jc w:val="both"/>
        <w:rPr>
          <w:rFonts w:asciiTheme="minorHAnsi" w:hAnsiTheme="minorHAnsi" w:cstheme="minorHAnsi"/>
        </w:rPr>
      </w:pPr>
      <w:r w:rsidRPr="00F21702">
        <w:rPr>
          <w:rFonts w:asciiTheme="minorHAnsi" w:hAnsiTheme="minorHAnsi" w:cstheme="minorHAnsi"/>
          <w:b/>
        </w:rPr>
        <w:t>Considerando</w:t>
      </w:r>
      <w:r w:rsidRPr="00473E2A">
        <w:rPr>
          <w:rFonts w:asciiTheme="minorHAnsi" w:hAnsiTheme="minorHAnsi" w:cstheme="minorHAnsi"/>
        </w:rPr>
        <w:t xml:space="preserve"> </w:t>
      </w:r>
      <w:r w:rsidR="009F106C">
        <w:rPr>
          <w:rFonts w:asciiTheme="minorHAnsi" w:hAnsiTheme="minorHAnsi" w:cstheme="minorHAnsi"/>
        </w:rPr>
        <w:t xml:space="preserve">que o art. 187 da Lei nº 14.133, de 1 de abril de 2021, prevê que os Estados, o Distrito Federal e os Municípios poderão aplicar os regulamentos editados pela União para execução desta Lei, </w:t>
      </w:r>
    </w:p>
    <w:p w:rsidR="00A835ED" w:rsidRDefault="00A835ED" w:rsidP="00AF3E8F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:rsidR="00F21702" w:rsidRPr="00473E2A" w:rsidRDefault="00F21702" w:rsidP="00AF3E8F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:rsidR="00A835ED" w:rsidRPr="00473E2A" w:rsidRDefault="009B4FD6" w:rsidP="00473E2A">
      <w:pPr>
        <w:pStyle w:val="Corpodetexto"/>
        <w:ind w:firstLine="1314"/>
        <w:jc w:val="both"/>
        <w:rPr>
          <w:rFonts w:asciiTheme="minorHAnsi" w:hAnsiTheme="minorHAnsi" w:cstheme="minorHAnsi"/>
        </w:rPr>
      </w:pPr>
      <w:r w:rsidRPr="00F21702">
        <w:rPr>
          <w:rFonts w:asciiTheme="minorHAnsi" w:hAnsiTheme="minorHAnsi" w:cstheme="minorHAnsi"/>
          <w:b/>
        </w:rPr>
        <w:t>D</w:t>
      </w:r>
      <w:r w:rsidR="00F21702">
        <w:rPr>
          <w:rFonts w:asciiTheme="minorHAnsi" w:hAnsiTheme="minorHAnsi" w:cstheme="minorHAnsi"/>
          <w:b/>
        </w:rPr>
        <w:t xml:space="preserve"> </w:t>
      </w:r>
      <w:r w:rsidRPr="00F21702">
        <w:rPr>
          <w:rFonts w:asciiTheme="minorHAnsi" w:hAnsiTheme="minorHAnsi" w:cstheme="minorHAnsi"/>
          <w:b/>
        </w:rPr>
        <w:t>E</w:t>
      </w:r>
      <w:r w:rsidR="00F21702">
        <w:rPr>
          <w:rFonts w:asciiTheme="minorHAnsi" w:hAnsiTheme="minorHAnsi" w:cstheme="minorHAnsi"/>
          <w:b/>
        </w:rPr>
        <w:t xml:space="preserve"> </w:t>
      </w:r>
      <w:r w:rsidRPr="00F21702">
        <w:rPr>
          <w:rFonts w:asciiTheme="minorHAnsi" w:hAnsiTheme="minorHAnsi" w:cstheme="minorHAnsi"/>
          <w:b/>
        </w:rPr>
        <w:t>C</w:t>
      </w:r>
      <w:r w:rsidR="00F21702">
        <w:rPr>
          <w:rFonts w:asciiTheme="minorHAnsi" w:hAnsiTheme="minorHAnsi" w:cstheme="minorHAnsi"/>
          <w:b/>
        </w:rPr>
        <w:t xml:space="preserve"> </w:t>
      </w:r>
      <w:r w:rsidRPr="00F21702">
        <w:rPr>
          <w:rFonts w:asciiTheme="minorHAnsi" w:hAnsiTheme="minorHAnsi" w:cstheme="minorHAnsi"/>
          <w:b/>
        </w:rPr>
        <w:t>R</w:t>
      </w:r>
      <w:r w:rsidR="00F21702">
        <w:rPr>
          <w:rFonts w:asciiTheme="minorHAnsi" w:hAnsiTheme="minorHAnsi" w:cstheme="minorHAnsi"/>
          <w:b/>
        </w:rPr>
        <w:t xml:space="preserve"> </w:t>
      </w:r>
      <w:r w:rsidRPr="00F21702">
        <w:rPr>
          <w:rFonts w:asciiTheme="minorHAnsi" w:hAnsiTheme="minorHAnsi" w:cstheme="minorHAnsi"/>
          <w:b/>
        </w:rPr>
        <w:t>E</w:t>
      </w:r>
      <w:r w:rsidR="00F21702">
        <w:rPr>
          <w:rFonts w:asciiTheme="minorHAnsi" w:hAnsiTheme="minorHAnsi" w:cstheme="minorHAnsi"/>
          <w:b/>
        </w:rPr>
        <w:t xml:space="preserve"> </w:t>
      </w:r>
      <w:r w:rsidRPr="00F21702">
        <w:rPr>
          <w:rFonts w:asciiTheme="minorHAnsi" w:hAnsiTheme="minorHAnsi" w:cstheme="minorHAnsi"/>
          <w:b/>
        </w:rPr>
        <w:t>T</w:t>
      </w:r>
      <w:r w:rsidR="00F21702">
        <w:rPr>
          <w:rFonts w:asciiTheme="minorHAnsi" w:hAnsiTheme="minorHAnsi" w:cstheme="minorHAnsi"/>
          <w:b/>
        </w:rPr>
        <w:t xml:space="preserve"> </w:t>
      </w:r>
      <w:r w:rsidRPr="00F21702">
        <w:rPr>
          <w:rFonts w:asciiTheme="minorHAnsi" w:hAnsiTheme="minorHAnsi" w:cstheme="minorHAnsi"/>
          <w:b/>
        </w:rPr>
        <w:t>A</w:t>
      </w:r>
      <w:r w:rsidRPr="00473E2A">
        <w:rPr>
          <w:rFonts w:asciiTheme="minorHAnsi" w:hAnsiTheme="minorHAnsi" w:cstheme="minorHAnsi"/>
        </w:rPr>
        <w:t>:</w:t>
      </w:r>
    </w:p>
    <w:p w:rsidR="00A835ED" w:rsidRDefault="00A835ED" w:rsidP="00AF3E8F">
      <w:pPr>
        <w:pStyle w:val="Corpodetexto"/>
        <w:jc w:val="both"/>
        <w:rPr>
          <w:rFonts w:asciiTheme="minorHAnsi" w:hAnsiTheme="minorHAnsi" w:cstheme="minorHAnsi"/>
        </w:rPr>
      </w:pPr>
    </w:p>
    <w:p w:rsidR="00F21702" w:rsidRPr="00473E2A" w:rsidRDefault="00F21702" w:rsidP="00AF3E8F">
      <w:pPr>
        <w:pStyle w:val="Corpodetexto"/>
        <w:jc w:val="both"/>
        <w:rPr>
          <w:rFonts w:asciiTheme="minorHAnsi" w:hAnsiTheme="minorHAnsi" w:cstheme="minorHAnsi"/>
        </w:rPr>
      </w:pPr>
    </w:p>
    <w:p w:rsidR="00A835ED" w:rsidRDefault="009B4FD6" w:rsidP="00473E2A">
      <w:pPr>
        <w:pStyle w:val="Corpodetexto"/>
        <w:ind w:right="118" w:firstLine="1314"/>
        <w:jc w:val="both"/>
        <w:rPr>
          <w:rFonts w:asciiTheme="minorHAnsi" w:hAnsiTheme="minorHAnsi" w:cstheme="minorHAnsi"/>
        </w:rPr>
      </w:pPr>
      <w:r w:rsidRPr="00F21702">
        <w:rPr>
          <w:rFonts w:asciiTheme="minorHAnsi" w:hAnsiTheme="minorHAnsi" w:cstheme="minorHAnsi"/>
          <w:b/>
        </w:rPr>
        <w:t>Art. 1º</w:t>
      </w:r>
      <w:r w:rsidRPr="00473E2A">
        <w:rPr>
          <w:rFonts w:asciiTheme="minorHAnsi" w:hAnsiTheme="minorHAnsi" w:cstheme="minorHAnsi"/>
        </w:rPr>
        <w:t xml:space="preserve"> Enquanto não houver regulamentação municipal específica sobre licitações, no que</w:t>
      </w:r>
      <w:r w:rsidR="00EA29BC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tange aos critérios de julgamento na forma eletrônica no âmbito da Administração Pública</w:t>
      </w:r>
      <w:r w:rsidR="00EA29BC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Municipal, Direta, Autárquica e Fundacional, os órgãos e entidades deverão adotar os seguintes</w:t>
      </w:r>
      <w:r w:rsidR="00EA29BC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 xml:space="preserve">regulamentos editados pelo Poder Executivo </w:t>
      </w:r>
      <w:r w:rsidR="000138BD">
        <w:rPr>
          <w:rFonts w:asciiTheme="minorHAnsi" w:hAnsiTheme="minorHAnsi" w:cstheme="minorHAnsi"/>
        </w:rPr>
        <w:t>Fe</w:t>
      </w:r>
      <w:r w:rsidRPr="00473E2A">
        <w:rPr>
          <w:rFonts w:asciiTheme="minorHAnsi" w:hAnsiTheme="minorHAnsi" w:cstheme="minorHAnsi"/>
        </w:rPr>
        <w:t xml:space="preserve">deral para aplicação da Lei </w:t>
      </w:r>
      <w:r w:rsidR="00694BE7">
        <w:rPr>
          <w:rFonts w:asciiTheme="minorHAnsi" w:hAnsiTheme="minorHAnsi" w:cstheme="minorHAnsi"/>
        </w:rPr>
        <w:t>Fe</w:t>
      </w:r>
      <w:r w:rsidRPr="00473E2A">
        <w:rPr>
          <w:rFonts w:asciiTheme="minorHAnsi" w:hAnsiTheme="minorHAnsi" w:cstheme="minorHAnsi"/>
        </w:rPr>
        <w:t>deral nº 14.133, de</w:t>
      </w:r>
      <w:r w:rsidR="00694BE7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1º de</w:t>
      </w:r>
      <w:r w:rsidR="00694BE7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abril de</w:t>
      </w:r>
      <w:r w:rsidR="00694BE7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2021:</w:t>
      </w:r>
      <w:r w:rsidR="00F21702">
        <w:rPr>
          <w:rFonts w:asciiTheme="minorHAnsi" w:hAnsiTheme="minorHAnsi" w:cstheme="minorHAnsi"/>
        </w:rPr>
        <w:t xml:space="preserve"> </w:t>
      </w:r>
    </w:p>
    <w:p w:rsidR="00F21702" w:rsidRPr="00473E2A" w:rsidRDefault="00F21702" w:rsidP="00473E2A">
      <w:pPr>
        <w:pStyle w:val="Corpodetexto"/>
        <w:ind w:right="118" w:firstLine="1314"/>
        <w:jc w:val="both"/>
        <w:rPr>
          <w:rFonts w:asciiTheme="minorHAnsi" w:hAnsiTheme="minorHAnsi" w:cstheme="minorHAnsi"/>
        </w:rPr>
      </w:pPr>
    </w:p>
    <w:p w:rsidR="00A835ED" w:rsidRDefault="00F21702" w:rsidP="00F21702">
      <w:pPr>
        <w:pStyle w:val="Corpodetexto"/>
        <w:ind w:firstLine="13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 </w:t>
      </w:r>
      <w:r w:rsidRPr="00F21702">
        <w:rPr>
          <w:rFonts w:asciiTheme="minorHAnsi" w:hAnsiTheme="minorHAnsi" w:cstheme="minorHAnsi"/>
          <w:b/>
        </w:rPr>
        <w:t xml:space="preserve">– </w:t>
      </w:r>
      <w:r w:rsidR="009B4FD6" w:rsidRPr="00473E2A">
        <w:rPr>
          <w:rFonts w:asciiTheme="minorHAnsi" w:hAnsiTheme="minorHAnsi" w:cstheme="minorHAnsi"/>
        </w:rPr>
        <w:t>INSTRUÇÃO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NORMATIVA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SEGES/ME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73,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SETEMBRO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Dispõe sobre a licitação pelo critério de julgamento por menor preço ou maior desconto, na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forma eletrônica, para a contratação de bens, serviços e obras, no âmbito da Administração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Pública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federal direta,autárquica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9B4FD6" w:rsidRPr="00473E2A">
        <w:rPr>
          <w:rFonts w:asciiTheme="minorHAnsi" w:hAnsiTheme="minorHAnsi" w:cstheme="minorHAnsi"/>
        </w:rPr>
        <w:t>fundacional.</w:t>
      </w:r>
      <w:r w:rsidR="003B3882">
        <w:rPr>
          <w:rFonts w:asciiTheme="minorHAnsi" w:hAnsiTheme="minorHAnsi" w:cstheme="minorHAnsi"/>
        </w:rPr>
        <w:t xml:space="preserve"> </w:t>
      </w:r>
    </w:p>
    <w:p w:rsidR="00F21702" w:rsidRPr="00473E2A" w:rsidRDefault="00F21702" w:rsidP="00F21702">
      <w:pPr>
        <w:pStyle w:val="Corpodetexto"/>
        <w:ind w:right="120" w:firstLine="1314"/>
        <w:jc w:val="both"/>
        <w:rPr>
          <w:rFonts w:asciiTheme="minorHAnsi" w:hAnsiTheme="minorHAnsi" w:cstheme="minorHAnsi"/>
        </w:rPr>
      </w:pPr>
    </w:p>
    <w:p w:rsidR="00A835ED" w:rsidRPr="00F21702" w:rsidRDefault="00F21702" w:rsidP="00F21702">
      <w:pPr>
        <w:tabs>
          <w:tab w:val="left" w:pos="455"/>
        </w:tabs>
        <w:spacing w:before="1"/>
        <w:ind w:right="121" w:firstLine="13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 – </w:t>
      </w:r>
      <w:r w:rsidR="009B4FD6" w:rsidRPr="00F21702">
        <w:rPr>
          <w:rFonts w:asciiTheme="minorHAnsi" w:hAnsiTheme="minorHAnsi" w:cstheme="minorHAnsi"/>
          <w:sz w:val="24"/>
          <w:szCs w:val="24"/>
        </w:rPr>
        <w:t>INSTRUÇÃO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NORMATIVA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SEGES/ME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Nº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96,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DEZEMBRO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2022</w:t>
      </w:r>
      <w:r w:rsidRPr="00F21702"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-</w:t>
      </w:r>
      <w:r w:rsidRPr="00F21702"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Dispõe sobre a licitação pelo critério de julgamento por maior retorno econômico, na forma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eletrônica,no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âmbito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administração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pública federal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direta,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autárquica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e fundacional.</w:t>
      </w:r>
      <w:r w:rsidRPr="00F21702">
        <w:rPr>
          <w:rFonts w:asciiTheme="minorHAnsi" w:hAnsiTheme="minorHAnsi" w:cstheme="minorHAnsi"/>
        </w:rPr>
        <w:t xml:space="preserve"> </w:t>
      </w:r>
    </w:p>
    <w:p w:rsidR="00F21702" w:rsidRPr="00473E2A" w:rsidRDefault="00F21702" w:rsidP="00F21702">
      <w:pPr>
        <w:pStyle w:val="Corpodetexto"/>
        <w:ind w:right="121" w:firstLine="1314"/>
        <w:jc w:val="both"/>
        <w:rPr>
          <w:rFonts w:asciiTheme="minorHAnsi" w:hAnsiTheme="minorHAnsi" w:cstheme="minorHAnsi"/>
        </w:rPr>
      </w:pPr>
    </w:p>
    <w:p w:rsidR="00A835ED" w:rsidRDefault="00F21702" w:rsidP="00F21702">
      <w:pPr>
        <w:tabs>
          <w:tab w:val="left" w:pos="539"/>
        </w:tabs>
        <w:ind w:firstLine="13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 – </w:t>
      </w:r>
      <w:r w:rsidR="009B4FD6" w:rsidRPr="00F21702">
        <w:rPr>
          <w:rFonts w:asciiTheme="minorHAnsi" w:hAnsiTheme="minorHAnsi" w:cstheme="minorHAnsi"/>
          <w:sz w:val="24"/>
          <w:szCs w:val="24"/>
        </w:rPr>
        <w:t>INSTRUÇÃO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NORMATIVA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SEGES/MGI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Nº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2,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FEVEREIRO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2023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F21702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Dispõe sobre a licitação pelo critério de julgamento por técnica e preço, na forma eletrônica, 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âmbito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da Administração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Pública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federal direta,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autárquica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4FD6" w:rsidRPr="00473E2A">
        <w:rPr>
          <w:rFonts w:asciiTheme="minorHAnsi" w:hAnsiTheme="minorHAnsi" w:cstheme="minorHAnsi"/>
          <w:sz w:val="24"/>
          <w:szCs w:val="24"/>
        </w:rPr>
        <w:t>fundacional.</w:t>
      </w:r>
      <w:r>
        <w:rPr>
          <w:rFonts w:asciiTheme="minorHAnsi" w:hAnsiTheme="minorHAnsi" w:cstheme="minorHAnsi"/>
        </w:rPr>
        <w:t xml:space="preserve"> </w:t>
      </w:r>
    </w:p>
    <w:p w:rsidR="00F21702" w:rsidRDefault="00F21702" w:rsidP="00F21702">
      <w:pPr>
        <w:pStyle w:val="Corpodetexto"/>
        <w:spacing w:line="275" w:lineRule="exact"/>
        <w:ind w:firstLine="1314"/>
        <w:jc w:val="both"/>
        <w:rPr>
          <w:rFonts w:asciiTheme="minorHAnsi" w:hAnsiTheme="minorHAnsi" w:cstheme="minorHAnsi"/>
        </w:rPr>
      </w:pPr>
    </w:p>
    <w:p w:rsidR="00A835ED" w:rsidRPr="00473E2A" w:rsidRDefault="009B4FD6" w:rsidP="00F21702">
      <w:pPr>
        <w:pStyle w:val="Corpodetexto"/>
        <w:spacing w:line="275" w:lineRule="exact"/>
        <w:ind w:firstLine="1314"/>
        <w:jc w:val="both"/>
        <w:rPr>
          <w:rFonts w:asciiTheme="minorHAnsi" w:hAnsiTheme="minorHAnsi" w:cstheme="minorHAnsi"/>
        </w:rPr>
      </w:pPr>
      <w:r w:rsidRPr="00F21702">
        <w:rPr>
          <w:rFonts w:asciiTheme="minorHAnsi" w:hAnsiTheme="minorHAnsi" w:cstheme="minorHAnsi"/>
          <w:b/>
        </w:rPr>
        <w:lastRenderedPageBreak/>
        <w:t>IV</w:t>
      </w:r>
      <w:r w:rsidR="00F21702">
        <w:rPr>
          <w:rFonts w:asciiTheme="minorHAnsi" w:hAnsiTheme="minorHAnsi" w:cstheme="minorHAnsi"/>
        </w:rPr>
        <w:t xml:space="preserve"> </w:t>
      </w:r>
      <w:r w:rsidR="00F21702" w:rsidRPr="00F21702">
        <w:rPr>
          <w:rFonts w:asciiTheme="minorHAnsi" w:hAnsiTheme="minorHAnsi" w:cstheme="minorHAnsi"/>
          <w:b/>
        </w:rPr>
        <w:t xml:space="preserve">– 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INSTRUÇÃO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NORMATIVA SEGES/MGI Nº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12,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DE 31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DE MARÇO DE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2023</w:t>
      </w:r>
      <w:r w:rsidR="00F21702">
        <w:rPr>
          <w:rFonts w:asciiTheme="minorHAnsi" w:hAnsiTheme="minorHAnsi" w:cstheme="minorHAnsi"/>
        </w:rPr>
        <w:t xml:space="preserve"> – </w:t>
      </w:r>
      <w:r w:rsidRPr="00473E2A">
        <w:rPr>
          <w:rFonts w:asciiTheme="minorHAnsi" w:hAnsiTheme="minorHAnsi" w:cstheme="minorHAnsi"/>
        </w:rPr>
        <w:t>Dispõe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sobre a licitação pelo critério de julgamento por melhor técnica ou conteúdo artístico, na forma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eletrônica,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no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âmbito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da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Administração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Pública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federal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direta,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autárquica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e</w:t>
      </w:r>
      <w:r w:rsidR="00F21702">
        <w:rPr>
          <w:rFonts w:asciiTheme="minorHAnsi" w:hAnsiTheme="minorHAnsi" w:cstheme="minorHAnsi"/>
        </w:rPr>
        <w:t xml:space="preserve"> </w:t>
      </w:r>
      <w:r w:rsidRPr="00473E2A">
        <w:rPr>
          <w:rFonts w:asciiTheme="minorHAnsi" w:hAnsiTheme="minorHAnsi" w:cstheme="minorHAnsi"/>
        </w:rPr>
        <w:t>fundacional.</w:t>
      </w:r>
    </w:p>
    <w:p w:rsidR="00A835ED" w:rsidRPr="00473E2A" w:rsidRDefault="00A835ED" w:rsidP="00473E2A">
      <w:pPr>
        <w:pStyle w:val="Corpodetexto"/>
        <w:spacing w:before="10"/>
        <w:ind w:left="0" w:firstLine="1314"/>
        <w:jc w:val="both"/>
        <w:rPr>
          <w:rFonts w:asciiTheme="minorHAnsi" w:hAnsiTheme="minorHAnsi" w:cstheme="minorHAnsi"/>
        </w:rPr>
      </w:pPr>
    </w:p>
    <w:p w:rsidR="00473E2A" w:rsidRPr="00473E2A" w:rsidRDefault="00473E2A" w:rsidP="00473E2A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473E2A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F21702">
        <w:rPr>
          <w:rFonts w:asciiTheme="minorHAnsi" w:hAnsiTheme="minorHAnsi" w:cstheme="minorHAnsi"/>
          <w:b/>
          <w:sz w:val="24"/>
          <w:szCs w:val="24"/>
        </w:rPr>
        <w:t>2º</w:t>
      </w:r>
      <w:r w:rsidRPr="00473E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73E2A">
        <w:rPr>
          <w:rFonts w:asciiTheme="minorHAnsi" w:hAnsiTheme="minorHAnsi" w:cstheme="minorHAnsi"/>
          <w:sz w:val="24"/>
          <w:szCs w:val="24"/>
        </w:rPr>
        <w:t xml:space="preserve">Este Decreto Municipal entra em vigor na data de sua publicação.  </w:t>
      </w:r>
    </w:p>
    <w:p w:rsidR="00473E2A" w:rsidRPr="00473E2A" w:rsidRDefault="00473E2A" w:rsidP="00473E2A">
      <w:pPr>
        <w:jc w:val="both"/>
        <w:rPr>
          <w:rFonts w:asciiTheme="minorHAnsi" w:hAnsiTheme="minorHAnsi" w:cstheme="minorHAnsi"/>
          <w:sz w:val="24"/>
          <w:szCs w:val="24"/>
        </w:rPr>
      </w:pPr>
      <w:r w:rsidRPr="00473E2A">
        <w:rPr>
          <w:rFonts w:asciiTheme="minorHAnsi" w:hAnsiTheme="minorHAnsi" w:cstheme="minorHAnsi"/>
          <w:sz w:val="24"/>
          <w:szCs w:val="24"/>
        </w:rPr>
        <w:tab/>
      </w:r>
      <w:r w:rsidRPr="00473E2A">
        <w:rPr>
          <w:rFonts w:asciiTheme="minorHAnsi" w:hAnsiTheme="minorHAnsi" w:cstheme="minorHAnsi"/>
          <w:sz w:val="24"/>
          <w:szCs w:val="24"/>
        </w:rPr>
        <w:tab/>
      </w:r>
    </w:p>
    <w:p w:rsidR="00473E2A" w:rsidRPr="00473E2A" w:rsidRDefault="00473E2A" w:rsidP="00473E2A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473E2A">
        <w:rPr>
          <w:rFonts w:asciiTheme="minorHAnsi" w:hAnsiTheme="minorHAnsi" w:cstheme="minorHAnsi"/>
          <w:sz w:val="24"/>
          <w:szCs w:val="24"/>
        </w:rPr>
        <w:t xml:space="preserve">Paço Municipal “Doutor João Pereira dos Santos Filho”,  </w:t>
      </w:r>
      <w:r w:rsidR="009F106C">
        <w:rPr>
          <w:rFonts w:asciiTheme="minorHAnsi" w:hAnsiTheme="minorHAnsi" w:cstheme="minorHAnsi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3E2A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março</w:t>
      </w:r>
      <w:r w:rsidRPr="00473E2A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 xml:space="preserve">2024. </w:t>
      </w:r>
      <w:r w:rsidRPr="00473E2A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473E2A" w:rsidRPr="00473E2A" w:rsidRDefault="00473E2A" w:rsidP="00473E2A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firstLine="141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3E2A" w:rsidRPr="00473E2A" w:rsidRDefault="00473E2A" w:rsidP="00473E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3E2A" w:rsidRPr="00EA29BC" w:rsidRDefault="00473E2A" w:rsidP="00473E2A">
      <w:pPr>
        <w:pStyle w:val="Ttulo8"/>
        <w:ind w:left="1416" w:firstLine="708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73E2A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473E2A">
        <w:rPr>
          <w:rFonts w:asciiTheme="minorHAnsi" w:hAnsiTheme="minorHAnsi" w:cstheme="minorHAnsi"/>
          <w:sz w:val="24"/>
          <w:szCs w:val="24"/>
        </w:rPr>
        <w:tab/>
      </w:r>
      <w:r w:rsidRPr="00473E2A">
        <w:rPr>
          <w:rFonts w:asciiTheme="minorHAnsi" w:hAnsiTheme="minorHAnsi" w:cstheme="minorHAnsi"/>
          <w:sz w:val="24"/>
          <w:szCs w:val="24"/>
        </w:rPr>
        <w:tab/>
      </w:r>
      <w:r w:rsidRPr="00473E2A"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  <w:r w:rsidRPr="00EA29BC">
        <w:rPr>
          <w:rFonts w:asciiTheme="minorHAnsi" w:hAnsiTheme="minorHAnsi" w:cstheme="minorHAnsi"/>
          <w:b/>
          <w:color w:val="auto"/>
          <w:sz w:val="24"/>
          <w:szCs w:val="24"/>
        </w:rPr>
        <w:t xml:space="preserve">DR. JULIO FERNANDO GALVÃO DIAS </w:t>
      </w:r>
    </w:p>
    <w:p w:rsidR="00473E2A" w:rsidRPr="00473E2A" w:rsidRDefault="00473E2A" w:rsidP="00473E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3E2A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473E2A">
        <w:rPr>
          <w:rFonts w:asciiTheme="minorHAnsi" w:hAnsiTheme="minorHAnsi" w:cstheme="minorHAnsi"/>
          <w:b/>
          <w:sz w:val="24"/>
          <w:szCs w:val="24"/>
        </w:rPr>
        <w:tab/>
        <w:t xml:space="preserve">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</w:t>
      </w:r>
      <w:r w:rsidRPr="00473E2A">
        <w:rPr>
          <w:rFonts w:asciiTheme="minorHAnsi" w:hAnsiTheme="minorHAnsi" w:cstheme="minorHAnsi"/>
          <w:b/>
          <w:sz w:val="24"/>
          <w:szCs w:val="24"/>
        </w:rPr>
        <w:t xml:space="preserve"> Prefeito Municipal </w:t>
      </w: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P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3E2A" w:rsidRDefault="00473E2A" w:rsidP="00473E2A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3E2A">
        <w:rPr>
          <w:rFonts w:asciiTheme="minorHAnsi" w:hAnsiTheme="minorHAnsi" w:cstheme="minorHAnsi"/>
          <w:sz w:val="24"/>
          <w:szCs w:val="24"/>
        </w:rPr>
        <w:t xml:space="preserve">Publicado e afixado na SPG, registrado na data supra. </w:t>
      </w:r>
    </w:p>
    <w:p w:rsidR="00EA29BC" w:rsidRPr="00473E2A" w:rsidRDefault="00EA29BC" w:rsidP="00EA29B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A29BC" w:rsidRPr="00473E2A" w:rsidSect="00EA29BC">
      <w:footerReference w:type="default" r:id="rId7"/>
      <w:type w:val="continuous"/>
      <w:pgSz w:w="11920" w:h="16850"/>
      <w:pgMar w:top="2608" w:right="1134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36" w:rsidRDefault="00EE6B36" w:rsidP="00F21702">
      <w:r>
        <w:separator/>
      </w:r>
    </w:p>
  </w:endnote>
  <w:endnote w:type="continuationSeparator" w:id="1">
    <w:p w:rsidR="00EE6B36" w:rsidRDefault="00EE6B36" w:rsidP="00F2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642"/>
      <w:docPartObj>
        <w:docPartGallery w:val="Page Numbers (Bottom of Page)"/>
        <w:docPartUnique/>
      </w:docPartObj>
    </w:sdtPr>
    <w:sdtContent>
      <w:p w:rsidR="003B3882" w:rsidRDefault="003B3882">
        <w:pPr>
          <w:pStyle w:val="Rodap"/>
          <w:jc w:val="center"/>
        </w:pPr>
        <w:r>
          <w:t>[</w:t>
        </w:r>
        <w:fldSimple w:instr=" PAGE   \* MERGEFORMAT ">
          <w:r w:rsidR="000F269E">
            <w:rPr>
              <w:noProof/>
            </w:rPr>
            <w:t>1</w:t>
          </w:r>
        </w:fldSimple>
        <w:r>
          <w:t>]</w:t>
        </w:r>
      </w:p>
    </w:sdtContent>
  </w:sdt>
  <w:p w:rsidR="003B3882" w:rsidRDefault="003B38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36" w:rsidRDefault="00EE6B36" w:rsidP="00F21702">
      <w:r>
        <w:separator/>
      </w:r>
    </w:p>
  </w:footnote>
  <w:footnote w:type="continuationSeparator" w:id="1">
    <w:p w:rsidR="00EE6B36" w:rsidRDefault="00EE6B36" w:rsidP="00F21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51F5"/>
    <w:multiLevelType w:val="hybridMultilevel"/>
    <w:tmpl w:val="E0F6DA86"/>
    <w:lvl w:ilvl="0" w:tplc="E83C092E">
      <w:start w:val="2"/>
      <w:numFmt w:val="upperRoman"/>
      <w:lvlText w:val="%1-"/>
      <w:lvlJc w:val="left"/>
      <w:pPr>
        <w:ind w:left="454" w:hanging="35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0A8F698">
      <w:numFmt w:val="bullet"/>
      <w:lvlText w:val="•"/>
      <w:lvlJc w:val="left"/>
      <w:pPr>
        <w:ind w:left="1355" w:hanging="351"/>
      </w:pPr>
      <w:rPr>
        <w:rFonts w:hint="default"/>
        <w:lang w:val="pt-PT" w:eastAsia="en-US" w:bidi="ar-SA"/>
      </w:rPr>
    </w:lvl>
    <w:lvl w:ilvl="2" w:tplc="A85E8F4E">
      <w:numFmt w:val="bullet"/>
      <w:lvlText w:val="•"/>
      <w:lvlJc w:val="left"/>
      <w:pPr>
        <w:ind w:left="2250" w:hanging="351"/>
      </w:pPr>
      <w:rPr>
        <w:rFonts w:hint="default"/>
        <w:lang w:val="pt-PT" w:eastAsia="en-US" w:bidi="ar-SA"/>
      </w:rPr>
    </w:lvl>
    <w:lvl w:ilvl="3" w:tplc="27987956">
      <w:numFmt w:val="bullet"/>
      <w:lvlText w:val="•"/>
      <w:lvlJc w:val="left"/>
      <w:pPr>
        <w:ind w:left="3145" w:hanging="351"/>
      </w:pPr>
      <w:rPr>
        <w:rFonts w:hint="default"/>
        <w:lang w:val="pt-PT" w:eastAsia="en-US" w:bidi="ar-SA"/>
      </w:rPr>
    </w:lvl>
    <w:lvl w:ilvl="4" w:tplc="392A75E2">
      <w:numFmt w:val="bullet"/>
      <w:lvlText w:val="•"/>
      <w:lvlJc w:val="left"/>
      <w:pPr>
        <w:ind w:left="4040" w:hanging="351"/>
      </w:pPr>
      <w:rPr>
        <w:rFonts w:hint="default"/>
        <w:lang w:val="pt-PT" w:eastAsia="en-US" w:bidi="ar-SA"/>
      </w:rPr>
    </w:lvl>
    <w:lvl w:ilvl="5" w:tplc="FEF23FD6">
      <w:numFmt w:val="bullet"/>
      <w:lvlText w:val="•"/>
      <w:lvlJc w:val="left"/>
      <w:pPr>
        <w:ind w:left="4935" w:hanging="351"/>
      </w:pPr>
      <w:rPr>
        <w:rFonts w:hint="default"/>
        <w:lang w:val="pt-PT" w:eastAsia="en-US" w:bidi="ar-SA"/>
      </w:rPr>
    </w:lvl>
    <w:lvl w:ilvl="6" w:tplc="526A2C88">
      <w:numFmt w:val="bullet"/>
      <w:lvlText w:val="•"/>
      <w:lvlJc w:val="left"/>
      <w:pPr>
        <w:ind w:left="5830" w:hanging="351"/>
      </w:pPr>
      <w:rPr>
        <w:rFonts w:hint="default"/>
        <w:lang w:val="pt-PT" w:eastAsia="en-US" w:bidi="ar-SA"/>
      </w:rPr>
    </w:lvl>
    <w:lvl w:ilvl="7" w:tplc="BC70CD26">
      <w:numFmt w:val="bullet"/>
      <w:lvlText w:val="•"/>
      <w:lvlJc w:val="left"/>
      <w:pPr>
        <w:ind w:left="6725" w:hanging="351"/>
      </w:pPr>
      <w:rPr>
        <w:rFonts w:hint="default"/>
        <w:lang w:val="pt-PT" w:eastAsia="en-US" w:bidi="ar-SA"/>
      </w:rPr>
    </w:lvl>
    <w:lvl w:ilvl="8" w:tplc="E29C3FA2">
      <w:numFmt w:val="bullet"/>
      <w:lvlText w:val="•"/>
      <w:lvlJc w:val="left"/>
      <w:pPr>
        <w:ind w:left="7620" w:hanging="3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835ED"/>
    <w:rsid w:val="000138BD"/>
    <w:rsid w:val="000F269E"/>
    <w:rsid w:val="003B3882"/>
    <w:rsid w:val="00473E2A"/>
    <w:rsid w:val="005349AD"/>
    <w:rsid w:val="005E2682"/>
    <w:rsid w:val="00686608"/>
    <w:rsid w:val="00694BE7"/>
    <w:rsid w:val="006F1FF8"/>
    <w:rsid w:val="007270CC"/>
    <w:rsid w:val="00926720"/>
    <w:rsid w:val="009B4FD6"/>
    <w:rsid w:val="009F106C"/>
    <w:rsid w:val="00A835ED"/>
    <w:rsid w:val="00AF3E8F"/>
    <w:rsid w:val="00C11FAB"/>
    <w:rsid w:val="00DA4A26"/>
    <w:rsid w:val="00EA29BC"/>
    <w:rsid w:val="00EB6D26"/>
    <w:rsid w:val="00EE6B36"/>
    <w:rsid w:val="00F21702"/>
    <w:rsid w:val="00F71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C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473E2A"/>
    <w:pPr>
      <w:keepNext/>
      <w:widowControl/>
      <w:autoSpaceDE/>
      <w:autoSpaceDN/>
      <w:spacing w:line="360" w:lineRule="auto"/>
      <w:outlineLvl w:val="0"/>
    </w:pPr>
    <w:rPr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E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0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270CC"/>
    <w:pPr>
      <w:ind w:left="10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270CC"/>
    <w:pPr>
      <w:ind w:left="454" w:hanging="435"/>
    </w:pPr>
  </w:style>
  <w:style w:type="paragraph" w:customStyle="1" w:styleId="TableParagraph">
    <w:name w:val="Table Paragraph"/>
    <w:basedOn w:val="Normal"/>
    <w:uiPriority w:val="1"/>
    <w:qFormat/>
    <w:rsid w:val="007270C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3E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3E2A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473E2A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473E2A"/>
    <w:rPr>
      <w:rFonts w:ascii="Times New Roman" w:eastAsia="Times New Roman" w:hAnsi="Times New Roman" w:cs="Times New Roman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E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F217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170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17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70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REMEDIOS</dc:creator>
  <cp:lastModifiedBy>Osvaldo</cp:lastModifiedBy>
  <cp:revision>2</cp:revision>
  <cp:lastPrinted>2024-03-11T18:31:00Z</cp:lastPrinted>
  <dcterms:created xsi:type="dcterms:W3CDTF">2024-03-11T18:34:00Z</dcterms:created>
  <dcterms:modified xsi:type="dcterms:W3CDTF">2024-03-11T18:34:00Z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</Properties>
</file>