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84131F" w:rsidP="00E81F5D">
      <w:pPr>
        <w:ind w:left="326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E81F5D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57.8pt" o:ole="" fillcolor="window">
            <v:imagedata r:id="rId5" o:title=""/>
          </v:shape>
          <o:OLEObject Type="Embed" ProgID="PBrush" ShapeID="_x0000_i1025" DrawAspect="Content" ObjectID="_1792303811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E81F5D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6F6CC7" w:rsidRPr="00BF08CD" w:rsidRDefault="006F6CC7" w:rsidP="00E81F5D">
      <w:pPr>
        <w:rPr>
          <w:rFonts w:ascii="Courier New" w:hAnsi="Courier New" w:cs="Courier New"/>
          <w:sz w:val="24"/>
          <w:szCs w:val="24"/>
        </w:rPr>
      </w:pPr>
    </w:p>
    <w:p w:rsidR="00BF08CD" w:rsidRPr="00551E2F" w:rsidRDefault="00BF08CD" w:rsidP="00E81F5D">
      <w:pPr>
        <w:pStyle w:val="Ttulo1"/>
        <w:ind w:left="708" w:firstLine="708"/>
        <w:jc w:val="both"/>
        <w:rPr>
          <w:rFonts w:ascii="Courier New" w:hAnsi="Courier New" w:cs="Courier New"/>
          <w:i w:val="0"/>
          <w:sz w:val="22"/>
          <w:szCs w:val="22"/>
        </w:rPr>
      </w:pPr>
      <w:r w:rsidRPr="00551E2F">
        <w:rPr>
          <w:rFonts w:ascii="Courier New" w:hAnsi="Courier New" w:cs="Courier New"/>
          <w:i w:val="0"/>
          <w:sz w:val="22"/>
          <w:szCs w:val="22"/>
        </w:rPr>
        <w:t xml:space="preserve">DECRETO MUNICIPAL Nº </w:t>
      </w:r>
      <w:r w:rsidR="00CA093B">
        <w:rPr>
          <w:rFonts w:ascii="Courier New" w:hAnsi="Courier New" w:cs="Courier New"/>
          <w:i w:val="0"/>
          <w:sz w:val="22"/>
          <w:szCs w:val="22"/>
        </w:rPr>
        <w:t>144</w:t>
      </w:r>
      <w:r w:rsidRPr="00551E2F">
        <w:rPr>
          <w:rFonts w:ascii="Courier New" w:hAnsi="Courier New" w:cs="Courier New"/>
          <w:i w:val="0"/>
          <w:sz w:val="22"/>
          <w:szCs w:val="22"/>
        </w:rPr>
        <w:t>/24,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CA093B">
        <w:rPr>
          <w:rFonts w:ascii="Courier New" w:hAnsi="Courier New" w:cs="Courier New"/>
          <w:i w:val="0"/>
          <w:sz w:val="22"/>
          <w:szCs w:val="22"/>
        </w:rPr>
        <w:t>04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CA093B">
        <w:rPr>
          <w:rFonts w:ascii="Courier New" w:hAnsi="Courier New" w:cs="Courier New"/>
          <w:i w:val="0"/>
          <w:sz w:val="22"/>
          <w:szCs w:val="22"/>
        </w:rPr>
        <w:t>NOVEMBRO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DE 2024.               </w:t>
      </w:r>
    </w:p>
    <w:p w:rsidR="00BF08CD" w:rsidRPr="00551E2F" w:rsidRDefault="00BF08CD" w:rsidP="00E81F5D">
      <w:pPr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551E2F">
      <w:pPr>
        <w:pStyle w:val="SemEspaamento"/>
        <w:ind w:left="5387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Dispõe sobre </w:t>
      </w:r>
      <w:r w:rsidR="00CA093B">
        <w:rPr>
          <w:rFonts w:ascii="Courier New" w:hAnsi="Courier New" w:cs="Courier New"/>
          <w:b/>
          <w:sz w:val="22"/>
          <w:szCs w:val="22"/>
        </w:rPr>
        <w:t xml:space="preserve">prorrogação de prazo de vigência constante do Art. 2º do Decreto Municipal nº 037/2024, 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que especifica. </w:t>
      </w:r>
    </w:p>
    <w:p w:rsidR="00BF08CD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CA093B" w:rsidRDefault="00CA093B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CA093B" w:rsidRPr="00551E2F" w:rsidRDefault="00CA093B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bCs/>
          <w:sz w:val="22"/>
          <w:szCs w:val="22"/>
        </w:rPr>
        <w:t>DR. JULIO FERNANDO GALVÃO DIAS</w:t>
      </w:r>
      <w:r w:rsidRPr="00551E2F">
        <w:rPr>
          <w:rFonts w:ascii="Courier New" w:hAnsi="Courier New" w:cs="Courier New"/>
          <w:sz w:val="22"/>
          <w:szCs w:val="22"/>
        </w:rPr>
        <w:t>,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="00E81F5D" w:rsidRPr="00551E2F">
        <w:rPr>
          <w:rFonts w:ascii="Courier New" w:hAnsi="Courier New" w:cs="Courier New"/>
          <w:sz w:val="22"/>
          <w:szCs w:val="22"/>
        </w:rPr>
        <w:t>os termos constantes do Protocolo Digital nº 11</w:t>
      </w:r>
      <w:r w:rsidR="00CA093B">
        <w:rPr>
          <w:rFonts w:ascii="Courier New" w:hAnsi="Courier New" w:cs="Courier New"/>
          <w:sz w:val="22"/>
          <w:szCs w:val="22"/>
        </w:rPr>
        <w:t>356</w:t>
      </w:r>
      <w:r w:rsidR="00E81F5D" w:rsidRPr="00551E2F">
        <w:rPr>
          <w:rFonts w:ascii="Courier New" w:hAnsi="Courier New" w:cs="Courier New"/>
          <w:sz w:val="22"/>
          <w:szCs w:val="22"/>
        </w:rPr>
        <w:t>/2024</w:t>
      </w:r>
      <w:r w:rsidR="00CA093B">
        <w:rPr>
          <w:rFonts w:ascii="Courier New" w:hAnsi="Courier New" w:cs="Courier New"/>
          <w:sz w:val="22"/>
          <w:szCs w:val="22"/>
        </w:rPr>
        <w:t xml:space="preserve">,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 </w:t>
      </w:r>
    </w:p>
    <w:p w:rsidR="00353F80" w:rsidRPr="00551E2F" w:rsidRDefault="00353F80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CA093B" w:rsidRPr="00E64154" w:rsidRDefault="00E81F5D" w:rsidP="00CA093B">
      <w:pPr>
        <w:pStyle w:val="Corpodetexto2"/>
        <w:spacing w:line="240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="00CA093B" w:rsidRPr="00E64154">
        <w:rPr>
          <w:rFonts w:ascii="Courier New" w:hAnsi="Courier New" w:cs="Courier New"/>
          <w:b/>
          <w:sz w:val="22"/>
          <w:szCs w:val="22"/>
        </w:rPr>
        <w:t xml:space="preserve">D E C R E T A:  </w:t>
      </w:r>
    </w:p>
    <w:p w:rsidR="00CA093B" w:rsidRPr="00E64154" w:rsidRDefault="00CA093B" w:rsidP="00CA093B">
      <w:pPr>
        <w:spacing w:line="360" w:lineRule="auto"/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CA093B" w:rsidRPr="00E64154" w:rsidRDefault="00CA093B" w:rsidP="00CA093B">
      <w:pPr>
        <w:ind w:firstLine="1425"/>
        <w:jc w:val="both"/>
        <w:rPr>
          <w:rFonts w:ascii="Courier New" w:hAnsi="Courier New" w:cs="Courier New"/>
          <w:iCs/>
          <w:sz w:val="22"/>
          <w:szCs w:val="22"/>
        </w:rPr>
      </w:pPr>
      <w:r w:rsidRPr="00E64154">
        <w:rPr>
          <w:rFonts w:ascii="Courier New" w:hAnsi="Courier New" w:cs="Courier New"/>
          <w:b/>
          <w:sz w:val="22"/>
          <w:szCs w:val="22"/>
        </w:rPr>
        <w:t xml:space="preserve">Art. 1º.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Fica </w:t>
      </w:r>
      <w:proofErr w:type="gramStart"/>
      <w:r w:rsidRPr="00E64154">
        <w:rPr>
          <w:rFonts w:ascii="Courier New" w:hAnsi="Courier New" w:cs="Courier New"/>
          <w:b/>
          <w:iCs/>
          <w:sz w:val="22"/>
          <w:szCs w:val="22"/>
        </w:rPr>
        <w:t>PRORROGADA</w:t>
      </w:r>
      <w:proofErr w:type="gramEnd"/>
      <w:r w:rsidRPr="00E64154">
        <w:rPr>
          <w:rFonts w:ascii="Courier New" w:hAnsi="Courier New" w:cs="Courier New"/>
          <w:b/>
          <w:iCs/>
          <w:sz w:val="22"/>
          <w:szCs w:val="22"/>
        </w:rPr>
        <w:t xml:space="preserve">,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por </w:t>
      </w:r>
      <w:r>
        <w:rPr>
          <w:rFonts w:ascii="Courier New" w:hAnsi="Courier New" w:cs="Courier New"/>
          <w:iCs/>
          <w:sz w:val="22"/>
          <w:szCs w:val="22"/>
        </w:rPr>
        <w:t>06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 (</w:t>
      </w:r>
      <w:r>
        <w:rPr>
          <w:rFonts w:ascii="Courier New" w:hAnsi="Courier New" w:cs="Courier New"/>
          <w:iCs/>
          <w:sz w:val="22"/>
          <w:szCs w:val="22"/>
        </w:rPr>
        <w:t>seis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) meses, </w:t>
      </w:r>
      <w:r>
        <w:rPr>
          <w:rFonts w:ascii="Courier New" w:hAnsi="Courier New" w:cs="Courier New"/>
          <w:iCs/>
          <w:sz w:val="22"/>
          <w:szCs w:val="22"/>
        </w:rPr>
        <w:t>com início em 13 de setembro de 2024, o prazo de</w:t>
      </w:r>
      <w:r w:rsidRPr="00E64154"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r w:rsidRPr="00CA093B">
        <w:rPr>
          <w:rFonts w:ascii="Courier New" w:hAnsi="Courier New" w:cs="Courier New"/>
          <w:iCs/>
          <w:sz w:val="22"/>
          <w:szCs w:val="22"/>
        </w:rPr>
        <w:t>vigência constante</w:t>
      </w:r>
      <w:r>
        <w:rPr>
          <w:rFonts w:ascii="Courier New" w:hAnsi="Courier New" w:cs="Courier New"/>
          <w:iCs/>
          <w:sz w:val="22"/>
          <w:szCs w:val="22"/>
        </w:rPr>
        <w:t xml:space="preserve"> do Artigo 2º do Decreto Municipal nº 037/24, de 13 de março de 2024, que trata de permissão de uso a título precário de equipamentos em favor da Associação de Cultura, Educação e Assistência Social Santa Marcelina – Projeto Guri.  </w:t>
      </w:r>
      <w:r w:rsidRPr="00E64154">
        <w:rPr>
          <w:rFonts w:ascii="Courier New" w:hAnsi="Courier New" w:cs="Courier New"/>
          <w:iCs/>
          <w:sz w:val="22"/>
          <w:szCs w:val="22"/>
        </w:rPr>
        <w:t xml:space="preserve"> </w:t>
      </w:r>
    </w:p>
    <w:p w:rsidR="00CA093B" w:rsidRPr="00E64154" w:rsidRDefault="00CA093B" w:rsidP="00CA093B">
      <w:pPr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sz w:val="22"/>
          <w:szCs w:val="22"/>
        </w:rPr>
        <w:t xml:space="preserve">  </w:t>
      </w:r>
    </w:p>
    <w:p w:rsidR="00CA093B" w:rsidRPr="00E64154" w:rsidRDefault="00CA093B" w:rsidP="00CA093B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E64154">
        <w:rPr>
          <w:rFonts w:ascii="Courier New" w:hAnsi="Courier New" w:cs="Courier New"/>
          <w:b/>
          <w:sz w:val="22"/>
          <w:szCs w:val="22"/>
        </w:rPr>
        <w:t xml:space="preserve">Art. 2º. </w:t>
      </w:r>
      <w:r w:rsidRPr="00E64154">
        <w:rPr>
          <w:rFonts w:ascii="Courier New" w:hAnsi="Courier New" w:cs="Courier New"/>
          <w:sz w:val="22"/>
          <w:szCs w:val="22"/>
        </w:rPr>
        <w:t>Este Decreto Municipal entra em vigor na data de sua publicação</w:t>
      </w:r>
      <w:r>
        <w:rPr>
          <w:rFonts w:ascii="Courier New" w:hAnsi="Courier New" w:cs="Courier New"/>
          <w:sz w:val="22"/>
          <w:szCs w:val="22"/>
        </w:rPr>
        <w:t xml:space="preserve">, retroagindo seus efeitos a 13 de setembro de 2024. </w:t>
      </w:r>
    </w:p>
    <w:p w:rsidR="00CD6554" w:rsidRPr="00551E2F" w:rsidRDefault="00CD6554" w:rsidP="00CA093B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alibri" w:hAnsi="Calibri" w:cs="Calibri"/>
          <w:sz w:val="22"/>
          <w:szCs w:val="22"/>
        </w:rPr>
        <w:t xml:space="preserve"> </w:t>
      </w: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Art. </w:t>
      </w:r>
      <w:r w:rsidR="00CD6554" w:rsidRPr="00551E2F">
        <w:rPr>
          <w:rFonts w:ascii="Courier New" w:hAnsi="Courier New" w:cs="Courier New"/>
          <w:b/>
          <w:sz w:val="22"/>
          <w:szCs w:val="22"/>
        </w:rPr>
        <w:t>3º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Este Decreto Municipal entra em vigor na data de sua publicação. 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Paço Municipal “Doutor João Pereira dos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Santos Filho”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>,</w:t>
      </w:r>
      <w:r w:rsidR="00C70BA1">
        <w:rPr>
          <w:rFonts w:ascii="Courier New" w:hAnsi="Courier New" w:cs="Courier New"/>
          <w:sz w:val="22"/>
          <w:szCs w:val="22"/>
        </w:rPr>
        <w:t xml:space="preserve"> </w:t>
      </w:r>
      <w:r w:rsidR="00CA093B">
        <w:rPr>
          <w:rFonts w:ascii="Courier New" w:hAnsi="Courier New" w:cs="Courier New"/>
          <w:sz w:val="22"/>
          <w:szCs w:val="22"/>
        </w:rPr>
        <w:t>04</w:t>
      </w:r>
      <w:r w:rsidRPr="00551E2F">
        <w:rPr>
          <w:rFonts w:ascii="Courier New" w:hAnsi="Courier New" w:cs="Courier New"/>
          <w:sz w:val="22"/>
          <w:szCs w:val="22"/>
        </w:rPr>
        <w:t xml:space="preserve"> de </w:t>
      </w:r>
      <w:r w:rsidR="00CA093B">
        <w:rPr>
          <w:rFonts w:ascii="Courier New" w:hAnsi="Courier New" w:cs="Courier New"/>
          <w:sz w:val="22"/>
          <w:szCs w:val="22"/>
        </w:rPr>
        <w:t>novembro</w:t>
      </w:r>
      <w:r w:rsidR="00C70BA1">
        <w:rPr>
          <w:rFonts w:ascii="Courier New" w:hAnsi="Courier New" w:cs="Courier New"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de 2024.             </w:t>
      </w: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E81F5D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         </w:t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  <w:t xml:space="preserve">  </w:t>
      </w:r>
      <w:r w:rsidRPr="00551E2F">
        <w:rPr>
          <w:rFonts w:ascii="Courier New" w:hAnsi="Courier New" w:cs="Courier New"/>
          <w:b/>
          <w:color w:val="auto"/>
          <w:sz w:val="22"/>
          <w:szCs w:val="22"/>
        </w:rPr>
        <w:t xml:space="preserve">DR. JULIO FERNANDO GALVÃO DIAS </w:t>
      </w:r>
    </w:p>
    <w:p w:rsidR="00BF08CD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                      </w:t>
      </w:r>
      <w:r w:rsidRPr="00551E2F">
        <w:rPr>
          <w:rFonts w:ascii="Courier New" w:hAnsi="Courier New" w:cs="Courier New"/>
          <w:b/>
          <w:sz w:val="22"/>
          <w:szCs w:val="22"/>
        </w:rPr>
        <w:tab/>
        <w:t xml:space="preserve">             Prefeito Municipal </w:t>
      </w:r>
    </w:p>
    <w:p w:rsidR="00551E2F" w:rsidRDefault="00551E2F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A093B" w:rsidRDefault="00CA093B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A093B" w:rsidRDefault="00CA093B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A093B" w:rsidRDefault="00CA093B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A093B" w:rsidRDefault="00CA093B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551E2F" w:rsidRPr="00551E2F" w:rsidRDefault="00551E2F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Default="00BF08CD" w:rsidP="00E81F5D">
      <w:pPr>
        <w:ind w:left="708" w:firstLine="708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Publicado e afixado na SPG, registrado na data supra. </w:t>
      </w:r>
    </w:p>
    <w:p w:rsidR="00C70BA1" w:rsidRDefault="00C70BA1" w:rsidP="00C70BA1">
      <w:pPr>
        <w:jc w:val="both"/>
        <w:rPr>
          <w:rFonts w:ascii="Courier New" w:hAnsi="Courier New" w:cs="Courier New"/>
          <w:sz w:val="22"/>
          <w:szCs w:val="22"/>
        </w:rPr>
      </w:pPr>
    </w:p>
    <w:sectPr w:rsidR="00C70BA1" w:rsidSect="00C27B8F">
      <w:pgSz w:w="11907" w:h="16840" w:code="9"/>
      <w:pgMar w:top="426" w:right="1134" w:bottom="170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1559"/>
    <w:rsid w:val="00003DC9"/>
    <w:rsid w:val="00007092"/>
    <w:rsid w:val="0001030D"/>
    <w:rsid w:val="00013835"/>
    <w:rsid w:val="00025C05"/>
    <w:rsid w:val="00043AF3"/>
    <w:rsid w:val="00050800"/>
    <w:rsid w:val="00050E52"/>
    <w:rsid w:val="00057CFB"/>
    <w:rsid w:val="00066E82"/>
    <w:rsid w:val="0007571C"/>
    <w:rsid w:val="000766AF"/>
    <w:rsid w:val="00092857"/>
    <w:rsid w:val="000B2EAF"/>
    <w:rsid w:val="000B3B58"/>
    <w:rsid w:val="000B3FE9"/>
    <w:rsid w:val="000D54BF"/>
    <w:rsid w:val="000E3A6E"/>
    <w:rsid w:val="000E6D70"/>
    <w:rsid w:val="00101650"/>
    <w:rsid w:val="001273BF"/>
    <w:rsid w:val="0014792A"/>
    <w:rsid w:val="00151E88"/>
    <w:rsid w:val="00165DF9"/>
    <w:rsid w:val="001C5933"/>
    <w:rsid w:val="001C6E9E"/>
    <w:rsid w:val="001D221B"/>
    <w:rsid w:val="001D2619"/>
    <w:rsid w:val="001D2E56"/>
    <w:rsid w:val="001D4B66"/>
    <w:rsid w:val="001F7C93"/>
    <w:rsid w:val="002006E9"/>
    <w:rsid w:val="00200884"/>
    <w:rsid w:val="002040B7"/>
    <w:rsid w:val="00206A3E"/>
    <w:rsid w:val="00211A36"/>
    <w:rsid w:val="002240FF"/>
    <w:rsid w:val="00234420"/>
    <w:rsid w:val="00236047"/>
    <w:rsid w:val="0024633C"/>
    <w:rsid w:val="00252BB2"/>
    <w:rsid w:val="002A5DEC"/>
    <w:rsid w:val="002A7FC7"/>
    <w:rsid w:val="002B5AD1"/>
    <w:rsid w:val="002B5D92"/>
    <w:rsid w:val="002B7C0A"/>
    <w:rsid w:val="002C1F23"/>
    <w:rsid w:val="002E28D7"/>
    <w:rsid w:val="002E48B4"/>
    <w:rsid w:val="002E7DFF"/>
    <w:rsid w:val="002F3541"/>
    <w:rsid w:val="002F541E"/>
    <w:rsid w:val="002F625B"/>
    <w:rsid w:val="00345F80"/>
    <w:rsid w:val="00353F80"/>
    <w:rsid w:val="00372533"/>
    <w:rsid w:val="00391926"/>
    <w:rsid w:val="00397734"/>
    <w:rsid w:val="00397BD5"/>
    <w:rsid w:val="003C16AB"/>
    <w:rsid w:val="003D6589"/>
    <w:rsid w:val="003F4DFF"/>
    <w:rsid w:val="004243CA"/>
    <w:rsid w:val="00436CAF"/>
    <w:rsid w:val="00455C77"/>
    <w:rsid w:val="00461AB8"/>
    <w:rsid w:val="00484EB7"/>
    <w:rsid w:val="004A00D8"/>
    <w:rsid w:val="004A53B9"/>
    <w:rsid w:val="004B20EF"/>
    <w:rsid w:val="004E749A"/>
    <w:rsid w:val="005005D6"/>
    <w:rsid w:val="00525C86"/>
    <w:rsid w:val="00534272"/>
    <w:rsid w:val="00550CEA"/>
    <w:rsid w:val="00551BF7"/>
    <w:rsid w:val="00551E2F"/>
    <w:rsid w:val="00552DF2"/>
    <w:rsid w:val="0057156F"/>
    <w:rsid w:val="00573755"/>
    <w:rsid w:val="005F61E6"/>
    <w:rsid w:val="005F65D8"/>
    <w:rsid w:val="005F78F8"/>
    <w:rsid w:val="00601EFF"/>
    <w:rsid w:val="006224C1"/>
    <w:rsid w:val="00622E12"/>
    <w:rsid w:val="00630681"/>
    <w:rsid w:val="006345F8"/>
    <w:rsid w:val="00651760"/>
    <w:rsid w:val="00652360"/>
    <w:rsid w:val="00677C0B"/>
    <w:rsid w:val="006975E7"/>
    <w:rsid w:val="006A6AC4"/>
    <w:rsid w:val="006A795C"/>
    <w:rsid w:val="006B7074"/>
    <w:rsid w:val="006D2A96"/>
    <w:rsid w:val="006D5A71"/>
    <w:rsid w:val="006F6CC7"/>
    <w:rsid w:val="00712834"/>
    <w:rsid w:val="00733C9E"/>
    <w:rsid w:val="00762966"/>
    <w:rsid w:val="007731F2"/>
    <w:rsid w:val="0078125B"/>
    <w:rsid w:val="00787C57"/>
    <w:rsid w:val="00791373"/>
    <w:rsid w:val="00792D48"/>
    <w:rsid w:val="007C7109"/>
    <w:rsid w:val="007E1522"/>
    <w:rsid w:val="008051D8"/>
    <w:rsid w:val="00806DFF"/>
    <w:rsid w:val="008170E6"/>
    <w:rsid w:val="0084131F"/>
    <w:rsid w:val="0084271C"/>
    <w:rsid w:val="00853403"/>
    <w:rsid w:val="008772E0"/>
    <w:rsid w:val="00884F82"/>
    <w:rsid w:val="008919F4"/>
    <w:rsid w:val="008947AC"/>
    <w:rsid w:val="00895000"/>
    <w:rsid w:val="008D2E02"/>
    <w:rsid w:val="008E6798"/>
    <w:rsid w:val="00901A6D"/>
    <w:rsid w:val="009053C6"/>
    <w:rsid w:val="00920246"/>
    <w:rsid w:val="00943C87"/>
    <w:rsid w:val="009527C1"/>
    <w:rsid w:val="00960019"/>
    <w:rsid w:val="009619DC"/>
    <w:rsid w:val="00972F13"/>
    <w:rsid w:val="009A0D23"/>
    <w:rsid w:val="009C25E9"/>
    <w:rsid w:val="009E59CD"/>
    <w:rsid w:val="009F147A"/>
    <w:rsid w:val="00A2524B"/>
    <w:rsid w:val="00A316D1"/>
    <w:rsid w:val="00A73068"/>
    <w:rsid w:val="00A832B4"/>
    <w:rsid w:val="00A928BB"/>
    <w:rsid w:val="00AC22D5"/>
    <w:rsid w:val="00AD5D90"/>
    <w:rsid w:val="00B00C3E"/>
    <w:rsid w:val="00B0344F"/>
    <w:rsid w:val="00B362CC"/>
    <w:rsid w:val="00B72F87"/>
    <w:rsid w:val="00B735EC"/>
    <w:rsid w:val="00B95829"/>
    <w:rsid w:val="00BD78AF"/>
    <w:rsid w:val="00BF08CD"/>
    <w:rsid w:val="00C2089D"/>
    <w:rsid w:val="00C22705"/>
    <w:rsid w:val="00C26583"/>
    <w:rsid w:val="00C27B8F"/>
    <w:rsid w:val="00C40A3E"/>
    <w:rsid w:val="00C52321"/>
    <w:rsid w:val="00C70BA1"/>
    <w:rsid w:val="00C76449"/>
    <w:rsid w:val="00C914E3"/>
    <w:rsid w:val="00CA093B"/>
    <w:rsid w:val="00CA7457"/>
    <w:rsid w:val="00CB1CDB"/>
    <w:rsid w:val="00CB2673"/>
    <w:rsid w:val="00CB6C94"/>
    <w:rsid w:val="00CD0C50"/>
    <w:rsid w:val="00CD5C0C"/>
    <w:rsid w:val="00CD5F73"/>
    <w:rsid w:val="00CD6554"/>
    <w:rsid w:val="00CE2937"/>
    <w:rsid w:val="00D06880"/>
    <w:rsid w:val="00D270D4"/>
    <w:rsid w:val="00D40FAA"/>
    <w:rsid w:val="00D51E45"/>
    <w:rsid w:val="00D55152"/>
    <w:rsid w:val="00D747E1"/>
    <w:rsid w:val="00D938BF"/>
    <w:rsid w:val="00DA4AE0"/>
    <w:rsid w:val="00DA617A"/>
    <w:rsid w:val="00DC7DA3"/>
    <w:rsid w:val="00DE10EE"/>
    <w:rsid w:val="00DE152B"/>
    <w:rsid w:val="00DF0FCF"/>
    <w:rsid w:val="00DF7683"/>
    <w:rsid w:val="00DF7DB1"/>
    <w:rsid w:val="00E03A66"/>
    <w:rsid w:val="00E33010"/>
    <w:rsid w:val="00E37790"/>
    <w:rsid w:val="00E403D5"/>
    <w:rsid w:val="00E430C6"/>
    <w:rsid w:val="00E447C6"/>
    <w:rsid w:val="00E55F1B"/>
    <w:rsid w:val="00E57C91"/>
    <w:rsid w:val="00E81F5D"/>
    <w:rsid w:val="00EC2C05"/>
    <w:rsid w:val="00EC4E17"/>
    <w:rsid w:val="00EF4915"/>
    <w:rsid w:val="00EF63B1"/>
    <w:rsid w:val="00EF7136"/>
    <w:rsid w:val="00EF7CA6"/>
    <w:rsid w:val="00F501BC"/>
    <w:rsid w:val="00F62F57"/>
    <w:rsid w:val="00F8520F"/>
    <w:rsid w:val="00F97528"/>
    <w:rsid w:val="00FC2B49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E9A-1EDE-4EC2-B091-E6333A39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2024-11-04T11:20:00Z</cp:lastPrinted>
  <dcterms:created xsi:type="dcterms:W3CDTF">2024-11-05T12:24:00Z</dcterms:created>
  <dcterms:modified xsi:type="dcterms:W3CDTF">2024-11-05T12:24:00Z</dcterms:modified>
</cp:coreProperties>
</file>