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EA" w:rsidRDefault="00816BEA"/>
    <w:p w:rsidR="00C41D54" w:rsidRPr="00F91C16" w:rsidRDefault="00C41D54" w:rsidP="00C41D54">
      <w:pPr>
        <w:ind w:right="-851" w:firstLine="708"/>
        <w:jc w:val="both"/>
        <w:rPr>
          <w:rFonts w:ascii="Courier New" w:hAnsi="Courier New" w:cs="Courier New"/>
          <w:b/>
          <w:sz w:val="24"/>
        </w:rPr>
      </w:pPr>
      <w:r w:rsidRPr="00F91C16">
        <w:rPr>
          <w:rFonts w:ascii="Courier New" w:hAnsi="Courier New" w:cs="Courier New"/>
          <w:b/>
          <w:sz w:val="24"/>
        </w:rPr>
        <w:t>DECRETO</w:t>
      </w:r>
      <w:r>
        <w:rPr>
          <w:rFonts w:ascii="Courier New" w:hAnsi="Courier New" w:cs="Courier New"/>
          <w:b/>
          <w:sz w:val="24"/>
        </w:rPr>
        <w:t xml:space="preserve"> MUNICIPAL</w:t>
      </w:r>
      <w:r w:rsidRPr="00F91C16">
        <w:rPr>
          <w:rFonts w:ascii="Courier New" w:hAnsi="Courier New" w:cs="Courier New"/>
          <w:b/>
          <w:sz w:val="24"/>
        </w:rPr>
        <w:t xml:space="preserve"> Nº </w:t>
      </w:r>
      <w:r w:rsidR="00743326">
        <w:rPr>
          <w:rFonts w:ascii="Courier New" w:hAnsi="Courier New" w:cs="Courier New"/>
          <w:b/>
          <w:sz w:val="24"/>
        </w:rPr>
        <w:t>011</w:t>
      </w:r>
      <w:r>
        <w:rPr>
          <w:rFonts w:ascii="Courier New" w:hAnsi="Courier New" w:cs="Courier New"/>
          <w:b/>
          <w:sz w:val="24"/>
        </w:rPr>
        <w:t>/25,</w:t>
      </w:r>
      <w:r w:rsidRPr="00F91C16">
        <w:rPr>
          <w:rFonts w:ascii="Courier New" w:hAnsi="Courier New" w:cs="Courier New"/>
          <w:b/>
          <w:sz w:val="24"/>
        </w:rPr>
        <w:t xml:space="preserve"> DE</w:t>
      </w:r>
      <w:r w:rsidR="00743326">
        <w:rPr>
          <w:rFonts w:ascii="Courier New" w:hAnsi="Courier New" w:cs="Courier New"/>
          <w:b/>
          <w:sz w:val="24"/>
        </w:rPr>
        <w:t xml:space="preserve"> 20</w:t>
      </w:r>
      <w:r>
        <w:rPr>
          <w:rFonts w:ascii="Courier New" w:hAnsi="Courier New" w:cs="Courier New"/>
          <w:b/>
          <w:sz w:val="24"/>
        </w:rPr>
        <w:t xml:space="preserve"> </w:t>
      </w:r>
      <w:r w:rsidRPr="00F91C16">
        <w:rPr>
          <w:rFonts w:ascii="Courier New" w:hAnsi="Courier New" w:cs="Courier New"/>
          <w:b/>
          <w:sz w:val="24"/>
        </w:rPr>
        <w:t>DE</w:t>
      </w:r>
      <w:r w:rsidR="00743326">
        <w:rPr>
          <w:rFonts w:ascii="Courier New" w:hAnsi="Courier New" w:cs="Courier New"/>
          <w:b/>
          <w:sz w:val="24"/>
        </w:rPr>
        <w:t xml:space="preserve"> JANEIRO</w:t>
      </w:r>
      <w:r>
        <w:rPr>
          <w:rFonts w:ascii="Courier New" w:hAnsi="Courier New" w:cs="Courier New"/>
          <w:b/>
          <w:sz w:val="24"/>
        </w:rPr>
        <w:t xml:space="preserve"> </w:t>
      </w:r>
      <w:r w:rsidRPr="00F91C16">
        <w:rPr>
          <w:rFonts w:ascii="Courier New" w:hAnsi="Courier New" w:cs="Courier New"/>
          <w:b/>
          <w:sz w:val="24"/>
        </w:rPr>
        <w:t xml:space="preserve">DE </w:t>
      </w:r>
      <w:r>
        <w:rPr>
          <w:rFonts w:ascii="Courier New" w:hAnsi="Courier New" w:cs="Courier New"/>
          <w:b/>
          <w:sz w:val="24"/>
        </w:rPr>
        <w:t xml:space="preserve">2025.        </w:t>
      </w:r>
      <w:r w:rsidRPr="00F91C16">
        <w:rPr>
          <w:rFonts w:ascii="Courier New" w:hAnsi="Courier New" w:cs="Courier New"/>
          <w:b/>
          <w:sz w:val="24"/>
        </w:rPr>
        <w:t xml:space="preserve">    </w:t>
      </w:r>
    </w:p>
    <w:p w:rsidR="00C41D54" w:rsidRPr="00F91C16" w:rsidRDefault="00C41D54" w:rsidP="00C41D54">
      <w:pPr>
        <w:ind w:left="4111" w:right="-851"/>
        <w:jc w:val="both"/>
        <w:rPr>
          <w:rFonts w:ascii="Courier New" w:hAnsi="Courier New" w:cs="Courier New"/>
          <w:b/>
          <w:sz w:val="24"/>
        </w:rPr>
      </w:pPr>
      <w:r w:rsidRPr="00F91C16">
        <w:rPr>
          <w:rFonts w:ascii="Courier New" w:hAnsi="Courier New" w:cs="Courier New"/>
          <w:b/>
          <w:sz w:val="24"/>
        </w:rPr>
        <w:t>Dispõe sobre veiculação de publicidade por faixas</w:t>
      </w:r>
      <w:r>
        <w:rPr>
          <w:rFonts w:ascii="Courier New" w:hAnsi="Courier New" w:cs="Courier New"/>
          <w:b/>
          <w:sz w:val="24"/>
        </w:rPr>
        <w:t xml:space="preserve"> e</w:t>
      </w:r>
      <w:r w:rsidRPr="00F91C16">
        <w:rPr>
          <w:rFonts w:ascii="Courier New" w:hAnsi="Courier New" w:cs="Courier New"/>
          <w:b/>
          <w:sz w:val="24"/>
        </w:rPr>
        <w:t xml:space="preserve"> painéis, </w:t>
      </w:r>
      <w:r>
        <w:rPr>
          <w:rFonts w:ascii="Courier New" w:hAnsi="Courier New" w:cs="Courier New"/>
          <w:b/>
          <w:sz w:val="24"/>
        </w:rPr>
        <w:t xml:space="preserve">para o Exercício de 2025, </w:t>
      </w:r>
      <w:r w:rsidRPr="00F91C16">
        <w:rPr>
          <w:rFonts w:ascii="Courier New" w:hAnsi="Courier New" w:cs="Courier New"/>
          <w:b/>
          <w:sz w:val="24"/>
        </w:rPr>
        <w:t xml:space="preserve">que especifica. </w:t>
      </w:r>
    </w:p>
    <w:p w:rsidR="00C41D54" w:rsidRPr="00F91C16" w:rsidRDefault="00C41D54" w:rsidP="00C41D54">
      <w:pPr>
        <w:ind w:left="2832" w:right="-851" w:firstLine="3"/>
        <w:jc w:val="both"/>
        <w:rPr>
          <w:rFonts w:ascii="Courier New" w:hAnsi="Courier New" w:cs="Courier New"/>
          <w:b/>
          <w:sz w:val="24"/>
        </w:rPr>
      </w:pPr>
    </w:p>
    <w:p w:rsidR="00C41D54" w:rsidRPr="00F91C16" w:rsidRDefault="00C41D54" w:rsidP="00C41D54">
      <w:pPr>
        <w:ind w:left="2832" w:right="-851" w:firstLine="3"/>
        <w:jc w:val="both"/>
        <w:rPr>
          <w:rFonts w:ascii="Courier New" w:hAnsi="Courier New" w:cs="Courier New"/>
          <w:b/>
          <w:sz w:val="24"/>
        </w:rPr>
      </w:pPr>
    </w:p>
    <w:p w:rsidR="00C41D54" w:rsidRPr="00F91C16" w:rsidRDefault="00C41D54" w:rsidP="00C41D54">
      <w:pPr>
        <w:ind w:right="-851" w:firstLine="708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>DR. JULIO FERNANDO GALVÃO DIAS</w:t>
      </w:r>
      <w:r>
        <w:rPr>
          <w:rFonts w:ascii="Courier New" w:hAnsi="Courier New" w:cs="Courier New"/>
          <w:sz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F91C16">
        <w:rPr>
          <w:rFonts w:ascii="Courier New" w:hAnsi="Courier New" w:cs="Courier New"/>
          <w:sz w:val="24"/>
        </w:rPr>
        <w:t>Prefeito</w:t>
      </w:r>
      <w:r>
        <w:rPr>
          <w:rFonts w:ascii="Courier New" w:hAnsi="Courier New" w:cs="Courier New"/>
          <w:sz w:val="24"/>
        </w:rPr>
        <w:t xml:space="preserve"> </w:t>
      </w:r>
      <w:r w:rsidRPr="00F91C16">
        <w:rPr>
          <w:rFonts w:ascii="Courier New" w:hAnsi="Courier New" w:cs="Courier New"/>
          <w:sz w:val="24"/>
        </w:rPr>
        <w:t xml:space="preserve">do Município de Capão Bonito, Estado de São Paulo, no uso de suas atribuições legais, </w:t>
      </w:r>
    </w:p>
    <w:p w:rsidR="00C41D54" w:rsidRPr="00F91C16" w:rsidRDefault="00C41D54" w:rsidP="00C41D54">
      <w:pPr>
        <w:ind w:right="-851"/>
        <w:jc w:val="both"/>
        <w:rPr>
          <w:rFonts w:ascii="Courier New" w:hAnsi="Courier New" w:cs="Courier New"/>
          <w:sz w:val="24"/>
        </w:rPr>
      </w:pPr>
      <w:r w:rsidRPr="00F91C16">
        <w:rPr>
          <w:rFonts w:ascii="Courier New" w:hAnsi="Courier New" w:cs="Courier New"/>
          <w:sz w:val="24"/>
        </w:rPr>
        <w:tab/>
      </w:r>
      <w:r w:rsidRPr="00F91C16">
        <w:rPr>
          <w:rFonts w:ascii="Courier New" w:hAnsi="Courier New" w:cs="Courier New"/>
          <w:b/>
          <w:sz w:val="24"/>
        </w:rPr>
        <w:t>Considerando</w:t>
      </w:r>
      <w:r w:rsidRPr="00F91C16">
        <w:rPr>
          <w:rFonts w:ascii="Courier New" w:hAnsi="Courier New" w:cs="Courier New"/>
          <w:sz w:val="24"/>
        </w:rPr>
        <w:t xml:space="preserve"> a necessidade da regulamentação da veiculação de publicidade por faixas</w:t>
      </w:r>
      <w:r>
        <w:rPr>
          <w:rFonts w:ascii="Courier New" w:hAnsi="Courier New" w:cs="Courier New"/>
          <w:sz w:val="24"/>
        </w:rPr>
        <w:t xml:space="preserve"> e</w:t>
      </w:r>
      <w:r w:rsidRPr="00F91C16">
        <w:rPr>
          <w:rFonts w:ascii="Courier New" w:hAnsi="Courier New" w:cs="Courier New"/>
          <w:sz w:val="24"/>
        </w:rPr>
        <w:t xml:space="preserve"> painéis no perímetro urbano</w:t>
      </w:r>
      <w:r>
        <w:rPr>
          <w:rFonts w:ascii="Courier New" w:hAnsi="Courier New" w:cs="Courier New"/>
          <w:sz w:val="24"/>
        </w:rPr>
        <w:t>;</w:t>
      </w:r>
      <w:r w:rsidRPr="00F91C16">
        <w:rPr>
          <w:rFonts w:ascii="Courier New" w:hAnsi="Courier New" w:cs="Courier New"/>
          <w:sz w:val="24"/>
        </w:rPr>
        <w:t xml:space="preserve"> </w:t>
      </w:r>
    </w:p>
    <w:p w:rsidR="00C41D54" w:rsidRPr="00C17A99" w:rsidRDefault="00C41D54" w:rsidP="00C41D54">
      <w:pPr>
        <w:pStyle w:val="Corpodetexto2"/>
        <w:ind w:right="-851"/>
        <w:jc w:val="both"/>
        <w:rPr>
          <w:rFonts w:ascii="Courier New" w:hAnsi="Courier New" w:cs="Courier New"/>
          <w:szCs w:val="24"/>
        </w:rPr>
      </w:pPr>
      <w:r w:rsidRPr="00C17A99">
        <w:rPr>
          <w:rFonts w:ascii="Courier New" w:hAnsi="Courier New" w:cs="Courier New"/>
          <w:szCs w:val="24"/>
        </w:rPr>
        <w:tab/>
      </w:r>
      <w:r w:rsidRPr="00C17A99">
        <w:rPr>
          <w:rFonts w:ascii="Courier New" w:hAnsi="Courier New" w:cs="Courier New"/>
          <w:b/>
          <w:szCs w:val="24"/>
        </w:rPr>
        <w:t xml:space="preserve">Considerando </w:t>
      </w:r>
      <w:r w:rsidRPr="00C17A99">
        <w:rPr>
          <w:rFonts w:ascii="Courier New" w:hAnsi="Courier New" w:cs="Courier New"/>
          <w:szCs w:val="24"/>
        </w:rPr>
        <w:t>os termos constantes do Protoco</w:t>
      </w:r>
      <w:r>
        <w:rPr>
          <w:rFonts w:ascii="Courier New" w:hAnsi="Courier New" w:cs="Courier New"/>
          <w:szCs w:val="24"/>
        </w:rPr>
        <w:t>lo Digital</w:t>
      </w:r>
      <w:r w:rsidRPr="00C17A99">
        <w:rPr>
          <w:rFonts w:ascii="Courier New" w:hAnsi="Courier New" w:cs="Courier New"/>
          <w:szCs w:val="24"/>
        </w:rPr>
        <w:t xml:space="preserve"> nº </w:t>
      </w:r>
      <w:r w:rsidR="00743326">
        <w:rPr>
          <w:rFonts w:ascii="Courier New" w:hAnsi="Courier New" w:cs="Courier New"/>
          <w:szCs w:val="24"/>
        </w:rPr>
        <w:t>454</w:t>
      </w:r>
      <w:r>
        <w:rPr>
          <w:rFonts w:ascii="Courier New" w:hAnsi="Courier New" w:cs="Courier New"/>
          <w:szCs w:val="24"/>
        </w:rPr>
        <w:t xml:space="preserve">/2025,     </w:t>
      </w:r>
      <w:r w:rsidRPr="00C17A99">
        <w:rPr>
          <w:rFonts w:ascii="Courier New" w:hAnsi="Courier New" w:cs="Courier New"/>
          <w:szCs w:val="24"/>
        </w:rPr>
        <w:t xml:space="preserve"> </w:t>
      </w:r>
    </w:p>
    <w:p w:rsidR="00C41D54" w:rsidRDefault="00C41D54" w:rsidP="00C41D54">
      <w:pPr>
        <w:ind w:right="-851" w:firstLine="708"/>
        <w:jc w:val="both"/>
        <w:rPr>
          <w:rFonts w:ascii="Courier New" w:hAnsi="Courier New" w:cs="Courier New"/>
          <w:b/>
          <w:sz w:val="24"/>
        </w:rPr>
      </w:pPr>
    </w:p>
    <w:p w:rsidR="00C41D54" w:rsidRDefault="00C41D54" w:rsidP="00C41D54">
      <w:pPr>
        <w:ind w:right="-851" w:firstLine="708"/>
        <w:jc w:val="both"/>
        <w:rPr>
          <w:rFonts w:ascii="Courier New" w:hAnsi="Courier New" w:cs="Courier New"/>
          <w:b/>
          <w:sz w:val="24"/>
        </w:rPr>
      </w:pPr>
    </w:p>
    <w:p w:rsidR="00C41D54" w:rsidRPr="00F91C16" w:rsidRDefault="00C41D54" w:rsidP="00C41D54">
      <w:pPr>
        <w:ind w:right="-851" w:firstLine="708"/>
        <w:jc w:val="both"/>
        <w:rPr>
          <w:rFonts w:ascii="Courier New" w:hAnsi="Courier New" w:cs="Courier New"/>
          <w:b/>
          <w:sz w:val="24"/>
        </w:rPr>
      </w:pPr>
      <w:r w:rsidRPr="00F91C16">
        <w:rPr>
          <w:rFonts w:ascii="Courier New" w:hAnsi="Courier New" w:cs="Courier New"/>
          <w:b/>
          <w:sz w:val="24"/>
        </w:rPr>
        <w:t>D E C R E T A:</w:t>
      </w:r>
    </w:p>
    <w:p w:rsidR="00C41D54" w:rsidRPr="00F91C16" w:rsidRDefault="00C41D54" w:rsidP="00C41D54">
      <w:pPr>
        <w:ind w:right="-851"/>
        <w:jc w:val="both"/>
        <w:rPr>
          <w:rFonts w:ascii="Courier New" w:hAnsi="Courier New" w:cs="Courier New"/>
          <w:b/>
          <w:sz w:val="24"/>
        </w:rPr>
      </w:pPr>
    </w:p>
    <w:p w:rsidR="00C41D54" w:rsidRPr="00F91C16" w:rsidRDefault="00C41D54" w:rsidP="00C41D54">
      <w:pPr>
        <w:ind w:right="-851" w:firstLine="708"/>
        <w:jc w:val="both"/>
        <w:rPr>
          <w:rFonts w:ascii="Courier New" w:hAnsi="Courier New" w:cs="Courier New"/>
          <w:bCs/>
          <w:sz w:val="24"/>
        </w:rPr>
      </w:pPr>
      <w:r w:rsidRPr="00F91C16">
        <w:rPr>
          <w:rFonts w:ascii="Courier New" w:hAnsi="Courier New" w:cs="Courier New"/>
          <w:b/>
          <w:sz w:val="24"/>
        </w:rPr>
        <w:t xml:space="preserve">Art. 1º </w:t>
      </w:r>
      <w:r w:rsidRPr="00F91C16">
        <w:rPr>
          <w:rFonts w:ascii="Courier New" w:hAnsi="Courier New" w:cs="Courier New"/>
          <w:bCs/>
          <w:sz w:val="24"/>
        </w:rPr>
        <w:t>A veiculação de publicidade por faixas</w:t>
      </w:r>
      <w:r>
        <w:rPr>
          <w:rFonts w:ascii="Courier New" w:hAnsi="Courier New" w:cs="Courier New"/>
          <w:bCs/>
          <w:sz w:val="24"/>
        </w:rPr>
        <w:t xml:space="preserve"> e </w:t>
      </w:r>
      <w:r w:rsidRPr="00F91C16">
        <w:rPr>
          <w:rFonts w:ascii="Courier New" w:hAnsi="Courier New" w:cs="Courier New"/>
          <w:bCs/>
          <w:sz w:val="24"/>
        </w:rPr>
        <w:t xml:space="preserve">painéis nas vias e logradouros públicos constante </w:t>
      </w:r>
      <w:r>
        <w:rPr>
          <w:rFonts w:ascii="Courier New" w:hAnsi="Courier New" w:cs="Courier New"/>
          <w:bCs/>
          <w:sz w:val="24"/>
        </w:rPr>
        <w:t>no Capítulo X, artigo 229, § 1º, Incisos II e VI da Lei Complementar nº 200/2017 – Código de Posturas,</w:t>
      </w:r>
      <w:r w:rsidR="00743326">
        <w:rPr>
          <w:rFonts w:ascii="Courier New" w:hAnsi="Courier New" w:cs="Courier New"/>
          <w:bCs/>
          <w:sz w:val="24"/>
        </w:rPr>
        <w:t xml:space="preserve"> </w:t>
      </w:r>
      <w:r>
        <w:rPr>
          <w:rFonts w:ascii="Courier New" w:hAnsi="Courier New" w:cs="Courier New"/>
          <w:bCs/>
          <w:sz w:val="24"/>
        </w:rPr>
        <w:t xml:space="preserve">depende de prévia autorização da Prefeitura Municipal de Capão Bonito, através da Secretaria Municipal de Planejamento e ao pagamento de Taxa, para o Exercício de 2025, como segue: </w:t>
      </w:r>
    </w:p>
    <w:p w:rsidR="00C41D54" w:rsidRPr="00362981" w:rsidRDefault="00C41D54" w:rsidP="00C41D54">
      <w:pPr>
        <w:pStyle w:val="Ttulo9"/>
        <w:ind w:right="-851" w:firstLine="708"/>
        <w:rPr>
          <w:rFonts w:ascii="Courier New" w:hAnsi="Courier New" w:cs="Courier New"/>
          <w:b/>
          <w:i w:val="0"/>
          <w:sz w:val="24"/>
          <w:szCs w:val="24"/>
        </w:rPr>
      </w:pPr>
      <w:r w:rsidRPr="00362981">
        <w:rPr>
          <w:rFonts w:ascii="Courier New" w:hAnsi="Courier New" w:cs="Courier New"/>
          <w:b/>
          <w:i w:val="0"/>
          <w:sz w:val="24"/>
          <w:szCs w:val="24"/>
        </w:rPr>
        <w:t>Faixas ...........................................</w:t>
      </w:r>
      <w:r w:rsidR="003A0A2B">
        <w:rPr>
          <w:rFonts w:ascii="Courier New" w:hAnsi="Courier New" w:cs="Courier New"/>
          <w:b/>
          <w:i w:val="0"/>
          <w:sz w:val="24"/>
          <w:szCs w:val="24"/>
        </w:rPr>
        <w:t>.</w:t>
      </w:r>
      <w:r w:rsidRPr="00362981">
        <w:rPr>
          <w:rFonts w:ascii="Courier New" w:hAnsi="Courier New" w:cs="Courier New"/>
          <w:b/>
          <w:i w:val="0"/>
          <w:sz w:val="24"/>
          <w:szCs w:val="24"/>
        </w:rPr>
        <w:t xml:space="preserve"> R$ 7</w:t>
      </w:r>
      <w:r w:rsidR="003A0A2B">
        <w:rPr>
          <w:rFonts w:ascii="Courier New" w:hAnsi="Courier New" w:cs="Courier New"/>
          <w:b/>
          <w:i w:val="0"/>
          <w:sz w:val="24"/>
          <w:szCs w:val="24"/>
        </w:rPr>
        <w:t>4</w:t>
      </w:r>
      <w:r w:rsidRPr="00362981">
        <w:rPr>
          <w:rFonts w:ascii="Courier New" w:hAnsi="Courier New" w:cs="Courier New"/>
          <w:b/>
          <w:i w:val="0"/>
          <w:sz w:val="24"/>
          <w:szCs w:val="24"/>
        </w:rPr>
        <w:t>,</w:t>
      </w:r>
      <w:r w:rsidR="003A0A2B">
        <w:rPr>
          <w:rFonts w:ascii="Courier New" w:hAnsi="Courier New" w:cs="Courier New"/>
          <w:b/>
          <w:i w:val="0"/>
          <w:sz w:val="24"/>
          <w:szCs w:val="24"/>
        </w:rPr>
        <w:t>27</w:t>
      </w:r>
      <w:r w:rsidRPr="00362981">
        <w:rPr>
          <w:rFonts w:ascii="Courier New" w:hAnsi="Courier New" w:cs="Courier New"/>
          <w:b/>
          <w:i w:val="0"/>
          <w:sz w:val="24"/>
          <w:szCs w:val="24"/>
        </w:rPr>
        <w:t xml:space="preserve">  </w:t>
      </w:r>
    </w:p>
    <w:p w:rsidR="00C41D54" w:rsidRPr="00362981" w:rsidRDefault="00C41D54" w:rsidP="00C41D54">
      <w:pPr>
        <w:ind w:right="-851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62981">
        <w:rPr>
          <w:rFonts w:ascii="Courier New" w:hAnsi="Courier New" w:cs="Courier New"/>
          <w:b/>
          <w:sz w:val="24"/>
          <w:szCs w:val="24"/>
        </w:rPr>
        <w:t>Painéis de até 01 (um) metro quadrado ..........</w:t>
      </w:r>
      <w:r w:rsidR="003A0A2B">
        <w:rPr>
          <w:rFonts w:ascii="Courier New" w:hAnsi="Courier New" w:cs="Courier New"/>
          <w:b/>
          <w:sz w:val="24"/>
          <w:szCs w:val="24"/>
        </w:rPr>
        <w:t>.</w:t>
      </w:r>
      <w:r w:rsidR="008427F3">
        <w:rPr>
          <w:rFonts w:ascii="Courier New" w:hAnsi="Courier New" w:cs="Courier New"/>
          <w:b/>
          <w:sz w:val="24"/>
          <w:szCs w:val="24"/>
        </w:rPr>
        <w:t>...</w:t>
      </w:r>
      <w:r w:rsidRPr="00362981">
        <w:rPr>
          <w:rFonts w:ascii="Courier New" w:hAnsi="Courier New" w:cs="Courier New"/>
          <w:b/>
          <w:sz w:val="24"/>
          <w:szCs w:val="24"/>
        </w:rPr>
        <w:t>R$ 7</w:t>
      </w:r>
      <w:r w:rsidR="003A0A2B">
        <w:rPr>
          <w:rFonts w:ascii="Courier New" w:hAnsi="Courier New" w:cs="Courier New"/>
          <w:b/>
          <w:sz w:val="24"/>
          <w:szCs w:val="24"/>
        </w:rPr>
        <w:t>4</w:t>
      </w:r>
      <w:r w:rsidRPr="00362981">
        <w:rPr>
          <w:rFonts w:ascii="Courier New" w:hAnsi="Courier New" w:cs="Courier New"/>
          <w:b/>
          <w:sz w:val="24"/>
          <w:szCs w:val="24"/>
        </w:rPr>
        <w:t>,</w:t>
      </w:r>
      <w:r w:rsidR="003A0A2B">
        <w:rPr>
          <w:rFonts w:ascii="Courier New" w:hAnsi="Courier New" w:cs="Courier New"/>
          <w:b/>
          <w:sz w:val="24"/>
          <w:szCs w:val="24"/>
        </w:rPr>
        <w:t>27</w:t>
      </w:r>
      <w:r w:rsidRPr="00362981">
        <w:rPr>
          <w:rFonts w:ascii="Courier New" w:hAnsi="Courier New" w:cs="Courier New"/>
          <w:b/>
          <w:sz w:val="24"/>
          <w:szCs w:val="24"/>
        </w:rPr>
        <w:t xml:space="preserve">  </w:t>
      </w:r>
    </w:p>
    <w:p w:rsidR="00C41D54" w:rsidRPr="00362981" w:rsidRDefault="00C41D54" w:rsidP="00C41D54">
      <w:pPr>
        <w:pStyle w:val="Recuodecorpodetexto3"/>
        <w:ind w:left="708" w:right="-851"/>
        <w:rPr>
          <w:rFonts w:ascii="Courier New" w:hAnsi="Courier New" w:cs="Courier New"/>
          <w:sz w:val="24"/>
          <w:szCs w:val="24"/>
        </w:rPr>
      </w:pPr>
      <w:r w:rsidRPr="003A0A2B">
        <w:rPr>
          <w:rFonts w:ascii="Courier New" w:hAnsi="Courier New" w:cs="Courier New"/>
          <w:b/>
          <w:sz w:val="23"/>
          <w:szCs w:val="23"/>
        </w:rPr>
        <w:t>Painéis e Cartazes acima de 01 (um) metro quadrado</w:t>
      </w:r>
      <w:r>
        <w:rPr>
          <w:rFonts w:ascii="Courier New" w:hAnsi="Courier New" w:cs="Courier New"/>
          <w:sz w:val="23"/>
          <w:szCs w:val="23"/>
        </w:rPr>
        <w:t xml:space="preserve"> .. </w:t>
      </w:r>
      <w:r w:rsidRPr="00362981">
        <w:rPr>
          <w:rFonts w:ascii="Courier New" w:hAnsi="Courier New" w:cs="Courier New"/>
          <w:b/>
          <w:sz w:val="24"/>
          <w:szCs w:val="24"/>
        </w:rPr>
        <w:t>R$ 3</w:t>
      </w:r>
      <w:r w:rsidR="003A0A2B">
        <w:rPr>
          <w:rFonts w:ascii="Courier New" w:hAnsi="Courier New" w:cs="Courier New"/>
          <w:b/>
          <w:sz w:val="24"/>
          <w:szCs w:val="24"/>
        </w:rPr>
        <w:t>7</w:t>
      </w:r>
      <w:r w:rsidRPr="00362981">
        <w:rPr>
          <w:rFonts w:ascii="Courier New" w:hAnsi="Courier New" w:cs="Courier New"/>
          <w:b/>
          <w:sz w:val="24"/>
          <w:szCs w:val="24"/>
        </w:rPr>
        <w:t>,</w:t>
      </w:r>
      <w:r w:rsidR="003A0A2B">
        <w:rPr>
          <w:rFonts w:ascii="Courier New" w:hAnsi="Courier New" w:cs="Courier New"/>
          <w:b/>
          <w:sz w:val="24"/>
          <w:szCs w:val="24"/>
        </w:rPr>
        <w:t>13</w:t>
      </w:r>
      <w:r w:rsidRPr="00362981">
        <w:rPr>
          <w:rFonts w:ascii="Courier New" w:hAnsi="Courier New" w:cs="Courier New"/>
          <w:sz w:val="24"/>
          <w:szCs w:val="24"/>
        </w:rPr>
        <w:t xml:space="preserve"> </w:t>
      </w:r>
      <w:r w:rsidRPr="003A0A2B">
        <w:rPr>
          <w:rFonts w:ascii="Courier New" w:hAnsi="Courier New" w:cs="Courier New"/>
          <w:b/>
          <w:sz w:val="24"/>
          <w:szCs w:val="24"/>
        </w:rPr>
        <w:t>(por metro excedente)</w:t>
      </w:r>
      <w:r w:rsidRPr="00362981">
        <w:rPr>
          <w:rFonts w:ascii="Courier New" w:hAnsi="Courier New" w:cs="Courier New"/>
          <w:sz w:val="24"/>
          <w:szCs w:val="24"/>
        </w:rPr>
        <w:t xml:space="preserve">.   </w:t>
      </w:r>
    </w:p>
    <w:p w:rsidR="00C41D54" w:rsidRPr="00362981" w:rsidRDefault="00C41D54" w:rsidP="00C41D54">
      <w:pPr>
        <w:pStyle w:val="Recuodecorpodetexto2"/>
        <w:ind w:left="0" w:right="-851" w:firstLine="709"/>
        <w:rPr>
          <w:rFonts w:ascii="Courier New" w:hAnsi="Courier New" w:cs="Courier New"/>
          <w:b w:val="0"/>
        </w:rPr>
      </w:pPr>
      <w:r w:rsidRPr="00F91C16">
        <w:rPr>
          <w:rFonts w:ascii="Courier New" w:hAnsi="Courier New" w:cs="Courier New"/>
          <w:b w:val="0"/>
          <w:bCs/>
        </w:rPr>
        <w:t>§ 1º.</w:t>
      </w:r>
      <w:r w:rsidRPr="00F91C16">
        <w:rPr>
          <w:rFonts w:ascii="Courier New" w:hAnsi="Courier New" w:cs="Courier New"/>
        </w:rPr>
        <w:t xml:space="preserve"> </w:t>
      </w:r>
      <w:r w:rsidRPr="00362981">
        <w:rPr>
          <w:rFonts w:ascii="Courier New" w:hAnsi="Courier New" w:cs="Courier New"/>
          <w:b w:val="0"/>
        </w:rPr>
        <w:t xml:space="preserve">A colocação e retirada das faixas ou painéis ficarão </w:t>
      </w:r>
      <w:r>
        <w:rPr>
          <w:rFonts w:ascii="Courier New" w:hAnsi="Courier New" w:cs="Courier New"/>
          <w:b w:val="0"/>
        </w:rPr>
        <w:t>a</w:t>
      </w:r>
      <w:r w:rsidRPr="00362981">
        <w:rPr>
          <w:rFonts w:ascii="Courier New" w:hAnsi="Courier New" w:cs="Courier New"/>
          <w:b w:val="0"/>
        </w:rPr>
        <w:t xml:space="preserve"> cargo dos interessados. </w:t>
      </w:r>
    </w:p>
    <w:p w:rsidR="00C41D54" w:rsidRDefault="00C41D54" w:rsidP="00C41D54">
      <w:pPr>
        <w:ind w:right="-851" w:firstLine="708"/>
        <w:jc w:val="both"/>
        <w:rPr>
          <w:rFonts w:ascii="Courier New" w:hAnsi="Courier New" w:cs="Courier New"/>
          <w:bCs/>
          <w:sz w:val="24"/>
        </w:rPr>
      </w:pPr>
    </w:p>
    <w:p w:rsidR="00186A15" w:rsidRDefault="00186A15" w:rsidP="00C41D54">
      <w:pPr>
        <w:ind w:right="-851" w:firstLine="708"/>
        <w:jc w:val="both"/>
        <w:rPr>
          <w:rFonts w:ascii="Courier New" w:hAnsi="Courier New" w:cs="Courier New"/>
          <w:bCs/>
          <w:sz w:val="24"/>
        </w:rPr>
      </w:pPr>
    </w:p>
    <w:p w:rsidR="00186A15" w:rsidRPr="00F91C16" w:rsidRDefault="00186A15" w:rsidP="00C41D54">
      <w:pPr>
        <w:ind w:right="-851" w:firstLine="708"/>
        <w:jc w:val="both"/>
        <w:rPr>
          <w:rFonts w:ascii="Courier New" w:hAnsi="Courier New" w:cs="Courier New"/>
          <w:bCs/>
          <w:sz w:val="24"/>
        </w:rPr>
      </w:pPr>
    </w:p>
    <w:p w:rsidR="00C41D54" w:rsidRPr="00F91C16" w:rsidRDefault="00C41D54" w:rsidP="00C41D54">
      <w:pPr>
        <w:ind w:right="-851" w:firstLine="708"/>
        <w:jc w:val="both"/>
        <w:rPr>
          <w:rFonts w:ascii="Courier New" w:hAnsi="Courier New" w:cs="Courier New"/>
          <w:bCs/>
          <w:sz w:val="24"/>
        </w:rPr>
      </w:pPr>
      <w:r w:rsidRPr="00F91C16">
        <w:rPr>
          <w:rFonts w:ascii="Courier New" w:hAnsi="Courier New" w:cs="Courier New"/>
          <w:b/>
          <w:sz w:val="24"/>
        </w:rPr>
        <w:t xml:space="preserve">§ 2º. </w:t>
      </w:r>
      <w:r w:rsidRPr="00F91C16">
        <w:rPr>
          <w:rFonts w:ascii="Courier New" w:hAnsi="Courier New" w:cs="Courier New"/>
          <w:bCs/>
          <w:sz w:val="24"/>
        </w:rPr>
        <w:t>As faixas e painéis serão retirados após a data de realização do evento ou promoção (vedada a permanência no local por mais de 10 (dez) dias no caso de faixas e</w:t>
      </w:r>
      <w:r>
        <w:rPr>
          <w:rFonts w:ascii="Courier New" w:hAnsi="Courier New" w:cs="Courier New"/>
          <w:bCs/>
          <w:sz w:val="24"/>
        </w:rPr>
        <w:t xml:space="preserve"> de</w:t>
      </w:r>
      <w:r w:rsidRPr="00F91C16">
        <w:rPr>
          <w:rFonts w:ascii="Courier New" w:hAnsi="Courier New" w:cs="Courier New"/>
          <w:bCs/>
          <w:sz w:val="24"/>
        </w:rPr>
        <w:t xml:space="preserve"> 30 (trinta) dias em se tratando de painéis, dependendo a permanência por prazo superior ao estipulado, de nova autorização, satisfeitas as taxas. </w:t>
      </w:r>
    </w:p>
    <w:p w:rsidR="00C41D54" w:rsidRDefault="00C41D54" w:rsidP="00C41D54">
      <w:pPr>
        <w:ind w:right="-851" w:firstLine="708"/>
        <w:jc w:val="both"/>
        <w:rPr>
          <w:rFonts w:ascii="Courier New" w:hAnsi="Courier New" w:cs="Courier New"/>
          <w:bCs/>
          <w:sz w:val="24"/>
        </w:rPr>
      </w:pPr>
      <w:r w:rsidRPr="00F91C16">
        <w:rPr>
          <w:rFonts w:ascii="Courier New" w:hAnsi="Courier New" w:cs="Courier New"/>
          <w:b/>
          <w:sz w:val="24"/>
        </w:rPr>
        <w:t>Art. 2º</w:t>
      </w:r>
      <w:r>
        <w:rPr>
          <w:rFonts w:ascii="Courier New" w:hAnsi="Courier New" w:cs="Courier New"/>
          <w:b/>
          <w:sz w:val="24"/>
        </w:rPr>
        <w:t xml:space="preserve"> </w:t>
      </w:r>
      <w:r w:rsidRPr="00F91C16">
        <w:rPr>
          <w:rFonts w:ascii="Courier New" w:hAnsi="Courier New" w:cs="Courier New"/>
          <w:bCs/>
          <w:sz w:val="24"/>
        </w:rPr>
        <w:t xml:space="preserve">Fica a Secretaria Municipal </w:t>
      </w:r>
      <w:r>
        <w:rPr>
          <w:rFonts w:ascii="Courier New" w:hAnsi="Courier New" w:cs="Courier New"/>
          <w:bCs/>
          <w:sz w:val="24"/>
        </w:rPr>
        <w:t xml:space="preserve">DE Planejamento e Serviços Urbanos responsável pela fiscalização dos anúncios publicitários instalados nas vias e logradouros públicos por meio de faixas e painéis, bem como, pela aplicação das medidas legais cabíveis em caso de publicidade instalada irregularmente. </w:t>
      </w:r>
    </w:p>
    <w:p w:rsidR="00C41D54" w:rsidRPr="00F91C16" w:rsidRDefault="00C41D54" w:rsidP="00C41D54">
      <w:pPr>
        <w:ind w:right="-851" w:firstLine="708"/>
        <w:jc w:val="both"/>
        <w:rPr>
          <w:rFonts w:ascii="Courier New" w:hAnsi="Courier New" w:cs="Courier New"/>
          <w:bCs/>
          <w:sz w:val="24"/>
        </w:rPr>
      </w:pPr>
      <w:r w:rsidRPr="00F91C16">
        <w:rPr>
          <w:rFonts w:ascii="Courier New" w:hAnsi="Courier New" w:cs="Courier New"/>
          <w:b/>
          <w:sz w:val="24"/>
        </w:rPr>
        <w:t xml:space="preserve">Parágrafo único. </w:t>
      </w:r>
      <w:r w:rsidRPr="00F91C16">
        <w:rPr>
          <w:rFonts w:ascii="Courier New" w:hAnsi="Courier New" w:cs="Courier New"/>
          <w:bCs/>
          <w:sz w:val="24"/>
        </w:rPr>
        <w:t xml:space="preserve">Na ocorrência de eventuais transtornos ou prejuízos a terceiros ocasionados pela colocação de faixas ou painéis sem autorização da municipalidade, a responsabilidade recairá sobre o infrator. </w:t>
      </w:r>
    </w:p>
    <w:p w:rsidR="00C41D54" w:rsidRDefault="00C41D54" w:rsidP="00C41D54">
      <w:pPr>
        <w:ind w:right="-851" w:firstLine="708"/>
        <w:jc w:val="both"/>
        <w:rPr>
          <w:rFonts w:ascii="Courier New" w:hAnsi="Courier New" w:cs="Courier New"/>
          <w:sz w:val="24"/>
        </w:rPr>
      </w:pPr>
      <w:r w:rsidRPr="00F91C16">
        <w:rPr>
          <w:rFonts w:ascii="Courier New" w:hAnsi="Courier New" w:cs="Courier New"/>
          <w:b/>
          <w:sz w:val="24"/>
        </w:rPr>
        <w:t xml:space="preserve">Art. 3º </w:t>
      </w:r>
      <w:r w:rsidRPr="00F91C16">
        <w:rPr>
          <w:rFonts w:ascii="Courier New" w:hAnsi="Courier New" w:cs="Courier New"/>
          <w:sz w:val="24"/>
        </w:rPr>
        <w:t xml:space="preserve">Este Decreto </w:t>
      </w:r>
      <w:r>
        <w:rPr>
          <w:rFonts w:ascii="Courier New" w:hAnsi="Courier New" w:cs="Courier New"/>
          <w:sz w:val="24"/>
        </w:rPr>
        <w:t xml:space="preserve">Municipal </w:t>
      </w:r>
      <w:r w:rsidRPr="00F91C16">
        <w:rPr>
          <w:rFonts w:ascii="Courier New" w:hAnsi="Courier New" w:cs="Courier New"/>
          <w:sz w:val="24"/>
        </w:rPr>
        <w:t>entra em vigor na data de sua publicação</w:t>
      </w:r>
      <w:r>
        <w:rPr>
          <w:rFonts w:ascii="Courier New" w:hAnsi="Courier New" w:cs="Courier New"/>
          <w:sz w:val="24"/>
        </w:rPr>
        <w:t xml:space="preserve">, revogando-se os efeitos do Decreto Municipal nº 007/24, de 17 de janeiro de 2024.   </w:t>
      </w:r>
    </w:p>
    <w:p w:rsidR="00C41D54" w:rsidRPr="00F91C16" w:rsidRDefault="00C41D54" w:rsidP="00C41D54">
      <w:pPr>
        <w:ind w:right="-851" w:firstLine="708"/>
        <w:jc w:val="both"/>
        <w:rPr>
          <w:rFonts w:ascii="Courier New" w:hAnsi="Courier New" w:cs="Courier New"/>
          <w:sz w:val="24"/>
        </w:rPr>
      </w:pPr>
      <w:r w:rsidRPr="00F91C16">
        <w:rPr>
          <w:rFonts w:ascii="Courier New" w:hAnsi="Courier New" w:cs="Courier New"/>
          <w:sz w:val="24"/>
        </w:rPr>
        <w:t xml:space="preserve"> Paço Municipal "</w:t>
      </w:r>
      <w:r>
        <w:rPr>
          <w:rFonts w:ascii="Courier New" w:hAnsi="Courier New" w:cs="Courier New"/>
          <w:sz w:val="24"/>
        </w:rPr>
        <w:t xml:space="preserve">Doutor </w:t>
      </w:r>
      <w:r w:rsidRPr="00F91C16">
        <w:rPr>
          <w:rFonts w:ascii="Courier New" w:hAnsi="Courier New" w:cs="Courier New"/>
          <w:sz w:val="24"/>
        </w:rPr>
        <w:t>João Pereira dos Santos Filho",</w:t>
      </w:r>
      <w:r w:rsidR="00743326">
        <w:rPr>
          <w:rFonts w:ascii="Courier New" w:hAnsi="Courier New" w:cs="Courier New"/>
          <w:sz w:val="24"/>
        </w:rPr>
        <w:t xml:space="preserve"> 20 </w:t>
      </w:r>
      <w:r w:rsidRPr="00F91C16">
        <w:rPr>
          <w:rFonts w:ascii="Courier New" w:hAnsi="Courier New" w:cs="Courier New"/>
          <w:sz w:val="24"/>
        </w:rPr>
        <w:t>de</w:t>
      </w:r>
      <w:r w:rsidR="00743326">
        <w:rPr>
          <w:rFonts w:ascii="Courier New" w:hAnsi="Courier New" w:cs="Courier New"/>
          <w:sz w:val="24"/>
        </w:rPr>
        <w:t xml:space="preserve"> janeiro</w:t>
      </w:r>
      <w:r>
        <w:rPr>
          <w:rFonts w:ascii="Courier New" w:hAnsi="Courier New" w:cs="Courier New"/>
          <w:sz w:val="24"/>
        </w:rPr>
        <w:t xml:space="preserve"> </w:t>
      </w:r>
      <w:r w:rsidRPr="00F91C16">
        <w:rPr>
          <w:rFonts w:ascii="Courier New" w:hAnsi="Courier New" w:cs="Courier New"/>
          <w:sz w:val="24"/>
        </w:rPr>
        <w:t xml:space="preserve">de </w:t>
      </w:r>
      <w:r>
        <w:rPr>
          <w:rFonts w:ascii="Courier New" w:hAnsi="Courier New" w:cs="Courier New"/>
          <w:sz w:val="24"/>
        </w:rPr>
        <w:t xml:space="preserve">2025.        </w:t>
      </w:r>
      <w:r w:rsidRPr="00F91C16">
        <w:rPr>
          <w:rFonts w:ascii="Courier New" w:hAnsi="Courier New" w:cs="Courier New"/>
          <w:sz w:val="24"/>
        </w:rPr>
        <w:t xml:space="preserve">  </w:t>
      </w:r>
    </w:p>
    <w:p w:rsidR="00C41D54" w:rsidRPr="00F91C16" w:rsidRDefault="00C41D54" w:rsidP="00C41D54">
      <w:pPr>
        <w:ind w:right="-851"/>
        <w:jc w:val="both"/>
        <w:rPr>
          <w:rFonts w:ascii="Courier New" w:hAnsi="Courier New" w:cs="Courier New"/>
          <w:sz w:val="24"/>
        </w:rPr>
      </w:pPr>
    </w:p>
    <w:p w:rsidR="00C41D54" w:rsidRPr="00F91C16" w:rsidRDefault="00C41D54" w:rsidP="00C41D54">
      <w:pPr>
        <w:ind w:left="2832" w:right="-851" w:firstLine="3"/>
        <w:jc w:val="both"/>
        <w:rPr>
          <w:rFonts w:ascii="Courier New" w:hAnsi="Courier New" w:cs="Courier New"/>
          <w:b/>
          <w:sz w:val="24"/>
        </w:rPr>
      </w:pPr>
      <w:r w:rsidRPr="00F91C16">
        <w:rPr>
          <w:rFonts w:ascii="Courier New" w:hAnsi="Courier New" w:cs="Courier New"/>
          <w:sz w:val="24"/>
        </w:rPr>
        <w:tab/>
      </w:r>
      <w:r w:rsidRPr="00F91C16">
        <w:rPr>
          <w:rFonts w:ascii="Courier New" w:hAnsi="Courier New" w:cs="Courier New"/>
          <w:sz w:val="24"/>
        </w:rPr>
        <w:tab/>
      </w:r>
      <w:r w:rsidRPr="00F91C16">
        <w:rPr>
          <w:rFonts w:ascii="Courier New" w:hAnsi="Courier New" w:cs="Courier New"/>
          <w:sz w:val="24"/>
        </w:rPr>
        <w:tab/>
      </w:r>
      <w:r w:rsidRPr="00F91C16">
        <w:rPr>
          <w:rFonts w:ascii="Courier New" w:hAnsi="Courier New" w:cs="Courier New"/>
          <w:sz w:val="24"/>
        </w:rPr>
        <w:tab/>
      </w:r>
      <w:r w:rsidRPr="00F91C16">
        <w:rPr>
          <w:rFonts w:ascii="Courier New" w:hAnsi="Courier New" w:cs="Courier New"/>
          <w:sz w:val="24"/>
        </w:rPr>
        <w:tab/>
      </w:r>
    </w:p>
    <w:p w:rsidR="00C41D54" w:rsidRPr="003A0A2B" w:rsidRDefault="00C41D54" w:rsidP="003A0A2B">
      <w:pPr>
        <w:pStyle w:val="SemEspaamento"/>
        <w:rPr>
          <w:rFonts w:ascii="Courier New" w:hAnsi="Courier New" w:cs="Courier New"/>
          <w:b/>
          <w:sz w:val="24"/>
          <w:szCs w:val="24"/>
        </w:rPr>
      </w:pPr>
      <w:r w:rsidRPr="00F91C16">
        <w:t xml:space="preserve">                  </w:t>
      </w:r>
      <w:r>
        <w:t xml:space="preserve">  </w:t>
      </w:r>
      <w:r w:rsidR="003A0A2B">
        <w:t xml:space="preserve">                                                               </w:t>
      </w:r>
      <w:r w:rsidRPr="003A0A2B">
        <w:rPr>
          <w:rFonts w:ascii="Courier New" w:hAnsi="Courier New" w:cs="Courier New"/>
          <w:b/>
          <w:sz w:val="24"/>
          <w:szCs w:val="24"/>
        </w:rPr>
        <w:t xml:space="preserve">DR. </w:t>
      </w:r>
      <w:r w:rsidR="0085390C" w:rsidRPr="0009570A">
        <w:rPr>
          <w:rFonts w:ascii="Courier New" w:hAnsi="Courier New" w:cs="Courier New"/>
          <w:b/>
          <w:sz w:val="24"/>
        </w:rPr>
        <w:t>JULIO FERNANDO GALVÃO DIAS</w:t>
      </w:r>
      <w:r w:rsidRPr="003A0A2B">
        <w:rPr>
          <w:rFonts w:ascii="Courier New" w:hAnsi="Courier New" w:cs="Courier New"/>
          <w:b/>
          <w:sz w:val="24"/>
          <w:szCs w:val="24"/>
        </w:rPr>
        <w:t xml:space="preserve">   </w:t>
      </w:r>
    </w:p>
    <w:p w:rsidR="00C41D54" w:rsidRPr="003A0A2B" w:rsidRDefault="00C41D54" w:rsidP="003A0A2B">
      <w:pPr>
        <w:pStyle w:val="SemEspaamento"/>
        <w:rPr>
          <w:rFonts w:ascii="Courier New" w:hAnsi="Courier New" w:cs="Courier New"/>
          <w:b/>
          <w:sz w:val="24"/>
          <w:szCs w:val="24"/>
        </w:rPr>
      </w:pPr>
      <w:r w:rsidRPr="003A0A2B">
        <w:rPr>
          <w:rFonts w:ascii="Courier New" w:hAnsi="Courier New" w:cs="Courier New"/>
          <w:b/>
          <w:sz w:val="24"/>
          <w:szCs w:val="24"/>
        </w:rPr>
        <w:t xml:space="preserve">                                  Prefeito Municipal </w:t>
      </w:r>
    </w:p>
    <w:p w:rsidR="00C41D54" w:rsidRPr="00F91C16" w:rsidRDefault="00C41D54" w:rsidP="00C41D54">
      <w:pPr>
        <w:ind w:right="-851" w:firstLine="708"/>
        <w:jc w:val="both"/>
        <w:rPr>
          <w:rFonts w:ascii="Courier New" w:hAnsi="Courier New" w:cs="Courier New"/>
          <w:sz w:val="24"/>
        </w:rPr>
      </w:pPr>
    </w:p>
    <w:p w:rsidR="00C41D54" w:rsidRPr="00F91C16" w:rsidRDefault="00C41D54" w:rsidP="00C41D54">
      <w:pPr>
        <w:ind w:right="-851" w:firstLine="708"/>
        <w:jc w:val="both"/>
        <w:rPr>
          <w:rFonts w:ascii="Courier New" w:hAnsi="Courier New" w:cs="Courier New"/>
          <w:sz w:val="24"/>
        </w:rPr>
      </w:pPr>
    </w:p>
    <w:p w:rsidR="00C41D54" w:rsidRPr="00F91C16" w:rsidRDefault="00C41D54" w:rsidP="00C41D54">
      <w:pPr>
        <w:ind w:right="-851" w:firstLine="708"/>
        <w:jc w:val="both"/>
        <w:rPr>
          <w:rFonts w:ascii="Courier New" w:hAnsi="Courier New" w:cs="Courier New"/>
          <w:sz w:val="24"/>
        </w:rPr>
      </w:pPr>
    </w:p>
    <w:p w:rsidR="00C41D54" w:rsidRDefault="00C41D54" w:rsidP="00C41D54">
      <w:pPr>
        <w:ind w:right="-851" w:firstLine="708"/>
        <w:jc w:val="both"/>
        <w:rPr>
          <w:rFonts w:ascii="Courier New" w:hAnsi="Courier New" w:cs="Courier New"/>
          <w:sz w:val="24"/>
        </w:rPr>
      </w:pPr>
      <w:r w:rsidRPr="00F91C16">
        <w:rPr>
          <w:rFonts w:ascii="Courier New" w:hAnsi="Courier New" w:cs="Courier New"/>
          <w:sz w:val="24"/>
        </w:rPr>
        <w:t xml:space="preserve">Publicado e afixado na SPG, registrado na data supra. </w:t>
      </w:r>
    </w:p>
    <w:p w:rsidR="00C41D54" w:rsidRDefault="00C41D54"/>
    <w:sectPr w:rsidR="00C41D54" w:rsidSect="00E157F0">
      <w:headerReference w:type="default" r:id="rId7"/>
      <w:footerReference w:type="default" r:id="rId8"/>
      <w:pgSz w:w="11906" w:h="16838"/>
      <w:pgMar w:top="209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98B" w:rsidRDefault="0079498B" w:rsidP="00E157F0">
      <w:pPr>
        <w:spacing w:after="0" w:line="240" w:lineRule="auto"/>
      </w:pPr>
      <w:r>
        <w:separator/>
      </w:r>
    </w:p>
  </w:endnote>
  <w:endnote w:type="continuationSeparator" w:id="1">
    <w:p w:rsidR="0079498B" w:rsidRDefault="0079498B" w:rsidP="00E1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#20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5704"/>
      <w:docPartObj>
        <w:docPartGallery w:val="Page Numbers (Bottom of Page)"/>
        <w:docPartUnique/>
      </w:docPartObj>
    </w:sdtPr>
    <w:sdtContent>
      <w:p w:rsidR="00743326" w:rsidRDefault="00235484">
        <w:pPr>
          <w:pStyle w:val="Rodap"/>
          <w:jc w:val="right"/>
        </w:pPr>
        <w:fldSimple w:instr=" PAGE   \* MERGEFORMAT ">
          <w:r w:rsidR="008427F3">
            <w:rPr>
              <w:noProof/>
            </w:rPr>
            <w:t>1</w:t>
          </w:r>
        </w:fldSimple>
      </w:p>
    </w:sdtContent>
  </w:sdt>
  <w:p w:rsidR="00743326" w:rsidRDefault="007433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98B" w:rsidRDefault="0079498B" w:rsidP="00E157F0">
      <w:pPr>
        <w:spacing w:after="0" w:line="240" w:lineRule="auto"/>
      </w:pPr>
      <w:r>
        <w:separator/>
      </w:r>
    </w:p>
  </w:footnote>
  <w:footnote w:type="continuationSeparator" w:id="1">
    <w:p w:rsidR="0079498B" w:rsidRDefault="0079498B" w:rsidP="00E1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F0" w:rsidRPr="00E7382F" w:rsidRDefault="00E157F0" w:rsidP="00F23AD2">
    <w:pPr>
      <w:autoSpaceDE w:val="0"/>
      <w:autoSpaceDN w:val="0"/>
      <w:adjustRightInd w:val="0"/>
      <w:spacing w:after="0" w:line="240" w:lineRule="auto"/>
      <w:ind w:right="-710"/>
      <w:rPr>
        <w:rFonts w:ascii="Arial Black" w:hAnsi="Arial Black" w:cs="Arial#20Black"/>
        <w:sz w:val="42"/>
        <w:szCs w:val="42"/>
      </w:rPr>
    </w:pPr>
    <w:r w:rsidRPr="00E7382F">
      <w:rPr>
        <w:rFonts w:ascii="Arial Black" w:hAnsi="Arial Black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866775" cy="707924"/>
          <wp:effectExtent l="0" t="0" r="0" b="0"/>
          <wp:wrapTight wrapText="bothSides">
            <wp:wrapPolygon edited="0">
              <wp:start x="0" y="0"/>
              <wp:lineTo x="0" y="20941"/>
              <wp:lineTo x="20888" y="20941"/>
              <wp:lineTo x="20888" y="0"/>
              <wp:lineTo x="0" y="0"/>
            </wp:wrapPolygon>
          </wp:wrapTight>
          <wp:docPr id="1170118079" name="Imagem 117011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382F">
      <w:rPr>
        <w:rFonts w:ascii="Arial Black" w:hAnsi="Arial Black" w:cs="Arial#20Black"/>
        <w:sz w:val="42"/>
        <w:szCs w:val="42"/>
      </w:rPr>
      <w:t xml:space="preserve">     </w:t>
    </w:r>
    <w:r w:rsidR="00F23AD2">
      <w:rPr>
        <w:rFonts w:ascii="Arial Black" w:hAnsi="Arial Black" w:cs="Arial#20Black"/>
        <w:sz w:val="42"/>
        <w:szCs w:val="42"/>
      </w:rPr>
      <w:t xml:space="preserve">  </w:t>
    </w:r>
    <w:r w:rsidRPr="00E7382F">
      <w:rPr>
        <w:rFonts w:ascii="Arial Black" w:hAnsi="Arial Black" w:cs="Arial#20Black"/>
        <w:sz w:val="42"/>
        <w:szCs w:val="42"/>
      </w:rPr>
      <w:t>MUNICÍPIO DE CAPÃO BONITO/SP</w:t>
    </w:r>
  </w:p>
  <w:p w:rsidR="00E157F0" w:rsidRDefault="00E157F0" w:rsidP="00E157F0">
    <w:pPr>
      <w:autoSpaceDE w:val="0"/>
      <w:autoSpaceDN w:val="0"/>
      <w:adjustRightInd w:val="0"/>
      <w:spacing w:after="0" w:line="240" w:lineRule="auto"/>
      <w:jc w:val="center"/>
      <w:rPr>
        <w:rFonts w:ascii="Courier#20New,Bold" w:hAnsi="Courier#20New,Bold" w:cs="Courier#20New,Bold"/>
        <w:b/>
        <w:bCs/>
        <w:sz w:val="14"/>
        <w:szCs w:val="14"/>
      </w:rPr>
    </w:pPr>
    <w:r>
      <w:rPr>
        <w:rFonts w:ascii="Courier#20New,Bold" w:hAnsi="Courier#20New,Bold" w:cs="Courier#20New,Bold"/>
        <w:b/>
        <w:bCs/>
        <w:sz w:val="14"/>
        <w:szCs w:val="14"/>
      </w:rPr>
      <w:t xml:space="preserve">   </w:t>
    </w:r>
    <w:r w:rsidR="00F23AD2">
      <w:rPr>
        <w:rFonts w:ascii="Courier#20New,Bold" w:hAnsi="Courier#20New,Bold" w:cs="Courier#20New,Bold"/>
        <w:b/>
        <w:bCs/>
        <w:sz w:val="14"/>
        <w:szCs w:val="14"/>
      </w:rPr>
      <w:t xml:space="preserve">      </w:t>
    </w:r>
    <w:r>
      <w:rPr>
        <w:rFonts w:ascii="Courier#20New,Bold" w:hAnsi="Courier#20New,Bold" w:cs="Courier#20New,Bold"/>
        <w:b/>
        <w:bCs/>
        <w:sz w:val="14"/>
        <w:szCs w:val="14"/>
      </w:rPr>
      <w:t>Rua Nove de Julho, nº 690, Centro - CEP 18300 - 900 - Fone (015) 3543.9900 - RAMAL 9924</w:t>
    </w:r>
  </w:p>
  <w:p w:rsidR="00E157F0" w:rsidRDefault="00E157F0" w:rsidP="00E157F0">
    <w:pPr>
      <w:pStyle w:val="Cabealho"/>
      <w:jc w:val="center"/>
      <w:rPr>
        <w:rFonts w:ascii="Courier#20New" w:hAnsi="Courier#20New" w:cs="Courier#20New"/>
        <w:sz w:val="15"/>
        <w:szCs w:val="15"/>
      </w:rPr>
    </w:pPr>
    <w:r>
      <w:rPr>
        <w:rFonts w:ascii="Courier#20New" w:hAnsi="Courier#20New" w:cs="Courier#20New"/>
        <w:sz w:val="15"/>
        <w:szCs w:val="15"/>
      </w:rPr>
      <w:t xml:space="preserve">Email: jurídico@capaobonito.sp.gov.br </w:t>
    </w:r>
  </w:p>
  <w:p w:rsidR="00E157F0" w:rsidRDefault="00F23AD2" w:rsidP="00E157F0">
    <w:pPr>
      <w:pStyle w:val="Cabealho"/>
      <w:jc w:val="center"/>
    </w:pPr>
    <w:r>
      <w:rPr>
        <w:rFonts w:ascii="Courier#20New,Bold" w:hAnsi="Courier#20New,Bold" w:cs="Courier#20New,Bold"/>
        <w:b/>
        <w:bCs/>
        <w:sz w:val="27"/>
        <w:szCs w:val="27"/>
      </w:rPr>
      <w:t xml:space="preserve">     </w:t>
    </w:r>
    <w:r w:rsidR="00E157F0">
      <w:rPr>
        <w:rFonts w:ascii="Courier#20New,Bold" w:hAnsi="Courier#20New,Bold" w:cs="Courier#20New,Bold"/>
        <w:b/>
        <w:bCs/>
        <w:sz w:val="27"/>
        <w:szCs w:val="27"/>
      </w:rPr>
      <w:t>SECRETARIA MUNICIPAL DOS NEGÓCIOS JURÍDICOS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7F0"/>
    <w:rsid w:val="00004523"/>
    <w:rsid w:val="00022DCB"/>
    <w:rsid w:val="00186A15"/>
    <w:rsid w:val="001A4EC5"/>
    <w:rsid w:val="00235484"/>
    <w:rsid w:val="00354F27"/>
    <w:rsid w:val="003A0A2B"/>
    <w:rsid w:val="00442665"/>
    <w:rsid w:val="00525C4F"/>
    <w:rsid w:val="005C1861"/>
    <w:rsid w:val="0060157E"/>
    <w:rsid w:val="0071549D"/>
    <w:rsid w:val="007360D6"/>
    <w:rsid w:val="00743326"/>
    <w:rsid w:val="0079498B"/>
    <w:rsid w:val="00816BEA"/>
    <w:rsid w:val="008427F3"/>
    <w:rsid w:val="0085390C"/>
    <w:rsid w:val="009662D8"/>
    <w:rsid w:val="009A2903"/>
    <w:rsid w:val="009E0E6A"/>
    <w:rsid w:val="00C41D54"/>
    <w:rsid w:val="00CD073C"/>
    <w:rsid w:val="00E157F0"/>
    <w:rsid w:val="00F225CA"/>
    <w:rsid w:val="00F23AD2"/>
    <w:rsid w:val="00F6018D"/>
    <w:rsid w:val="00FD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EA"/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1D54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7F0"/>
  </w:style>
  <w:style w:type="paragraph" w:styleId="Rodap">
    <w:name w:val="footer"/>
    <w:basedOn w:val="Normal"/>
    <w:link w:val="Rodap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7F0"/>
  </w:style>
  <w:style w:type="paragraph" w:styleId="Textodebalo">
    <w:name w:val="Balloon Text"/>
    <w:basedOn w:val="Normal"/>
    <w:link w:val="TextodebaloChar"/>
    <w:uiPriority w:val="99"/>
    <w:semiHidden/>
    <w:unhideWhenUsed/>
    <w:rsid w:val="00E1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7F0"/>
    <w:rPr>
      <w:rFonts w:ascii="Tahoma" w:hAnsi="Tahoma" w:cs="Tahoma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1D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41D54"/>
    <w:pPr>
      <w:spacing w:after="0" w:line="240" w:lineRule="auto"/>
      <w:ind w:left="3402" w:firstLine="1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41D5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C41D54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41D54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41D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41D5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3A0A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C65F-6AC7-465D-99B5-93F6274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2025-01-21T11:16:00Z</cp:lastPrinted>
  <dcterms:created xsi:type="dcterms:W3CDTF">2025-01-21T11:13:00Z</dcterms:created>
  <dcterms:modified xsi:type="dcterms:W3CDTF">2025-01-21T11:16:00Z</dcterms:modified>
</cp:coreProperties>
</file>