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BD" w:rsidRPr="001968A2" w:rsidRDefault="00A458BD" w:rsidP="00405E4E">
      <w:pPr>
        <w:ind w:left="1416"/>
        <w:jc w:val="both"/>
        <w:rPr>
          <w:rFonts w:ascii="Courier New" w:hAnsi="Courier New" w:cs="Courier New"/>
          <w:b/>
        </w:rPr>
      </w:pPr>
      <w:r w:rsidRPr="001968A2">
        <w:rPr>
          <w:rFonts w:ascii="Courier New" w:hAnsi="Courier New" w:cs="Courier New"/>
          <w:b/>
        </w:rPr>
        <w:t>LEI</w:t>
      </w:r>
      <w:r w:rsidR="003230E6">
        <w:rPr>
          <w:rFonts w:ascii="Courier New" w:hAnsi="Courier New" w:cs="Courier New"/>
          <w:b/>
        </w:rPr>
        <w:t xml:space="preserve"> MUNICIPAL</w:t>
      </w:r>
      <w:r w:rsidRPr="001968A2">
        <w:rPr>
          <w:rFonts w:ascii="Courier New" w:hAnsi="Courier New" w:cs="Courier New"/>
          <w:b/>
        </w:rPr>
        <w:t xml:space="preserve"> Nº</w:t>
      </w:r>
      <w:r w:rsidR="008622BE" w:rsidRPr="001968A2">
        <w:rPr>
          <w:rFonts w:ascii="Courier New" w:hAnsi="Courier New" w:cs="Courier New"/>
          <w:b/>
        </w:rPr>
        <w:t xml:space="preserve"> </w:t>
      </w:r>
      <w:r w:rsidR="003230E6">
        <w:rPr>
          <w:rFonts w:ascii="Courier New" w:hAnsi="Courier New" w:cs="Courier New"/>
          <w:b/>
        </w:rPr>
        <w:t>5.529,</w:t>
      </w:r>
      <w:r w:rsidR="00405E4E" w:rsidRPr="001968A2">
        <w:rPr>
          <w:rFonts w:ascii="Courier New" w:hAnsi="Courier New" w:cs="Courier New"/>
          <w:b/>
        </w:rPr>
        <w:t xml:space="preserve"> DE </w:t>
      </w:r>
      <w:r w:rsidR="00D5188C">
        <w:rPr>
          <w:rFonts w:ascii="Courier New" w:hAnsi="Courier New" w:cs="Courier New"/>
          <w:b/>
        </w:rPr>
        <w:t>28</w:t>
      </w:r>
      <w:r w:rsidR="00783DCC" w:rsidRPr="001968A2">
        <w:rPr>
          <w:rFonts w:ascii="Courier New" w:hAnsi="Courier New" w:cs="Courier New"/>
          <w:b/>
        </w:rPr>
        <w:t xml:space="preserve"> DE</w:t>
      </w:r>
      <w:r w:rsidR="00405E4E" w:rsidRPr="001968A2">
        <w:rPr>
          <w:rFonts w:ascii="Courier New" w:hAnsi="Courier New" w:cs="Courier New"/>
          <w:b/>
        </w:rPr>
        <w:t xml:space="preserve"> </w:t>
      </w:r>
      <w:r w:rsidR="00727E4C">
        <w:rPr>
          <w:rFonts w:ascii="Courier New" w:hAnsi="Courier New" w:cs="Courier New"/>
          <w:b/>
        </w:rPr>
        <w:t>JANEIRO</w:t>
      </w:r>
      <w:r w:rsidR="00BE7167" w:rsidRPr="001968A2">
        <w:rPr>
          <w:rFonts w:ascii="Courier New" w:hAnsi="Courier New" w:cs="Courier New"/>
          <w:b/>
        </w:rPr>
        <w:t xml:space="preserve"> </w:t>
      </w:r>
      <w:r w:rsidRPr="001968A2">
        <w:rPr>
          <w:rFonts w:ascii="Courier New" w:hAnsi="Courier New" w:cs="Courier New"/>
          <w:b/>
        </w:rPr>
        <w:t xml:space="preserve">DE </w:t>
      </w:r>
      <w:r w:rsidR="00727E4C">
        <w:rPr>
          <w:rFonts w:ascii="Courier New" w:hAnsi="Courier New" w:cs="Courier New"/>
          <w:b/>
        </w:rPr>
        <w:t xml:space="preserve">2025. </w:t>
      </w:r>
      <w:r w:rsidR="009974F3" w:rsidRPr="001968A2">
        <w:rPr>
          <w:rFonts w:ascii="Courier New" w:hAnsi="Courier New" w:cs="Courier New"/>
          <w:b/>
        </w:rPr>
        <w:t xml:space="preserve"> </w:t>
      </w:r>
      <w:r w:rsidR="00B672BB" w:rsidRPr="001968A2">
        <w:rPr>
          <w:rFonts w:ascii="Courier New" w:hAnsi="Courier New" w:cs="Courier New"/>
          <w:b/>
        </w:rPr>
        <w:t xml:space="preserve"> </w:t>
      </w:r>
      <w:r w:rsidR="00642A97" w:rsidRPr="001968A2">
        <w:rPr>
          <w:rFonts w:ascii="Courier New" w:hAnsi="Courier New" w:cs="Courier New"/>
          <w:b/>
        </w:rPr>
        <w:t xml:space="preserve"> </w:t>
      </w:r>
      <w:r w:rsidR="009158E1" w:rsidRPr="001968A2">
        <w:rPr>
          <w:rFonts w:ascii="Courier New" w:hAnsi="Courier New" w:cs="Courier New"/>
          <w:b/>
        </w:rPr>
        <w:t xml:space="preserve"> </w:t>
      </w:r>
      <w:r w:rsidR="00C07611" w:rsidRPr="001968A2">
        <w:rPr>
          <w:rFonts w:ascii="Courier New" w:hAnsi="Courier New" w:cs="Courier New"/>
          <w:b/>
        </w:rPr>
        <w:t xml:space="preserve"> </w:t>
      </w:r>
      <w:r w:rsidR="00EF523C" w:rsidRPr="001968A2">
        <w:rPr>
          <w:rFonts w:ascii="Courier New" w:hAnsi="Courier New" w:cs="Courier New"/>
          <w:b/>
        </w:rPr>
        <w:t xml:space="preserve"> </w:t>
      </w:r>
    </w:p>
    <w:p w:rsidR="008B4331" w:rsidRPr="001968A2" w:rsidRDefault="008B4331" w:rsidP="008B4331">
      <w:pPr>
        <w:ind w:left="3540" w:hanging="3540"/>
        <w:jc w:val="both"/>
        <w:rPr>
          <w:rFonts w:ascii="Courier New" w:hAnsi="Courier New" w:cs="Courier New"/>
          <w:b/>
        </w:rPr>
      </w:pPr>
    </w:p>
    <w:p w:rsidR="008B4331" w:rsidRPr="001968A2" w:rsidRDefault="00B672BB" w:rsidP="00B672BB">
      <w:pPr>
        <w:ind w:left="4111"/>
        <w:jc w:val="both"/>
        <w:rPr>
          <w:rFonts w:ascii="Courier New" w:hAnsi="Courier New" w:cs="Courier New"/>
          <w:b/>
        </w:rPr>
      </w:pPr>
      <w:r w:rsidRPr="001968A2">
        <w:rPr>
          <w:rFonts w:ascii="Courier New" w:hAnsi="Courier New" w:cs="Courier New"/>
          <w:b/>
        </w:rPr>
        <w:t>Dispõe sobre alteração</w:t>
      </w:r>
      <w:r w:rsidR="00333116" w:rsidRPr="001968A2">
        <w:rPr>
          <w:rFonts w:ascii="Courier New" w:hAnsi="Courier New" w:cs="Courier New"/>
          <w:b/>
        </w:rPr>
        <w:t xml:space="preserve"> do art. </w:t>
      </w:r>
      <w:r w:rsidR="001968A2" w:rsidRPr="001968A2">
        <w:rPr>
          <w:rFonts w:ascii="Courier New" w:hAnsi="Courier New" w:cs="Courier New"/>
          <w:b/>
        </w:rPr>
        <w:t>1º</w:t>
      </w:r>
      <w:r w:rsidR="00333116" w:rsidRPr="001968A2">
        <w:rPr>
          <w:rFonts w:ascii="Courier New" w:hAnsi="Courier New" w:cs="Courier New"/>
          <w:b/>
        </w:rPr>
        <w:t xml:space="preserve"> da Lei nº </w:t>
      </w:r>
      <w:r w:rsidR="001968A2" w:rsidRPr="001968A2">
        <w:rPr>
          <w:rFonts w:ascii="Courier New" w:hAnsi="Courier New" w:cs="Courier New"/>
          <w:b/>
        </w:rPr>
        <w:t>3.713, de 01 de novembro de 2012,</w:t>
      </w:r>
      <w:r w:rsidR="00333116" w:rsidRPr="001968A2">
        <w:rPr>
          <w:rFonts w:ascii="Courier New" w:hAnsi="Courier New" w:cs="Courier New"/>
          <w:b/>
        </w:rPr>
        <w:t xml:space="preserve"> com redação </w:t>
      </w:r>
      <w:r w:rsidR="00FA39BC">
        <w:rPr>
          <w:rFonts w:ascii="Courier New" w:hAnsi="Courier New" w:cs="Courier New"/>
          <w:b/>
        </w:rPr>
        <w:t xml:space="preserve">que lhe foi </w:t>
      </w:r>
      <w:r w:rsidR="00333116" w:rsidRPr="001968A2">
        <w:rPr>
          <w:rFonts w:ascii="Courier New" w:hAnsi="Courier New" w:cs="Courier New"/>
          <w:b/>
        </w:rPr>
        <w:t xml:space="preserve">dada pela Lei nº </w:t>
      </w:r>
      <w:r w:rsidR="001968A2" w:rsidRPr="001968A2">
        <w:rPr>
          <w:rFonts w:ascii="Courier New" w:hAnsi="Courier New" w:cs="Courier New"/>
          <w:b/>
        </w:rPr>
        <w:t>3.987, de 16 de dezembro de 2014,</w:t>
      </w:r>
      <w:r w:rsidR="00333116" w:rsidRPr="001968A2">
        <w:rPr>
          <w:rFonts w:ascii="Courier New" w:hAnsi="Courier New" w:cs="Courier New"/>
          <w:b/>
        </w:rPr>
        <w:t xml:space="preserve"> </w:t>
      </w:r>
      <w:r w:rsidR="008B4331" w:rsidRPr="001968A2">
        <w:rPr>
          <w:rFonts w:ascii="Courier New" w:hAnsi="Courier New" w:cs="Courier New"/>
          <w:b/>
        </w:rPr>
        <w:t>que especifica.</w:t>
      </w:r>
      <w:r w:rsidR="00B12DB9" w:rsidRPr="001968A2">
        <w:rPr>
          <w:rFonts w:ascii="Courier New" w:hAnsi="Courier New" w:cs="Courier New"/>
          <w:b/>
        </w:rPr>
        <w:t xml:space="preserve"> </w:t>
      </w:r>
    </w:p>
    <w:p w:rsidR="008B4331" w:rsidRPr="001968A2" w:rsidRDefault="008B4331" w:rsidP="008B4331">
      <w:pPr>
        <w:ind w:left="2124" w:firstLine="12"/>
        <w:jc w:val="both"/>
        <w:rPr>
          <w:rFonts w:ascii="Courier New" w:hAnsi="Courier New" w:cs="Courier New"/>
          <w:b/>
        </w:rPr>
      </w:pPr>
    </w:p>
    <w:p w:rsidR="008B4331" w:rsidRDefault="008B4331" w:rsidP="008B4331">
      <w:pPr>
        <w:jc w:val="both"/>
        <w:rPr>
          <w:rFonts w:ascii="Courier New" w:hAnsi="Courier New" w:cs="Courier New"/>
          <w:b/>
        </w:rPr>
      </w:pPr>
    </w:p>
    <w:p w:rsidR="009F2F96" w:rsidRPr="001968A2" w:rsidRDefault="009F2F96" w:rsidP="008B4331">
      <w:pPr>
        <w:jc w:val="both"/>
        <w:rPr>
          <w:rFonts w:ascii="Courier New" w:hAnsi="Courier New" w:cs="Courier New"/>
          <w:b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  <w:b/>
        </w:rPr>
        <w:tab/>
      </w:r>
      <w:r w:rsidRPr="001968A2">
        <w:rPr>
          <w:rFonts w:ascii="Courier New" w:hAnsi="Courier New" w:cs="Courier New"/>
          <w:b/>
        </w:rPr>
        <w:tab/>
      </w:r>
      <w:r w:rsidR="00727E4C" w:rsidRPr="00727E4C">
        <w:rPr>
          <w:rFonts w:ascii="Courier New" w:hAnsi="Courier New" w:cs="Courier New"/>
          <w:b/>
        </w:rPr>
        <w:t>DR. JULIO FERNANDO GALVÃO DIAS</w:t>
      </w:r>
      <w:r w:rsidR="00727E4C">
        <w:rPr>
          <w:rFonts w:ascii="Courier New" w:hAnsi="Courier New" w:cs="Courier New"/>
        </w:rPr>
        <w:t>,</w:t>
      </w:r>
      <w:r w:rsidR="00727E4C" w:rsidRPr="001968A2">
        <w:rPr>
          <w:rFonts w:ascii="Courier New" w:hAnsi="Courier New" w:cs="Courier New"/>
          <w:b/>
        </w:rPr>
        <w:t xml:space="preserve"> </w:t>
      </w:r>
      <w:r w:rsidRPr="001968A2">
        <w:rPr>
          <w:rFonts w:ascii="Courier New" w:hAnsi="Courier New" w:cs="Courier New"/>
        </w:rPr>
        <w:t>Prefeito do Município de Capão Bonito, Estado de São Paulo, no uso de suas atribuições legais,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  <w:b/>
        </w:rPr>
        <w:t xml:space="preserve">FAZ SABER </w:t>
      </w:r>
      <w:r w:rsidRPr="001968A2">
        <w:rPr>
          <w:rFonts w:ascii="Courier New" w:hAnsi="Courier New" w:cs="Courier New"/>
        </w:rPr>
        <w:t>que a Câmara Municipal aprovou e é promulgada a seguinte Lei: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333116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  <w:b/>
        </w:rPr>
        <w:t xml:space="preserve"> </w:t>
      </w:r>
      <w:r w:rsidRPr="001968A2">
        <w:rPr>
          <w:rFonts w:ascii="Courier New" w:hAnsi="Courier New" w:cs="Courier New"/>
          <w:b/>
        </w:rPr>
        <w:tab/>
      </w:r>
      <w:r w:rsidRPr="001968A2">
        <w:rPr>
          <w:rFonts w:ascii="Courier New" w:hAnsi="Courier New" w:cs="Courier New"/>
          <w:b/>
        </w:rPr>
        <w:tab/>
        <w:t xml:space="preserve">Art. 1º </w:t>
      </w:r>
      <w:r w:rsidR="00333116" w:rsidRPr="001968A2">
        <w:rPr>
          <w:rFonts w:ascii="Courier New" w:hAnsi="Courier New" w:cs="Courier New"/>
        </w:rPr>
        <w:t xml:space="preserve">O art. </w:t>
      </w:r>
      <w:r w:rsidR="001968A2" w:rsidRPr="001968A2">
        <w:rPr>
          <w:rFonts w:ascii="Courier New" w:hAnsi="Courier New" w:cs="Courier New"/>
        </w:rPr>
        <w:t xml:space="preserve">1º da Lei nº 3.713, de 01 de novembro de 2012, com redação </w:t>
      </w:r>
      <w:r w:rsidR="0081306E">
        <w:rPr>
          <w:rFonts w:ascii="Courier New" w:hAnsi="Courier New" w:cs="Courier New"/>
        </w:rPr>
        <w:t xml:space="preserve">que lhe foi </w:t>
      </w:r>
      <w:r w:rsidR="001968A2" w:rsidRPr="001968A2">
        <w:rPr>
          <w:rFonts w:ascii="Courier New" w:hAnsi="Courier New" w:cs="Courier New"/>
        </w:rPr>
        <w:t xml:space="preserve">dada pela Lei nº 3.987, de 16 de dezembro de 2014, </w:t>
      </w:r>
      <w:r w:rsidR="00333116" w:rsidRPr="001968A2">
        <w:rPr>
          <w:rFonts w:ascii="Courier New" w:hAnsi="Courier New" w:cs="Courier New"/>
        </w:rPr>
        <w:t xml:space="preserve">passa a ter a seguinte redação: </w:t>
      </w:r>
    </w:p>
    <w:p w:rsidR="00333116" w:rsidRPr="001968A2" w:rsidRDefault="00333116" w:rsidP="008B4331">
      <w:pPr>
        <w:jc w:val="both"/>
        <w:rPr>
          <w:rFonts w:ascii="Courier New" w:hAnsi="Courier New" w:cs="Courier New"/>
          <w:b/>
        </w:rPr>
      </w:pPr>
    </w:p>
    <w:p w:rsidR="008B4331" w:rsidRPr="009F2F96" w:rsidRDefault="008B4331" w:rsidP="001968A2">
      <w:pPr>
        <w:ind w:left="1418" w:hanging="1418"/>
        <w:jc w:val="both"/>
        <w:rPr>
          <w:rFonts w:ascii="Courier New" w:hAnsi="Courier New" w:cs="Courier New"/>
          <w:b/>
        </w:rPr>
      </w:pPr>
      <w:r w:rsidRPr="001968A2">
        <w:rPr>
          <w:rFonts w:ascii="Courier New" w:hAnsi="Courier New" w:cs="Courier New"/>
        </w:rPr>
        <w:tab/>
      </w:r>
      <w:r w:rsidRPr="009F2F96">
        <w:rPr>
          <w:rFonts w:ascii="Courier New" w:hAnsi="Courier New" w:cs="Courier New"/>
          <w:b/>
        </w:rPr>
        <w:t xml:space="preserve">“Art. </w:t>
      </w:r>
      <w:r w:rsidR="001968A2" w:rsidRPr="009F2F96">
        <w:rPr>
          <w:rFonts w:ascii="Courier New" w:hAnsi="Courier New" w:cs="Courier New"/>
          <w:b/>
        </w:rPr>
        <w:t xml:space="preserve">1º </w:t>
      </w:r>
      <w:r w:rsidR="001968A2" w:rsidRPr="009F2F96">
        <w:rPr>
          <w:rFonts w:ascii="Courier New" w:hAnsi="Courier New" w:cs="Courier New"/>
        </w:rPr>
        <w:t xml:space="preserve">Fica o Chefe do Poder Executivo Municipal autorizado a suspender o ajuizamento das dívidas ativas até o valor inferior a R$ </w:t>
      </w:r>
      <w:r w:rsidR="00412409" w:rsidRPr="009F2F96">
        <w:rPr>
          <w:rFonts w:ascii="Courier New" w:hAnsi="Courier New" w:cs="Courier New"/>
        </w:rPr>
        <w:t>3.000,00</w:t>
      </w:r>
      <w:r w:rsidR="001968A2" w:rsidRPr="009F2F96">
        <w:rPr>
          <w:rFonts w:ascii="Courier New" w:hAnsi="Courier New" w:cs="Courier New"/>
        </w:rPr>
        <w:t xml:space="preserve"> (</w:t>
      </w:r>
      <w:r w:rsidR="00412409" w:rsidRPr="009F2F96">
        <w:rPr>
          <w:rFonts w:ascii="Courier New" w:hAnsi="Courier New" w:cs="Courier New"/>
        </w:rPr>
        <w:t>três</w:t>
      </w:r>
      <w:r w:rsidR="009F2F96">
        <w:rPr>
          <w:rFonts w:ascii="Courier New" w:hAnsi="Courier New" w:cs="Courier New"/>
        </w:rPr>
        <w:t xml:space="preserve"> mil</w:t>
      </w:r>
      <w:r w:rsidR="001968A2" w:rsidRPr="009F2F96">
        <w:rPr>
          <w:rFonts w:ascii="Courier New" w:hAnsi="Courier New" w:cs="Courier New"/>
        </w:rPr>
        <w:t xml:space="preserve"> reais)”. </w:t>
      </w:r>
    </w:p>
    <w:p w:rsidR="008651C0" w:rsidRDefault="008651C0" w:rsidP="008B4331">
      <w:pPr>
        <w:ind w:firstLine="1418"/>
        <w:jc w:val="both"/>
        <w:rPr>
          <w:rFonts w:ascii="Courier New" w:hAnsi="Courier New" w:cs="Courier New"/>
          <w:b/>
        </w:rPr>
      </w:pPr>
    </w:p>
    <w:p w:rsidR="008B4331" w:rsidRPr="001968A2" w:rsidRDefault="008B4331" w:rsidP="008B4331">
      <w:pPr>
        <w:ind w:firstLine="1418"/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  <w:b/>
        </w:rPr>
        <w:t xml:space="preserve">Art. 2º </w:t>
      </w:r>
      <w:r w:rsidRPr="001968A2">
        <w:rPr>
          <w:rFonts w:ascii="Courier New" w:hAnsi="Courier New" w:cs="Courier New"/>
        </w:rPr>
        <w:t>Permanecem em vigor os demais dispositivos da</w:t>
      </w:r>
      <w:r w:rsidR="00B672BB" w:rsidRPr="001968A2">
        <w:rPr>
          <w:rFonts w:ascii="Courier New" w:hAnsi="Courier New" w:cs="Courier New"/>
        </w:rPr>
        <w:t>s</w:t>
      </w:r>
      <w:r w:rsidRPr="001968A2">
        <w:rPr>
          <w:rFonts w:ascii="Courier New" w:hAnsi="Courier New" w:cs="Courier New"/>
        </w:rPr>
        <w:t xml:space="preserve"> Lei</w:t>
      </w:r>
      <w:r w:rsidR="00B672BB" w:rsidRPr="001968A2">
        <w:rPr>
          <w:rFonts w:ascii="Courier New" w:hAnsi="Courier New" w:cs="Courier New"/>
        </w:rPr>
        <w:t>s</w:t>
      </w:r>
      <w:r w:rsidR="001968A2" w:rsidRPr="001968A2">
        <w:rPr>
          <w:rFonts w:ascii="Courier New" w:hAnsi="Courier New" w:cs="Courier New"/>
        </w:rPr>
        <w:t xml:space="preserve"> Municipais</w:t>
      </w:r>
      <w:r w:rsidRPr="001968A2">
        <w:rPr>
          <w:rFonts w:ascii="Courier New" w:hAnsi="Courier New" w:cs="Courier New"/>
        </w:rPr>
        <w:t xml:space="preserve"> nº</w:t>
      </w:r>
      <w:r w:rsidR="00B672BB" w:rsidRPr="001968A2">
        <w:rPr>
          <w:rFonts w:ascii="Courier New" w:hAnsi="Courier New" w:cs="Courier New"/>
        </w:rPr>
        <w:t>s</w:t>
      </w:r>
      <w:r w:rsidR="00E21E75" w:rsidRPr="001968A2">
        <w:rPr>
          <w:rFonts w:ascii="Courier New" w:hAnsi="Courier New" w:cs="Courier New"/>
        </w:rPr>
        <w:t>:</w:t>
      </w:r>
      <w:r w:rsidRPr="001968A2">
        <w:rPr>
          <w:rFonts w:ascii="Courier New" w:hAnsi="Courier New" w:cs="Courier New"/>
        </w:rPr>
        <w:t xml:space="preserve"> </w:t>
      </w:r>
      <w:r w:rsidR="001968A2" w:rsidRPr="001968A2">
        <w:rPr>
          <w:rFonts w:ascii="Courier New" w:hAnsi="Courier New" w:cs="Courier New"/>
        </w:rPr>
        <w:t xml:space="preserve">3.713, de 01 de novembro de 2012 e 3.987, de 16 de dezembro de 2014, </w:t>
      </w:r>
      <w:r w:rsidRPr="001968A2">
        <w:rPr>
          <w:rFonts w:ascii="Courier New" w:hAnsi="Courier New" w:cs="Courier New"/>
        </w:rPr>
        <w:t xml:space="preserve">não </w:t>
      </w:r>
      <w:r w:rsidR="001968A2" w:rsidRPr="001968A2">
        <w:rPr>
          <w:rFonts w:ascii="Courier New" w:hAnsi="Courier New" w:cs="Courier New"/>
        </w:rPr>
        <w:t>afetadas</w:t>
      </w:r>
      <w:r w:rsidRPr="001968A2">
        <w:rPr>
          <w:rFonts w:ascii="Courier New" w:hAnsi="Courier New" w:cs="Courier New"/>
        </w:rPr>
        <w:t xml:space="preserve"> pela modifica</w:t>
      </w:r>
      <w:r w:rsidR="00873A50">
        <w:rPr>
          <w:rFonts w:ascii="Courier New" w:hAnsi="Courier New" w:cs="Courier New"/>
        </w:rPr>
        <w:t>ção,</w:t>
      </w:r>
      <w:r w:rsidRPr="001968A2">
        <w:rPr>
          <w:rFonts w:ascii="Courier New" w:hAnsi="Courier New" w:cs="Courier New"/>
        </w:rPr>
        <w:t xml:space="preserve"> ora introduzida</w:t>
      </w:r>
      <w:r w:rsidR="00873A50">
        <w:rPr>
          <w:rFonts w:ascii="Courier New" w:hAnsi="Courier New" w:cs="Courier New"/>
        </w:rPr>
        <w:t xml:space="preserve">. </w:t>
      </w:r>
      <w:r w:rsidRPr="001968A2">
        <w:rPr>
          <w:rFonts w:ascii="Courier New" w:hAnsi="Courier New" w:cs="Courier New"/>
        </w:rPr>
        <w:t xml:space="preserve"> 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  <w:b/>
        </w:rPr>
        <w:t xml:space="preserve">Art. 3º </w:t>
      </w:r>
      <w:r w:rsidRPr="001968A2">
        <w:rPr>
          <w:rFonts w:ascii="Courier New" w:hAnsi="Courier New" w:cs="Courier New"/>
        </w:rPr>
        <w:t>Esta Lei entra em vigor na data de sua publicação</w:t>
      </w:r>
      <w:r w:rsidR="001968A2" w:rsidRPr="001968A2">
        <w:rPr>
          <w:rFonts w:ascii="Courier New" w:hAnsi="Courier New" w:cs="Courier New"/>
        </w:rPr>
        <w:t xml:space="preserve">. </w:t>
      </w:r>
      <w:r w:rsidR="00B672BB" w:rsidRPr="001968A2">
        <w:rPr>
          <w:rFonts w:ascii="Courier New" w:hAnsi="Courier New" w:cs="Courier New"/>
        </w:rPr>
        <w:t xml:space="preserve"> </w:t>
      </w:r>
      <w:r w:rsidRPr="001968A2">
        <w:rPr>
          <w:rFonts w:ascii="Courier New" w:hAnsi="Courier New" w:cs="Courier New"/>
        </w:rPr>
        <w:t xml:space="preserve"> 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</w:rPr>
        <w:t xml:space="preserve"> 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  <w:t xml:space="preserve">Paço Municipal "Doutor João Pereira dos Santos Filho", </w:t>
      </w:r>
      <w:r w:rsidR="00D5188C">
        <w:rPr>
          <w:rFonts w:ascii="Courier New" w:hAnsi="Courier New" w:cs="Courier New"/>
        </w:rPr>
        <w:t>28</w:t>
      </w:r>
      <w:r w:rsidRPr="001968A2">
        <w:rPr>
          <w:rFonts w:ascii="Courier New" w:hAnsi="Courier New" w:cs="Courier New"/>
        </w:rPr>
        <w:t xml:space="preserve"> de </w:t>
      </w:r>
      <w:r w:rsidR="00727E4C">
        <w:rPr>
          <w:rFonts w:ascii="Courier New" w:hAnsi="Courier New" w:cs="Courier New"/>
        </w:rPr>
        <w:t>janeiro</w:t>
      </w:r>
      <w:r w:rsidRPr="001968A2">
        <w:rPr>
          <w:rFonts w:ascii="Courier New" w:hAnsi="Courier New" w:cs="Courier New"/>
        </w:rPr>
        <w:t xml:space="preserve"> de </w:t>
      </w:r>
      <w:r w:rsidR="00727E4C">
        <w:rPr>
          <w:rFonts w:ascii="Courier New" w:hAnsi="Courier New" w:cs="Courier New"/>
        </w:rPr>
        <w:t xml:space="preserve">2025. </w:t>
      </w:r>
      <w:r w:rsidR="009974F3" w:rsidRPr="001968A2">
        <w:rPr>
          <w:rFonts w:ascii="Courier New" w:hAnsi="Courier New" w:cs="Courier New"/>
        </w:rPr>
        <w:t xml:space="preserve"> </w:t>
      </w:r>
      <w:r w:rsidR="00B672BB" w:rsidRPr="001968A2">
        <w:rPr>
          <w:rFonts w:ascii="Courier New" w:hAnsi="Courier New" w:cs="Courier New"/>
        </w:rPr>
        <w:t xml:space="preserve"> </w:t>
      </w:r>
      <w:r w:rsidRPr="001968A2">
        <w:rPr>
          <w:rFonts w:ascii="Courier New" w:hAnsi="Courier New" w:cs="Courier New"/>
        </w:rPr>
        <w:t xml:space="preserve">    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1C5009" w:rsidRDefault="001C5009" w:rsidP="008B4331">
      <w:pPr>
        <w:jc w:val="both"/>
        <w:rPr>
          <w:rFonts w:ascii="Courier New" w:hAnsi="Courier New" w:cs="Courier New"/>
        </w:rPr>
      </w:pPr>
    </w:p>
    <w:p w:rsidR="001968A2" w:rsidRPr="001968A2" w:rsidRDefault="001968A2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727E4C" w:rsidRDefault="008B4331" w:rsidP="008B4331">
      <w:pPr>
        <w:jc w:val="both"/>
        <w:rPr>
          <w:rFonts w:ascii="Courier New" w:hAnsi="Courier New" w:cs="Courier New"/>
          <w:b/>
          <w:lang w:val="es-ES_tradnl"/>
        </w:rPr>
      </w:pP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  <w:t xml:space="preserve"> </w:t>
      </w:r>
      <w:r w:rsidRPr="001968A2">
        <w:rPr>
          <w:rFonts w:ascii="Courier New" w:hAnsi="Courier New" w:cs="Courier New"/>
        </w:rPr>
        <w:tab/>
        <w:t xml:space="preserve">   </w:t>
      </w:r>
      <w:r w:rsidR="00B672BB" w:rsidRPr="001968A2">
        <w:rPr>
          <w:rFonts w:ascii="Courier New" w:hAnsi="Courier New" w:cs="Courier New"/>
        </w:rPr>
        <w:t xml:space="preserve">   </w:t>
      </w:r>
      <w:r w:rsidR="001968A2">
        <w:rPr>
          <w:rFonts w:ascii="Courier New" w:hAnsi="Courier New" w:cs="Courier New"/>
        </w:rPr>
        <w:t xml:space="preserve"> </w:t>
      </w:r>
      <w:r w:rsidR="00727E4C" w:rsidRPr="00727E4C">
        <w:rPr>
          <w:rFonts w:ascii="Courier New" w:hAnsi="Courier New" w:cs="Courier New"/>
          <w:b/>
        </w:rPr>
        <w:t>DR. JULIO FERNANDO GALVÃO DIAS</w:t>
      </w:r>
      <w:r w:rsidR="00B672BB" w:rsidRPr="00727E4C">
        <w:rPr>
          <w:rFonts w:ascii="Courier New" w:hAnsi="Courier New" w:cs="Courier New"/>
          <w:b/>
        </w:rPr>
        <w:t xml:space="preserve"> </w:t>
      </w:r>
    </w:p>
    <w:p w:rsidR="008B4331" w:rsidRDefault="008B4331" w:rsidP="008B4331">
      <w:pPr>
        <w:jc w:val="both"/>
        <w:rPr>
          <w:rFonts w:ascii="Courier New" w:hAnsi="Courier New" w:cs="Courier New"/>
          <w:b/>
        </w:rPr>
      </w:pPr>
      <w:r w:rsidRPr="001968A2">
        <w:rPr>
          <w:rFonts w:ascii="Courier New" w:hAnsi="Courier New" w:cs="Courier New"/>
          <w:b/>
        </w:rPr>
        <w:t xml:space="preserve">                                 </w:t>
      </w:r>
      <w:r w:rsidR="00E21E75" w:rsidRPr="001968A2">
        <w:rPr>
          <w:rFonts w:ascii="Courier New" w:hAnsi="Courier New" w:cs="Courier New"/>
          <w:b/>
        </w:rPr>
        <w:t xml:space="preserve">  </w:t>
      </w:r>
      <w:r w:rsidR="00B672BB" w:rsidRPr="001968A2">
        <w:rPr>
          <w:rFonts w:ascii="Courier New" w:hAnsi="Courier New" w:cs="Courier New"/>
          <w:b/>
        </w:rPr>
        <w:t xml:space="preserve">  </w:t>
      </w:r>
      <w:r w:rsidRPr="001968A2">
        <w:rPr>
          <w:rFonts w:ascii="Courier New" w:hAnsi="Courier New" w:cs="Courier New"/>
          <w:b/>
        </w:rPr>
        <w:t xml:space="preserve">Prefeito Municipal </w:t>
      </w:r>
    </w:p>
    <w:p w:rsidR="00FA39BC" w:rsidRDefault="00FA39BC" w:rsidP="008B4331">
      <w:pPr>
        <w:jc w:val="both"/>
        <w:rPr>
          <w:rFonts w:ascii="Courier New" w:hAnsi="Courier New" w:cs="Courier New"/>
          <w:b/>
        </w:rPr>
      </w:pPr>
    </w:p>
    <w:p w:rsidR="00FA39BC" w:rsidRDefault="00FA39BC" w:rsidP="008B4331">
      <w:pPr>
        <w:jc w:val="both"/>
        <w:rPr>
          <w:rFonts w:ascii="Courier New" w:hAnsi="Courier New" w:cs="Courier New"/>
          <w:b/>
        </w:rPr>
      </w:pPr>
    </w:p>
    <w:p w:rsidR="00FA39BC" w:rsidRDefault="00FA39BC" w:rsidP="008B4331">
      <w:pPr>
        <w:jc w:val="both"/>
        <w:rPr>
          <w:rFonts w:ascii="Courier New" w:hAnsi="Courier New" w:cs="Courier New"/>
          <w:b/>
        </w:rPr>
      </w:pPr>
    </w:p>
    <w:p w:rsidR="00FA39BC" w:rsidRPr="003230E6" w:rsidRDefault="003230E6" w:rsidP="008B433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Pr="003230E6">
        <w:rPr>
          <w:rFonts w:ascii="Courier New" w:hAnsi="Courier New" w:cs="Courier New"/>
        </w:rPr>
        <w:t>Publi</w:t>
      </w:r>
      <w:r>
        <w:rPr>
          <w:rFonts w:ascii="Courier New" w:hAnsi="Courier New" w:cs="Courier New"/>
        </w:rPr>
        <w:t xml:space="preserve">cada e afixada na SPG, registrada na data supra. </w:t>
      </w:r>
    </w:p>
    <w:p w:rsidR="00FA39BC" w:rsidRDefault="00FA39BC" w:rsidP="008B4331">
      <w:pPr>
        <w:jc w:val="both"/>
        <w:rPr>
          <w:rFonts w:ascii="Courier New" w:hAnsi="Courier New" w:cs="Courier New"/>
          <w:b/>
        </w:rPr>
      </w:pPr>
    </w:p>
    <w:sectPr w:rsidR="00FA39BC" w:rsidSect="00A774B5">
      <w:pgSz w:w="11907" w:h="16840" w:code="9"/>
      <w:pgMar w:top="238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8CA" w:rsidRDefault="00B118CA" w:rsidP="002820AA">
      <w:r>
        <w:separator/>
      </w:r>
    </w:p>
  </w:endnote>
  <w:endnote w:type="continuationSeparator" w:id="1">
    <w:p w:rsidR="00B118CA" w:rsidRDefault="00B118CA" w:rsidP="00282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8CA" w:rsidRDefault="00B118CA" w:rsidP="002820AA">
      <w:r>
        <w:separator/>
      </w:r>
    </w:p>
  </w:footnote>
  <w:footnote w:type="continuationSeparator" w:id="1">
    <w:p w:rsidR="00B118CA" w:rsidRDefault="00B118CA" w:rsidP="00282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96169"/>
    <w:multiLevelType w:val="hybridMultilevel"/>
    <w:tmpl w:val="6BD2B12C"/>
    <w:lvl w:ilvl="0" w:tplc="44FABD72">
      <w:start w:val="1"/>
      <w:numFmt w:val="lowerLett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DCC"/>
    <w:rsid w:val="00042F03"/>
    <w:rsid w:val="00047BFC"/>
    <w:rsid w:val="00063269"/>
    <w:rsid w:val="000B354D"/>
    <w:rsid w:val="000C4BE5"/>
    <w:rsid w:val="000C52C5"/>
    <w:rsid w:val="0011713B"/>
    <w:rsid w:val="00131D04"/>
    <w:rsid w:val="001860F1"/>
    <w:rsid w:val="00187315"/>
    <w:rsid w:val="001968A2"/>
    <w:rsid w:val="001C5009"/>
    <w:rsid w:val="001D45B8"/>
    <w:rsid w:val="002378D7"/>
    <w:rsid w:val="00241510"/>
    <w:rsid w:val="00241835"/>
    <w:rsid w:val="002820AA"/>
    <w:rsid w:val="002B2275"/>
    <w:rsid w:val="002B6F83"/>
    <w:rsid w:val="002F1E16"/>
    <w:rsid w:val="002F1EE0"/>
    <w:rsid w:val="0030486D"/>
    <w:rsid w:val="00307A30"/>
    <w:rsid w:val="003230E6"/>
    <w:rsid w:val="0032357D"/>
    <w:rsid w:val="00333116"/>
    <w:rsid w:val="003363FF"/>
    <w:rsid w:val="00344E52"/>
    <w:rsid w:val="00356172"/>
    <w:rsid w:val="003648B5"/>
    <w:rsid w:val="00375BF2"/>
    <w:rsid w:val="003A0D12"/>
    <w:rsid w:val="003C2F4F"/>
    <w:rsid w:val="00405E4E"/>
    <w:rsid w:val="00412409"/>
    <w:rsid w:val="00414EC3"/>
    <w:rsid w:val="00422415"/>
    <w:rsid w:val="00423415"/>
    <w:rsid w:val="00451753"/>
    <w:rsid w:val="00486765"/>
    <w:rsid w:val="004C7F45"/>
    <w:rsid w:val="004D0FFD"/>
    <w:rsid w:val="004D28E1"/>
    <w:rsid w:val="004D5D7B"/>
    <w:rsid w:val="004F29A7"/>
    <w:rsid w:val="005E3946"/>
    <w:rsid w:val="00642A97"/>
    <w:rsid w:val="00674FF3"/>
    <w:rsid w:val="006A0247"/>
    <w:rsid w:val="006A4F40"/>
    <w:rsid w:val="006A6C19"/>
    <w:rsid w:val="007076B1"/>
    <w:rsid w:val="00727E4C"/>
    <w:rsid w:val="007355D6"/>
    <w:rsid w:val="00746AD3"/>
    <w:rsid w:val="00783DCC"/>
    <w:rsid w:val="00797FD8"/>
    <w:rsid w:val="007A36E0"/>
    <w:rsid w:val="007C51BE"/>
    <w:rsid w:val="007F01D2"/>
    <w:rsid w:val="00804360"/>
    <w:rsid w:val="0081306E"/>
    <w:rsid w:val="00841D62"/>
    <w:rsid w:val="008622BE"/>
    <w:rsid w:val="008651C0"/>
    <w:rsid w:val="008676F1"/>
    <w:rsid w:val="00873481"/>
    <w:rsid w:val="00873A50"/>
    <w:rsid w:val="00874DD0"/>
    <w:rsid w:val="008B4331"/>
    <w:rsid w:val="008B7CB6"/>
    <w:rsid w:val="008C7945"/>
    <w:rsid w:val="008E6D4C"/>
    <w:rsid w:val="009158E1"/>
    <w:rsid w:val="00920802"/>
    <w:rsid w:val="00922518"/>
    <w:rsid w:val="0092499A"/>
    <w:rsid w:val="00933557"/>
    <w:rsid w:val="009428B7"/>
    <w:rsid w:val="0095680B"/>
    <w:rsid w:val="00956C8D"/>
    <w:rsid w:val="0095750C"/>
    <w:rsid w:val="009974F3"/>
    <w:rsid w:val="009A0F12"/>
    <w:rsid w:val="009B767F"/>
    <w:rsid w:val="009D2987"/>
    <w:rsid w:val="009F03CB"/>
    <w:rsid w:val="009F2F96"/>
    <w:rsid w:val="00A17C37"/>
    <w:rsid w:val="00A25A56"/>
    <w:rsid w:val="00A458BD"/>
    <w:rsid w:val="00A774B5"/>
    <w:rsid w:val="00A918A8"/>
    <w:rsid w:val="00AC1E6C"/>
    <w:rsid w:val="00B118CA"/>
    <w:rsid w:val="00B12DB9"/>
    <w:rsid w:val="00B162A3"/>
    <w:rsid w:val="00B20C7A"/>
    <w:rsid w:val="00B3295E"/>
    <w:rsid w:val="00B577C3"/>
    <w:rsid w:val="00B62BD3"/>
    <w:rsid w:val="00B672BB"/>
    <w:rsid w:val="00B7073B"/>
    <w:rsid w:val="00B8136D"/>
    <w:rsid w:val="00B93C72"/>
    <w:rsid w:val="00BB438F"/>
    <w:rsid w:val="00BB4B0F"/>
    <w:rsid w:val="00BB71DE"/>
    <w:rsid w:val="00BC5294"/>
    <w:rsid w:val="00BE7167"/>
    <w:rsid w:val="00BF6973"/>
    <w:rsid w:val="00BF6A91"/>
    <w:rsid w:val="00C07611"/>
    <w:rsid w:val="00C460D5"/>
    <w:rsid w:val="00C51E2E"/>
    <w:rsid w:val="00C9068B"/>
    <w:rsid w:val="00CA2269"/>
    <w:rsid w:val="00CE4EC1"/>
    <w:rsid w:val="00D11F05"/>
    <w:rsid w:val="00D408EF"/>
    <w:rsid w:val="00D5188C"/>
    <w:rsid w:val="00DB313A"/>
    <w:rsid w:val="00DB7726"/>
    <w:rsid w:val="00DC4128"/>
    <w:rsid w:val="00DD0C01"/>
    <w:rsid w:val="00DE0862"/>
    <w:rsid w:val="00DE7FE8"/>
    <w:rsid w:val="00DF32D0"/>
    <w:rsid w:val="00DF7DD2"/>
    <w:rsid w:val="00E14FDD"/>
    <w:rsid w:val="00E21E75"/>
    <w:rsid w:val="00E33612"/>
    <w:rsid w:val="00E35538"/>
    <w:rsid w:val="00E56104"/>
    <w:rsid w:val="00E75844"/>
    <w:rsid w:val="00E9111A"/>
    <w:rsid w:val="00EB5888"/>
    <w:rsid w:val="00EF0371"/>
    <w:rsid w:val="00EF22A5"/>
    <w:rsid w:val="00EF523C"/>
    <w:rsid w:val="00F33C95"/>
    <w:rsid w:val="00F53270"/>
    <w:rsid w:val="00F62094"/>
    <w:rsid w:val="00F769A2"/>
    <w:rsid w:val="00F82B35"/>
    <w:rsid w:val="00FA39BC"/>
    <w:rsid w:val="00FB43CF"/>
    <w:rsid w:val="00FB5F61"/>
    <w:rsid w:val="00FB73D3"/>
    <w:rsid w:val="00FC7BFF"/>
    <w:rsid w:val="00FD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C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0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20A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20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20A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84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75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                                         DE 2005</vt:lpstr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                                         DE 2005</dc:title>
  <dc:creator>Cliente Preferencial</dc:creator>
  <cp:lastModifiedBy>Osvaldo</cp:lastModifiedBy>
  <cp:revision>3</cp:revision>
  <cp:lastPrinted>2025-01-28T18:05:00Z</cp:lastPrinted>
  <dcterms:created xsi:type="dcterms:W3CDTF">2025-01-28T18:01:00Z</dcterms:created>
  <dcterms:modified xsi:type="dcterms:W3CDTF">2025-01-28T18:05:00Z</dcterms:modified>
</cp:coreProperties>
</file>