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11DC" w:rsidRPr="0094356F" w:rsidRDefault="004A77EA" w:rsidP="0002711C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DECRETO</w:t>
      </w:r>
      <w:r w:rsidR="008171A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="008D7A53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MUNICIPAL </w:t>
      </w:r>
      <w:r w:rsidR="008777CA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N</w:t>
      </w:r>
      <w:r w:rsidR="00970786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º </w:t>
      </w:r>
      <w:r w:rsidR="0002711C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016</w:t>
      </w:r>
      <w:r w:rsidR="00F21285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/</w:t>
      </w:r>
      <w:r w:rsidR="007B088D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</w:t>
      </w:r>
      <w:r w:rsidR="005114FB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5</w:t>
      </w:r>
      <w:r w:rsidR="008D7A53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, DE </w:t>
      </w:r>
      <w:r w:rsidR="00C5171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29</w:t>
      </w:r>
      <w:r w:rsidR="008D7A53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DE JANEIRO DE 2025</w:t>
      </w:r>
    </w:p>
    <w:p w:rsidR="00072D89" w:rsidRPr="0094356F" w:rsidRDefault="00072D89" w:rsidP="0002711C">
      <w:pPr>
        <w:rPr>
          <w:rFonts w:asciiTheme="minorHAnsi" w:hAnsiTheme="minorHAnsi" w:cstheme="minorHAnsi"/>
          <w:sz w:val="26"/>
          <w:szCs w:val="26"/>
        </w:rPr>
      </w:pPr>
    </w:p>
    <w:p w:rsidR="002D11DC" w:rsidRPr="008171A9" w:rsidRDefault="00F832A6" w:rsidP="002A1C4C">
      <w:pPr>
        <w:overflowPunct w:val="0"/>
        <w:autoSpaceDE w:val="0"/>
        <w:ind w:left="4962"/>
        <w:jc w:val="both"/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</w:pPr>
      <w:r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Dispõe</w:t>
      </w:r>
      <w:r w:rsid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</w:t>
      </w:r>
      <w:r w:rsidR="00B27F85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sobre os </w:t>
      </w:r>
      <w:r w:rsidR="00161579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critérios</w:t>
      </w:r>
      <w:r w:rsidR="00DA1EA9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para a oferta de Atividades C</w:t>
      </w:r>
      <w:r w:rsidR="004A77EA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omplementares (AC</w:t>
      </w:r>
      <w:r w:rsidR="00685672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s)</w:t>
      </w:r>
      <w:r w:rsid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</w:t>
      </w:r>
      <w:r w:rsidR="00685672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nas Unidades Escolares da Rede Pública Municipal e atribuição de acordo com a </w:t>
      </w:r>
      <w:r w:rsidR="00F40F04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L</w:t>
      </w:r>
      <w:r w:rsidR="00685672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ei</w:t>
      </w:r>
      <w:r w:rsidR="00A57027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Complementar</w:t>
      </w:r>
      <w:r w:rsidR="00685672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nº</w:t>
      </w:r>
      <w:r w:rsid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</w:t>
      </w:r>
      <w:r w:rsidR="005114FB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319, de 13 de dezembro</w:t>
      </w:r>
      <w:r w:rsidR="00A26050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 de 2023</w:t>
      </w:r>
      <w:r w:rsidR="00685672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. O</w:t>
      </w:r>
      <w:r w:rsidR="004B0FDD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bjetivando a qualificação do ensino e aprendizagem por meio </w:t>
      </w:r>
      <w:r w:rsidR="00AA3DF5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 xml:space="preserve">do </w:t>
      </w:r>
      <w:r w:rsidR="004A77EA" w:rsidRPr="008171A9">
        <w:rPr>
          <w:rFonts w:asciiTheme="minorHAnsi" w:hAnsiTheme="minorHAnsi" w:cstheme="minorHAnsi"/>
          <w:b/>
          <w:sz w:val="26"/>
          <w:szCs w:val="26"/>
          <w:bdr w:val="none" w:sz="0" w:space="0" w:color="auto" w:frame="1"/>
        </w:rPr>
        <w:t>desenvolvimento de Atividades Complementares</w:t>
      </w:r>
      <w:r w:rsidR="00F430FD" w:rsidRPr="008171A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, que especifica.</w:t>
      </w:r>
    </w:p>
    <w:p w:rsidR="00B27B3D" w:rsidRDefault="00B27B3D" w:rsidP="008171A9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8171A9" w:rsidRDefault="008171A9" w:rsidP="008171A9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8171A9" w:rsidRDefault="008171A9" w:rsidP="008171A9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8171A9" w:rsidRPr="008171A9" w:rsidRDefault="008171A9" w:rsidP="008171A9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F430FD" w:rsidRPr="00987ADD" w:rsidRDefault="00F430FD" w:rsidP="00F430FD">
      <w:pPr>
        <w:ind w:firstLine="708"/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987ADD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DR. JULIO FERNANDO GALVÃO DIAS, </w:t>
      </w:r>
      <w:r w:rsidRPr="00987ADD">
        <w:rPr>
          <w:rFonts w:asciiTheme="minorHAnsi" w:eastAsia="Calibri" w:hAnsiTheme="minorHAnsi" w:cstheme="minorHAnsi"/>
          <w:sz w:val="26"/>
          <w:szCs w:val="26"/>
          <w:lang w:eastAsia="en-US"/>
        </w:rPr>
        <w:t>Prefeito do Município de Capão Bonito, Estado de São Paulo, no uso de suas atribuições legais,</w:t>
      </w:r>
    </w:p>
    <w:p w:rsidR="00F430FD" w:rsidRPr="00987ADD" w:rsidRDefault="00F430FD" w:rsidP="00F430FD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28128D" w:rsidRDefault="004A77EA" w:rsidP="00F430FD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CONSIDERANDO</w:t>
      </w:r>
      <w:r w:rsidR="0028128D"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:</w:t>
      </w:r>
    </w:p>
    <w:p w:rsidR="00F832A6" w:rsidRPr="004A77EA" w:rsidRDefault="00F832A6" w:rsidP="004A77EA">
      <w:pPr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987ADD">
        <w:rPr>
          <w:rFonts w:asciiTheme="minorHAnsi" w:eastAsia="Calibri" w:hAnsiTheme="minorHAnsi" w:cstheme="minorHAnsi"/>
          <w:sz w:val="26"/>
          <w:szCs w:val="26"/>
          <w:lang w:eastAsia="en-US"/>
        </w:rPr>
        <w:t>O</w:t>
      </w:r>
      <w:r w:rsidR="002F77B1" w:rsidRPr="00987AD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Art. 217 </w:t>
      </w:r>
      <w:r w:rsidR="00DE4DD0" w:rsidRPr="00987AD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da Constituição Federal de 1988 </w:t>
      </w:r>
      <w:r w:rsidR="002F77B1" w:rsidRPr="00987AD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que trata do dever do Estado fomentar </w:t>
      </w:r>
      <w:r w:rsidR="002F77B1" w:rsidRPr="002F77B1">
        <w:rPr>
          <w:rFonts w:asciiTheme="minorHAnsi" w:eastAsia="Calibri" w:hAnsiTheme="minorHAnsi" w:cstheme="minorHAnsi"/>
          <w:sz w:val="26"/>
          <w:szCs w:val="26"/>
          <w:lang w:eastAsia="en-US"/>
        </w:rPr>
        <w:t>práticas desportivas formais e não-formais, como direito de cada um</w:t>
      </w:r>
      <w:r w:rsidR="002F77B1"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</w:p>
    <w:p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 Art. 4 da Lei 9394/96 em seu inciso III que trata do 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atendimento educacional especializado gratuito aos educandos com deficiência, transtornos globais do desenvolvimento e </w:t>
      </w:r>
      <w:r w:rsidRPr="002A1C4C">
        <w:rPr>
          <w:rFonts w:asciiTheme="minorHAnsi" w:eastAsia="Calibri" w:hAnsiTheme="minorHAnsi" w:cstheme="minorHAnsi"/>
          <w:sz w:val="26"/>
          <w:szCs w:val="26"/>
          <w:lang w:eastAsia="en-US"/>
        </w:rPr>
        <w:t>altas habilidades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ou </w:t>
      </w:r>
      <w:r w:rsidRPr="002A1C4C">
        <w:rPr>
          <w:rFonts w:asciiTheme="minorHAnsi" w:eastAsia="Calibri" w:hAnsiTheme="minorHAnsi" w:cstheme="minorHAnsi"/>
          <w:sz w:val="26"/>
          <w:szCs w:val="26"/>
          <w:lang w:eastAsia="en-US"/>
        </w:rPr>
        <w:t>superdotação,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transversal a todos os níveis, etapas e modalidades, preferencialmente na rede regular de ensino;</w:t>
      </w:r>
    </w:p>
    <w:p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4A77EA" w:rsidRDefault="00A26050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Os Artigos 1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4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, 15 e 16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da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Lei Complementar 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n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º 319/2023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>, que dispõe sobre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  <w:r w:rsidR="0002711C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a </w:t>
      </w:r>
      <w:r w:rsidR="0002711C" w:rsidRPr="00A26050">
        <w:rPr>
          <w:rFonts w:asciiTheme="minorHAnsi" w:eastAsia="Calibri" w:hAnsiTheme="minorHAnsi" w:cstheme="minorHAnsi"/>
          <w:sz w:val="26"/>
          <w:szCs w:val="26"/>
          <w:lang w:eastAsia="en-US"/>
        </w:rPr>
        <w:t>carga</w:t>
      </w:r>
      <w:r w:rsidRPr="00A26050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suplementar de trabalho docente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</w:p>
    <w:p w:rsidR="00F3015C" w:rsidRDefault="00F3015C" w:rsidP="00B61FD9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28128D" w:rsidRDefault="006F4242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importância da </w:t>
      </w:r>
      <w:r w:rsidR="00CC5ADE">
        <w:rPr>
          <w:rFonts w:asciiTheme="minorHAnsi" w:eastAsia="Calibri" w:hAnsiTheme="minorHAnsi" w:cstheme="minorHAnsi"/>
          <w:sz w:val="26"/>
          <w:szCs w:val="26"/>
          <w:lang w:eastAsia="en-US"/>
        </w:rPr>
        <w:t>escola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, como espaço de vivência de relações interpessoais que contribuem para a ampliação das oportunidades de exercício de uma cidadania ampla e consciente; </w:t>
      </w:r>
    </w:p>
    <w:p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94356F" w:rsidRDefault="006F4242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necessidade de se promover a integração e a socialização dos alunos em atividades esportivas competitivas e/ou recreativas, com vistas à futura participação de suas escolas em campeonatos e competições de esfera</w:t>
      </w:r>
      <w:r w:rsidR="0028128D">
        <w:rPr>
          <w:rFonts w:asciiTheme="minorHAnsi" w:eastAsia="Calibri" w:hAnsiTheme="minorHAnsi" w:cstheme="minorHAnsi"/>
          <w:sz w:val="26"/>
          <w:szCs w:val="26"/>
          <w:lang w:eastAsia="en-US"/>
        </w:rPr>
        <w:t>, municipal,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estadual, nacional e internacional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:rsidR="00A912BD" w:rsidRDefault="00A912BD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D27E6F" w:rsidRDefault="00D27E6F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lastRenderedPageBreak/>
        <w:t xml:space="preserve">O compromisso com a </w:t>
      </w:r>
      <w:r w:rsidR="006B1F1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ducação </w:t>
      </w:r>
      <w:r w:rsidR="006B1F1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ntegral do estudante </w:t>
      </w:r>
      <w:r w:rsidR="007A7BF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levando em conta seu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desenvolvimento nas dimensões intelectual, f</w:t>
      </w:r>
      <w:r w:rsidR="002F77B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ísica, socioemocional e cultural;</w:t>
      </w:r>
    </w:p>
    <w:p w:rsidR="00A26050" w:rsidRDefault="00A26050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B61FD9" w:rsidRDefault="00D27E6F" w:rsidP="00F430FD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 importância do exercício físico</w:t>
      </w:r>
      <w:r w:rsidR="004A199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nas alterações fisiológicas que favorecem o aprendizado, a saúde </w:t>
      </w:r>
      <w:r w:rsidR="00C276E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física, social e mental.</w:t>
      </w:r>
    </w:p>
    <w:p w:rsidR="00B61FD9" w:rsidRDefault="00B61FD9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F430FD" w:rsidRDefault="00F430FD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94356F" w:rsidRPr="0094356F" w:rsidRDefault="00F430FD" w:rsidP="00F430FD">
      <w:pPr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 E C R E T A</w:t>
      </w:r>
      <w:r w:rsidR="00056676" w:rsidRPr="0094356F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:rsidR="0094356F" w:rsidRDefault="0094356F" w:rsidP="0094356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2A1C4C" w:rsidRPr="0094356F" w:rsidRDefault="002A1C4C" w:rsidP="0094356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94356F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Art.</w:t>
      </w:r>
      <w:r w:rsidR="0094356F"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 1º</w:t>
      </w:r>
      <w:r w:rsid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r w:rsidR="00685672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atividades complementares </w:t>
      </w:r>
      <w:r w:rsidR="0056268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-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ACs,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serão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destinadas à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P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rática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Desportivas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P</w:t>
      </w:r>
      <w:r w:rsidR="00B61FD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ráticas Culturais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demais oficinas</w:t>
      </w:r>
      <w:r w:rsidR="0002711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que </w:t>
      </w:r>
      <w:r w:rsidR="0075678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constituirão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parte integrante da proposta pedagógica da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escola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do Centro Educacional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e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serão desenvolvida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na conformidade do disposto no presente decreto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:rsidR="0047683A" w:rsidRPr="0094356F" w:rsidRDefault="0047683A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44015F" w:rsidRDefault="00023DFC" w:rsidP="00B671CD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Art.</w:t>
      </w:r>
      <w:r w:rsidR="0094356F"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 2º</w:t>
      </w:r>
      <w:r w:rsid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Caberá à equipe 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Gestora de cada escola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subsidiada pelos docentes da disciplina</w:t>
      </w:r>
      <w:r w:rsidR="001E1C2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Educação Física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da equipe técnica da SME</w:t>
      </w:r>
      <w:r w:rsidR="002A30A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EC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a organiza</w:t>
      </w:r>
      <w:r w:rsidR="00B671C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ção das diferentes turmas de AC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 que poderão ser constituídas de alunos de diversos turnos de funcionamento da escola e, quando possível, de diferentes níveis de ensino, levando em conta que: </w:t>
      </w:r>
    </w:p>
    <w:p w:rsidR="008171A9" w:rsidRDefault="008171A9" w:rsidP="00B671CD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6B0094" w:rsidRDefault="00B671CD" w:rsidP="00B671CD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§ 1</w:t>
      </w:r>
      <w:r w:rsidR="00E07FC0" w:rsidRP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º</w:t>
      </w:r>
      <w:r w:rsidR="008171A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4168EA" w:rsidRPr="004168EA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931A0A" w:rsidRPr="004168EA">
        <w:rPr>
          <w:rFonts w:asciiTheme="minorHAnsi" w:hAnsiTheme="minorHAnsi" w:cstheme="minorHAnsi"/>
          <w:sz w:val="26"/>
          <w:szCs w:val="26"/>
          <w:lang w:eastAsia="pt-BR"/>
        </w:rPr>
        <w:t xml:space="preserve">s turmas 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>poderão ser</w:t>
      </w:r>
      <w:r w:rsidR="008171A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 gênero misto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quando não tiver público suficiente para formar turmas separadas</w:t>
      </w:r>
      <w:r w:rsidR="00B04B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  <w:r w:rsidR="008171A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:rsidR="008171A9" w:rsidRDefault="008171A9" w:rsidP="00B671CD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E818B5" w:rsidRDefault="00B671C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§ 2</w:t>
      </w:r>
      <w:r w:rsidR="00E07FC0" w:rsidRP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º</w:t>
      </w:r>
      <w:r w:rsidR="008171A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Quando a frequência bimestral de 30%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dos alunos de cada turma de AC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 for inferior a 75% do número de aulas dadas, a direção da unidade escolar deverá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comunicar a SME para possível reorganiz</w:t>
      </w:r>
      <w:r w:rsidR="0077548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ação</w:t>
      </w:r>
      <w:r w:rsidR="008171A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das turmas.</w:t>
      </w:r>
      <w:r w:rsidR="008171A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:rsidR="008171A9" w:rsidRDefault="008171A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DE4DD0" w:rsidRPr="00F91D02" w:rsidRDefault="00DE4DD0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8171A9">
        <w:rPr>
          <w:rFonts w:asciiTheme="minorHAnsi" w:hAnsiTheme="minorHAnsi" w:cstheme="minorHAnsi"/>
          <w:b/>
          <w:sz w:val="26"/>
          <w:szCs w:val="26"/>
          <w:lang w:eastAsia="pt-BR"/>
        </w:rPr>
        <w:t>§ 3º</w:t>
      </w:r>
      <w:r w:rsidRPr="00F91D02">
        <w:rPr>
          <w:rFonts w:asciiTheme="minorHAnsi" w:hAnsiTheme="minorHAnsi" w:cstheme="minorHAnsi"/>
          <w:sz w:val="26"/>
          <w:szCs w:val="26"/>
          <w:lang w:eastAsia="pt-BR"/>
        </w:rPr>
        <w:t xml:space="preserve"> Os alunos das turmas de Atividades Complementares não serão dispensados de frequentar as aulas regulares da Base Nacional Comum Curricular (BNCC).</w:t>
      </w:r>
    </w:p>
    <w:p w:rsidR="00053679" w:rsidRDefault="00053679" w:rsidP="00B671CD">
      <w:pPr>
        <w:suppressAutoHyphens w:val="0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872127" w:rsidRPr="00F91D02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Art.</w:t>
      </w:r>
      <w:r w:rsidR="00B671CD"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3</w:t>
      </w:r>
      <w:r w:rsidR="00872127"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º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As equipes formadas durante as aulas de ACs devem participar de todas as competições que a SME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>EC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considerar importante afim de representar o município</w:t>
      </w:r>
      <w:r w:rsidR="00DE4DD0">
        <w:rPr>
          <w:rFonts w:asciiTheme="minorHAnsi" w:hAnsiTheme="minorHAnsi" w:cstheme="minorHAnsi"/>
          <w:sz w:val="26"/>
          <w:szCs w:val="26"/>
          <w:lang w:eastAsia="pt-BR"/>
        </w:rPr>
        <w:t xml:space="preserve">, </w:t>
      </w:r>
      <w:r w:rsidR="00DE4DD0" w:rsidRPr="00F91D02">
        <w:rPr>
          <w:rFonts w:asciiTheme="minorHAnsi" w:hAnsiTheme="minorHAnsi" w:cstheme="minorHAnsi"/>
          <w:sz w:val="26"/>
          <w:szCs w:val="26"/>
          <w:lang w:eastAsia="pt-BR"/>
        </w:rPr>
        <w:t>observado o disposto no § 3º do artigo 2º deste decreto</w:t>
      </w:r>
      <w:r w:rsidR="00872127" w:rsidRPr="00F91D02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:rsidR="009803A4" w:rsidRPr="00CD7BD3" w:rsidRDefault="009803A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:rsidR="002247CE" w:rsidRDefault="002247CE" w:rsidP="00B671CD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Art.</w:t>
      </w:r>
      <w:r w:rsidR="00B671CD"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 xml:space="preserve"> 4</w:t>
      </w:r>
      <w:r w:rsidR="009803A4" w:rsidRPr="00F430FD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º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Os professores in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>teressados deverão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participar de Processo Seletivo Interno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a ser aberto</w:t>
      </w:r>
      <w:r w:rsidR="0002711C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 xml:space="preserve">mediante edital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 xml:space="preserve">sob responsabilidade da </w:t>
      </w:r>
      <w:r w:rsidR="00DE4DD0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SMEEC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.</w:t>
      </w:r>
      <w:r w:rsidR="008171A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</w:p>
    <w:p w:rsidR="008171A9" w:rsidRDefault="008171A9" w:rsidP="00B671CD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:rsidR="002247CE" w:rsidRDefault="00023DFC" w:rsidP="00B671CD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8171A9">
        <w:rPr>
          <w:rFonts w:asciiTheme="minorHAnsi" w:hAnsiTheme="minorHAnsi" w:cstheme="minorHAnsi"/>
          <w:b/>
          <w:sz w:val="26"/>
          <w:szCs w:val="26"/>
          <w:lang w:eastAsia="pt-BR"/>
        </w:rPr>
        <w:t>§ 1º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A atribuição de aulas das turmas de </w:t>
      </w:r>
      <w:r w:rsidRPr="005A314C">
        <w:rPr>
          <w:rFonts w:asciiTheme="minorHAnsi" w:hAnsiTheme="minorHAnsi" w:cstheme="minorHAnsi"/>
          <w:sz w:val="26"/>
          <w:szCs w:val="26"/>
          <w:lang w:eastAsia="pt-BR"/>
        </w:rPr>
        <w:t>ACs, ocorrerá como carga suplement</w:t>
      </w:r>
      <w:r w:rsidR="00DE4DD0">
        <w:rPr>
          <w:rFonts w:asciiTheme="minorHAnsi" w:hAnsiTheme="minorHAnsi" w:cstheme="minorHAnsi"/>
          <w:sz w:val="26"/>
          <w:szCs w:val="26"/>
          <w:lang w:eastAsia="pt-BR"/>
        </w:rPr>
        <w:t>ar para os professores efetivos.</w:t>
      </w:r>
      <w:r w:rsidR="008171A9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</w:p>
    <w:p w:rsidR="008171A9" w:rsidRDefault="008171A9" w:rsidP="00B671CD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:rsidR="00023DFC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8171A9">
        <w:rPr>
          <w:rFonts w:asciiTheme="minorHAnsi" w:hAnsiTheme="minorHAnsi" w:cstheme="minorHAnsi"/>
          <w:b/>
          <w:sz w:val="26"/>
          <w:szCs w:val="26"/>
          <w:lang w:eastAsia="pt-BR"/>
        </w:rPr>
        <w:t>§ 2º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A critério da S</w:t>
      </w:r>
      <w:r w:rsidR="00B671CD">
        <w:rPr>
          <w:rFonts w:asciiTheme="minorHAnsi" w:hAnsiTheme="minorHAnsi" w:cstheme="minorHAnsi"/>
          <w:sz w:val="26"/>
          <w:szCs w:val="26"/>
          <w:lang w:eastAsia="pt-BR"/>
        </w:rPr>
        <w:t>ecretaria Municipal de Educação</w:t>
      </w:r>
      <w:r>
        <w:rPr>
          <w:rFonts w:asciiTheme="minorHAnsi" w:hAnsiTheme="minorHAnsi" w:cstheme="minorHAnsi"/>
          <w:sz w:val="26"/>
          <w:szCs w:val="26"/>
          <w:lang w:eastAsia="pt-BR"/>
        </w:rPr>
        <w:t>, poderá h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aver, contratação temporári</w:t>
      </w:r>
      <w:r w:rsidR="00F06468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, 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emergencial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 e precária de candidatos aprovados e classificados por meio de Concurso Público vigente, Processo Seletivo e</w:t>
      </w:r>
      <w:r w:rsidR="00D0310A">
        <w:rPr>
          <w:rFonts w:asciiTheme="minorHAnsi" w:hAnsiTheme="minorHAnsi" w:cstheme="minorHAnsi"/>
          <w:sz w:val="26"/>
          <w:szCs w:val="26"/>
          <w:lang w:eastAsia="pt-BR"/>
        </w:rPr>
        <w:t xml:space="preserve"> de </w:t>
      </w:r>
      <w:r w:rsidR="00DF0A83">
        <w:rPr>
          <w:rFonts w:asciiTheme="minorHAnsi" w:hAnsiTheme="minorHAnsi" w:cstheme="minorHAnsi"/>
          <w:sz w:val="26"/>
          <w:szCs w:val="26"/>
          <w:lang w:eastAsia="pt-BR"/>
        </w:rPr>
        <w:t>pessoa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 xml:space="preserve"> jurídica</w:t>
      </w:r>
      <w:r>
        <w:rPr>
          <w:rFonts w:asciiTheme="minorHAnsi" w:hAnsiTheme="minorHAnsi" w:cstheme="minorHAnsi"/>
          <w:sz w:val="26"/>
          <w:szCs w:val="26"/>
          <w:lang w:eastAsia="pt-BR"/>
        </w:rPr>
        <w:t>, após a apresentação de projetos</w:t>
      </w:r>
      <w:r w:rsidR="007E2FA5">
        <w:rPr>
          <w:rFonts w:asciiTheme="minorHAnsi" w:hAnsiTheme="minorHAnsi" w:cstheme="minorHAnsi"/>
          <w:sz w:val="26"/>
          <w:szCs w:val="26"/>
          <w:lang w:eastAsia="pt-BR"/>
        </w:rPr>
        <w:t xml:space="preserve"> com aprovação desta S</w:t>
      </w:r>
      <w:r w:rsidR="00353B2F">
        <w:rPr>
          <w:rFonts w:asciiTheme="minorHAnsi" w:hAnsiTheme="minorHAnsi" w:cstheme="minorHAnsi"/>
          <w:sz w:val="26"/>
          <w:szCs w:val="26"/>
          <w:lang w:eastAsia="pt-BR"/>
        </w:rPr>
        <w:t>ecretaria Municipal de Educação, Esporte e Turismo.</w:t>
      </w:r>
    </w:p>
    <w:p w:rsidR="004C1956" w:rsidRPr="004C1956" w:rsidRDefault="004C195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B56509" w:rsidRDefault="002247CE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Art.</w:t>
      </w:r>
      <w:r w:rsidR="00DE4DD0"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5</w:t>
      </w:r>
      <w:r w:rsidR="009C2598" w:rsidRPr="00F430FD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º</w:t>
      </w:r>
      <w:r w:rsidR="008171A9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Est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 Decreto</w:t>
      </w:r>
      <w:r w:rsidR="008171A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Municipal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entra em vigor na data de su</w:t>
      </w:r>
      <w:r w:rsidR="00F91D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 publicação, ficando revogado o Decreto Municipal nº 039/23 de 27 de março de 2023.</w:t>
      </w:r>
    </w:p>
    <w:p w:rsidR="00F91D02" w:rsidRDefault="00F91D02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:rsidR="004C1956" w:rsidRPr="00873D7E" w:rsidRDefault="008171A9" w:rsidP="008171A9">
      <w:pPr>
        <w:shd w:val="clear" w:color="auto" w:fill="FFFFFF"/>
        <w:ind w:left="3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      </w:t>
      </w:r>
      <w:r w:rsidR="00F430FD">
        <w:rPr>
          <w:rFonts w:asciiTheme="minorHAnsi" w:hAnsiTheme="minorHAnsi" w:cstheme="minorHAnsi"/>
          <w:bCs/>
          <w:sz w:val="26"/>
          <w:szCs w:val="26"/>
        </w:rPr>
        <w:t xml:space="preserve">Paço Municipal Doutor “João Pereira dos Santos Filho”, </w:t>
      </w:r>
      <w:r>
        <w:rPr>
          <w:rFonts w:asciiTheme="minorHAnsi" w:hAnsiTheme="minorHAnsi" w:cstheme="minorHAnsi"/>
          <w:bCs/>
          <w:sz w:val="26"/>
          <w:szCs w:val="26"/>
        </w:rPr>
        <w:t>29</w:t>
      </w:r>
      <w:r w:rsidR="004C1956" w:rsidRPr="00873D7E">
        <w:rPr>
          <w:rFonts w:asciiTheme="minorHAnsi" w:hAnsiTheme="minorHAnsi" w:cstheme="minorHAnsi"/>
          <w:bCs/>
          <w:sz w:val="26"/>
          <w:szCs w:val="26"/>
        </w:rPr>
        <w:t xml:space="preserve"> de </w:t>
      </w:r>
      <w:r w:rsidR="00B671CD">
        <w:rPr>
          <w:rFonts w:asciiTheme="minorHAnsi" w:hAnsiTheme="minorHAnsi" w:cstheme="minorHAnsi"/>
          <w:bCs/>
          <w:sz w:val="26"/>
          <w:szCs w:val="26"/>
        </w:rPr>
        <w:t>janeiro</w:t>
      </w:r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87521" w:rsidRPr="00873D7E">
        <w:rPr>
          <w:rFonts w:asciiTheme="minorHAnsi" w:hAnsiTheme="minorHAnsi" w:cstheme="minorHAnsi"/>
          <w:bCs/>
          <w:sz w:val="26"/>
          <w:szCs w:val="26"/>
        </w:rPr>
        <w:t>de 202</w:t>
      </w:r>
      <w:r w:rsidR="00B671CD">
        <w:rPr>
          <w:rFonts w:asciiTheme="minorHAnsi" w:hAnsiTheme="minorHAnsi" w:cstheme="minorHAnsi"/>
          <w:bCs/>
          <w:sz w:val="26"/>
          <w:szCs w:val="26"/>
        </w:rPr>
        <w:t>5</w:t>
      </w:r>
      <w:r w:rsidR="00387521" w:rsidRPr="00873D7E">
        <w:rPr>
          <w:rFonts w:asciiTheme="minorHAnsi" w:hAnsiTheme="minorHAnsi" w:cstheme="minorHAnsi"/>
          <w:bCs/>
          <w:sz w:val="26"/>
          <w:szCs w:val="26"/>
        </w:rPr>
        <w:t>.</w:t>
      </w:r>
    </w:p>
    <w:p w:rsidR="00E77107" w:rsidRDefault="00E77107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:rsidR="00FC7C3C" w:rsidRDefault="00FC7C3C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:rsidR="00E52588" w:rsidRDefault="00E52588" w:rsidP="00DE4DD0">
      <w:pPr>
        <w:shd w:val="clear" w:color="auto" w:fill="FFFFFF"/>
        <w:ind w:left="360" w:firstLine="708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E77107" w:rsidRDefault="008171A9" w:rsidP="00DE4DD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</w:t>
      </w:r>
      <w:r w:rsidR="00F430FD">
        <w:rPr>
          <w:rFonts w:asciiTheme="minorHAnsi" w:hAnsiTheme="minorHAnsi" w:cstheme="minorHAnsi"/>
          <w:b/>
          <w:bCs/>
          <w:sz w:val="26"/>
          <w:szCs w:val="26"/>
        </w:rPr>
        <w:t>DR. JULIO FERNANDO GALVÃO DIAS</w:t>
      </w:r>
    </w:p>
    <w:p w:rsidR="00031135" w:rsidRDefault="008171A9" w:rsidP="00DE4DD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</w:t>
      </w:r>
      <w:r w:rsidR="00E77107">
        <w:rPr>
          <w:rFonts w:asciiTheme="minorHAnsi" w:hAnsiTheme="minorHAnsi" w:cstheme="minorHAnsi"/>
          <w:b/>
          <w:bCs/>
          <w:sz w:val="26"/>
          <w:szCs w:val="26"/>
        </w:rPr>
        <w:t>Prefeito Municipal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02711C" w:rsidRDefault="0002711C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02711C" w:rsidRDefault="0002711C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:rsidR="008171A9" w:rsidRDefault="008171A9" w:rsidP="008171A9">
      <w:pPr>
        <w:shd w:val="clear" w:color="auto" w:fill="FFFFFF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 xml:space="preserve">Publicado e afixado na SPG, registrado na data supra. </w:t>
      </w:r>
    </w:p>
    <w:p w:rsidR="008171A9" w:rsidRPr="008171A9" w:rsidRDefault="008171A9" w:rsidP="008171A9">
      <w:pPr>
        <w:shd w:val="clear" w:color="auto" w:fill="FFFFFF"/>
        <w:rPr>
          <w:rFonts w:asciiTheme="minorHAnsi" w:hAnsiTheme="minorHAnsi" w:cstheme="minorHAnsi"/>
          <w:bCs/>
          <w:sz w:val="26"/>
          <w:szCs w:val="26"/>
        </w:rPr>
      </w:pPr>
    </w:p>
    <w:sectPr w:rsidR="008171A9" w:rsidRPr="008171A9" w:rsidSect="008171A9">
      <w:headerReference w:type="default" r:id="rId8"/>
      <w:footerReference w:type="default" r:id="rId9"/>
      <w:pgSz w:w="11906" w:h="16838"/>
      <w:pgMar w:top="2608" w:right="1134" w:bottom="1134" w:left="1701" w:header="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39" w:rsidRDefault="00DA2439">
      <w:r>
        <w:separator/>
      </w:r>
    </w:p>
  </w:endnote>
  <w:endnote w:type="continuationSeparator" w:id="1">
    <w:p w:rsidR="00DA2439" w:rsidRDefault="00DA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AC" w:rsidRDefault="008E0518">
    <w:pPr>
      <w:pStyle w:val="Rodap"/>
      <w:jc w:val="center"/>
    </w:pPr>
    <w:r>
      <w:fldChar w:fldCharType="begin"/>
    </w:r>
    <w:r w:rsidR="00517AAC">
      <w:instrText xml:space="preserve"> PAGE </w:instrText>
    </w:r>
    <w:r>
      <w:fldChar w:fldCharType="separate"/>
    </w:r>
    <w:r w:rsidR="00701108">
      <w:rPr>
        <w:noProof/>
      </w:rPr>
      <w:t>3</w:t>
    </w:r>
    <w:r>
      <w:fldChar w:fldCharType="end"/>
    </w:r>
  </w:p>
  <w:p w:rsidR="00517AAC" w:rsidRDefault="00517A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39" w:rsidRDefault="00DA2439">
      <w:r>
        <w:separator/>
      </w:r>
    </w:p>
  </w:footnote>
  <w:footnote w:type="continuationSeparator" w:id="1">
    <w:p w:rsidR="00DA2439" w:rsidRDefault="00DA2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AC" w:rsidRDefault="00517AAC" w:rsidP="00DE0CAA">
    <w:pPr>
      <w:pStyle w:val="Cabealho"/>
    </w:pPr>
  </w:p>
  <w:tbl>
    <w:tblPr>
      <w:tblW w:w="10207" w:type="dxa"/>
      <w:tblInd w:w="-851" w:type="dxa"/>
      <w:tblLook w:val="04A0"/>
    </w:tblPr>
    <w:tblGrid>
      <w:gridCol w:w="10140"/>
      <w:gridCol w:w="222"/>
    </w:tblGrid>
    <w:tr w:rsidR="00517AAC" w:rsidRPr="00190AA2" w:rsidTr="00E57188">
      <w:trPr>
        <w:trHeight w:val="1849"/>
      </w:trPr>
      <w:tc>
        <w:tcPr>
          <w:tcW w:w="1844" w:type="dxa"/>
          <w:shd w:val="clear" w:color="auto" w:fill="auto"/>
        </w:tcPr>
        <w:tbl>
          <w:tblPr>
            <w:tblStyle w:val="Tabelacomgrade"/>
            <w:tblW w:w="9356" w:type="dxa"/>
            <w:tblInd w:w="56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2411"/>
            <w:gridCol w:w="6945"/>
          </w:tblGrid>
          <w:tr w:rsidR="00517AAC" w:rsidTr="00E57188">
            <w:tc>
              <w:tcPr>
                <w:tcW w:w="2411" w:type="dxa"/>
              </w:tcPr>
              <w:p w:rsidR="00517AAC" w:rsidRDefault="00517AAC" w:rsidP="00E57188">
                <w:pPr>
                  <w:pStyle w:val="Ttulo2"/>
                  <w:spacing w:before="40"/>
                  <w:ind w:left="-567" w:firstLine="567"/>
                  <w:outlineLvl w:val="1"/>
                  <w:rPr>
                    <w:rFonts w:ascii="Century Gothic" w:hAnsi="Century Gothic"/>
                    <w:b w:val="0"/>
                    <w:color w:val="7F7F7F" w:themeColor="text1" w:themeTint="80"/>
                    <w:sz w:val="28"/>
                    <w:szCs w:val="28"/>
                  </w:rPr>
                </w:pPr>
              </w:p>
            </w:tc>
            <w:tc>
              <w:tcPr>
                <w:tcW w:w="6945" w:type="dxa"/>
              </w:tcPr>
              <w:p w:rsidR="00517AAC" w:rsidRDefault="00517AAC" w:rsidP="00E57188">
                <w:pPr>
                  <w:pStyle w:val="Cabealho"/>
                  <w:jc w:val="center"/>
                  <w:rPr>
                    <w:rFonts w:ascii="Arial" w:hAnsi="Arial" w:cs="Arial"/>
                    <w:b/>
                  </w:rPr>
                </w:pPr>
              </w:p>
              <w:p w:rsidR="00517AAC" w:rsidRDefault="00517AAC" w:rsidP="008171A9">
                <w:pPr>
                  <w:jc w:val="center"/>
                  <w:rPr>
                    <w:rFonts w:ascii="Century Gothic" w:hAnsi="Century Gothic"/>
                    <w:b/>
                    <w:color w:val="7F7F7F" w:themeColor="text1" w:themeTint="80"/>
                    <w:sz w:val="28"/>
                    <w:szCs w:val="28"/>
                  </w:rPr>
                </w:pPr>
              </w:p>
            </w:tc>
          </w:tr>
        </w:tbl>
        <w:p w:rsidR="00517AAC" w:rsidRPr="001E3455" w:rsidRDefault="00517AAC" w:rsidP="0094356F">
          <w:pPr>
            <w:pStyle w:val="Ttulo2"/>
            <w:numPr>
              <w:ilvl w:val="0"/>
              <w:numId w:val="0"/>
            </w:numPr>
            <w:tabs>
              <w:tab w:val="center" w:pos="901"/>
            </w:tabs>
            <w:spacing w:before="40"/>
            <w:jc w:val="left"/>
            <w:rPr>
              <w:lang w:eastAsia="en-US"/>
            </w:rPr>
          </w:pPr>
        </w:p>
      </w:tc>
      <w:tc>
        <w:tcPr>
          <w:tcW w:w="8363" w:type="dxa"/>
          <w:shd w:val="clear" w:color="auto" w:fill="auto"/>
        </w:tcPr>
        <w:p w:rsidR="00517AAC" w:rsidRPr="00190AA2" w:rsidRDefault="00517AAC" w:rsidP="0094356F">
          <w:pPr>
            <w:pStyle w:val="Ttulo2"/>
            <w:spacing w:before="40"/>
            <w:rPr>
              <w:rFonts w:ascii="Century Gothic" w:hAnsi="Century Gothic"/>
              <w:color w:val="7F7F7F"/>
              <w:sz w:val="28"/>
              <w:szCs w:val="28"/>
              <w:lang w:eastAsia="en-US"/>
            </w:rPr>
          </w:pPr>
        </w:p>
      </w:tc>
    </w:tr>
  </w:tbl>
  <w:p w:rsidR="00517AAC" w:rsidRPr="00DE0CAA" w:rsidRDefault="00517AAC" w:rsidP="0094356F">
    <w:pPr>
      <w:pStyle w:val="Cabealho"/>
      <w:tabs>
        <w:tab w:val="clear" w:pos="4419"/>
        <w:tab w:val="clear" w:pos="8838"/>
        <w:tab w:val="center" w:pos="4536"/>
        <w:tab w:val="right" w:pos="90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F2648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cs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</w:abstractNum>
  <w:abstractNum w:abstractNumId="4">
    <w:nsid w:val="043E6352"/>
    <w:multiLevelType w:val="hybridMultilevel"/>
    <w:tmpl w:val="2E608242"/>
    <w:lvl w:ilvl="0" w:tplc="F432E3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517F"/>
    <w:multiLevelType w:val="hybridMultilevel"/>
    <w:tmpl w:val="83A270BE"/>
    <w:lvl w:ilvl="0" w:tplc="B5CE4A46">
      <w:start w:val="1"/>
      <w:numFmt w:val="upperRoman"/>
      <w:lvlText w:val="%1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A13C">
      <w:start w:val="1"/>
      <w:numFmt w:val="lowerLetter"/>
      <w:lvlText w:val="%2"/>
      <w:lvlJc w:val="left"/>
      <w:pPr>
        <w:ind w:left="3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09FBC">
      <w:start w:val="1"/>
      <w:numFmt w:val="lowerRoman"/>
      <w:lvlText w:val="%3"/>
      <w:lvlJc w:val="left"/>
      <w:pPr>
        <w:ind w:left="4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48BB8">
      <w:start w:val="1"/>
      <w:numFmt w:val="decimal"/>
      <w:lvlText w:val="%4"/>
      <w:lvlJc w:val="left"/>
      <w:pPr>
        <w:ind w:left="5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83EFC">
      <w:start w:val="1"/>
      <w:numFmt w:val="lowerLetter"/>
      <w:lvlText w:val="%5"/>
      <w:lvlJc w:val="left"/>
      <w:pPr>
        <w:ind w:left="59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2E310">
      <w:start w:val="1"/>
      <w:numFmt w:val="lowerRoman"/>
      <w:lvlText w:val="%6"/>
      <w:lvlJc w:val="left"/>
      <w:pPr>
        <w:ind w:left="66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878AE">
      <w:start w:val="1"/>
      <w:numFmt w:val="decimal"/>
      <w:lvlText w:val="%7"/>
      <w:lvlJc w:val="left"/>
      <w:pPr>
        <w:ind w:left="73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263A2">
      <w:start w:val="1"/>
      <w:numFmt w:val="lowerLetter"/>
      <w:lvlText w:val="%8"/>
      <w:lvlJc w:val="left"/>
      <w:pPr>
        <w:ind w:left="80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F660">
      <w:start w:val="1"/>
      <w:numFmt w:val="lowerRoman"/>
      <w:lvlText w:val="%9"/>
      <w:lvlJc w:val="left"/>
      <w:pPr>
        <w:ind w:left="88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CE05DC"/>
    <w:multiLevelType w:val="hybridMultilevel"/>
    <w:tmpl w:val="9EE435C6"/>
    <w:lvl w:ilvl="0" w:tplc="F1C6DE60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777CA"/>
    <w:rsid w:val="00000637"/>
    <w:rsid w:val="00001082"/>
    <w:rsid w:val="00001D64"/>
    <w:rsid w:val="0000230F"/>
    <w:rsid w:val="0000388A"/>
    <w:rsid w:val="00010997"/>
    <w:rsid w:val="000130DD"/>
    <w:rsid w:val="000131BD"/>
    <w:rsid w:val="00022BDB"/>
    <w:rsid w:val="00023DFC"/>
    <w:rsid w:val="0002636A"/>
    <w:rsid w:val="0002711C"/>
    <w:rsid w:val="00031135"/>
    <w:rsid w:val="00033A34"/>
    <w:rsid w:val="00035BDE"/>
    <w:rsid w:val="00037432"/>
    <w:rsid w:val="00044E71"/>
    <w:rsid w:val="00053679"/>
    <w:rsid w:val="00056676"/>
    <w:rsid w:val="00063297"/>
    <w:rsid w:val="00065FC2"/>
    <w:rsid w:val="0006771F"/>
    <w:rsid w:val="00072D89"/>
    <w:rsid w:val="00073E19"/>
    <w:rsid w:val="00076D0C"/>
    <w:rsid w:val="0008411B"/>
    <w:rsid w:val="000857E6"/>
    <w:rsid w:val="00093C9D"/>
    <w:rsid w:val="000A5FDC"/>
    <w:rsid w:val="000B0850"/>
    <w:rsid w:val="000C11E7"/>
    <w:rsid w:val="000C331C"/>
    <w:rsid w:val="000C524C"/>
    <w:rsid w:val="000C5959"/>
    <w:rsid w:val="000C5F34"/>
    <w:rsid w:val="000D13C4"/>
    <w:rsid w:val="000D1E44"/>
    <w:rsid w:val="000F52DD"/>
    <w:rsid w:val="000F5788"/>
    <w:rsid w:val="00101D1E"/>
    <w:rsid w:val="00103309"/>
    <w:rsid w:val="0011292B"/>
    <w:rsid w:val="001254BA"/>
    <w:rsid w:val="00125CE6"/>
    <w:rsid w:val="00134136"/>
    <w:rsid w:val="00134990"/>
    <w:rsid w:val="00137DE1"/>
    <w:rsid w:val="0014769F"/>
    <w:rsid w:val="00150378"/>
    <w:rsid w:val="00161579"/>
    <w:rsid w:val="00173F44"/>
    <w:rsid w:val="00175729"/>
    <w:rsid w:val="00190AA2"/>
    <w:rsid w:val="00193B9D"/>
    <w:rsid w:val="001A62EA"/>
    <w:rsid w:val="001B29E7"/>
    <w:rsid w:val="001B4263"/>
    <w:rsid w:val="001B49DC"/>
    <w:rsid w:val="001D0FF1"/>
    <w:rsid w:val="001D7215"/>
    <w:rsid w:val="001E1C29"/>
    <w:rsid w:val="001F627C"/>
    <w:rsid w:val="00200550"/>
    <w:rsid w:val="0022171E"/>
    <w:rsid w:val="002247CE"/>
    <w:rsid w:val="002324A7"/>
    <w:rsid w:val="00242895"/>
    <w:rsid w:val="0024391B"/>
    <w:rsid w:val="00247CF1"/>
    <w:rsid w:val="00251021"/>
    <w:rsid w:val="00253DDC"/>
    <w:rsid w:val="00271368"/>
    <w:rsid w:val="00276A90"/>
    <w:rsid w:val="0028128D"/>
    <w:rsid w:val="002A0A07"/>
    <w:rsid w:val="002A1C4C"/>
    <w:rsid w:val="002A30AD"/>
    <w:rsid w:val="002B0F15"/>
    <w:rsid w:val="002B2464"/>
    <w:rsid w:val="002B26E4"/>
    <w:rsid w:val="002B4C46"/>
    <w:rsid w:val="002B63A0"/>
    <w:rsid w:val="002C2767"/>
    <w:rsid w:val="002D11DC"/>
    <w:rsid w:val="002D5B95"/>
    <w:rsid w:val="002E0F3B"/>
    <w:rsid w:val="002E176A"/>
    <w:rsid w:val="002E2006"/>
    <w:rsid w:val="002F060A"/>
    <w:rsid w:val="002F1B83"/>
    <w:rsid w:val="002F64BC"/>
    <w:rsid w:val="002F68BE"/>
    <w:rsid w:val="002F77B1"/>
    <w:rsid w:val="00305ACF"/>
    <w:rsid w:val="0030606E"/>
    <w:rsid w:val="00306FDB"/>
    <w:rsid w:val="0031420E"/>
    <w:rsid w:val="00315F3B"/>
    <w:rsid w:val="00320C71"/>
    <w:rsid w:val="00337CEC"/>
    <w:rsid w:val="00343B26"/>
    <w:rsid w:val="00345E16"/>
    <w:rsid w:val="00350037"/>
    <w:rsid w:val="003532A6"/>
    <w:rsid w:val="00353B2F"/>
    <w:rsid w:val="003575FD"/>
    <w:rsid w:val="003638E1"/>
    <w:rsid w:val="003659D5"/>
    <w:rsid w:val="00372E2C"/>
    <w:rsid w:val="003733D4"/>
    <w:rsid w:val="003741E9"/>
    <w:rsid w:val="00377179"/>
    <w:rsid w:val="00386E62"/>
    <w:rsid w:val="00387521"/>
    <w:rsid w:val="003A1FF7"/>
    <w:rsid w:val="003A5DA9"/>
    <w:rsid w:val="003A6993"/>
    <w:rsid w:val="003B7B68"/>
    <w:rsid w:val="003D2E43"/>
    <w:rsid w:val="003D7EF0"/>
    <w:rsid w:val="003E01D6"/>
    <w:rsid w:val="003E482C"/>
    <w:rsid w:val="003F688E"/>
    <w:rsid w:val="003F689D"/>
    <w:rsid w:val="00404AF2"/>
    <w:rsid w:val="0041305D"/>
    <w:rsid w:val="004168EA"/>
    <w:rsid w:val="00434C97"/>
    <w:rsid w:val="0043553C"/>
    <w:rsid w:val="00437A69"/>
    <w:rsid w:val="0044015F"/>
    <w:rsid w:val="004433AE"/>
    <w:rsid w:val="004453CD"/>
    <w:rsid w:val="00447E02"/>
    <w:rsid w:val="004629E3"/>
    <w:rsid w:val="0046464F"/>
    <w:rsid w:val="00473538"/>
    <w:rsid w:val="004756BD"/>
    <w:rsid w:val="0047683A"/>
    <w:rsid w:val="004904DC"/>
    <w:rsid w:val="00495090"/>
    <w:rsid w:val="00496623"/>
    <w:rsid w:val="004A1991"/>
    <w:rsid w:val="004A71A6"/>
    <w:rsid w:val="004A77EA"/>
    <w:rsid w:val="004A7BA9"/>
    <w:rsid w:val="004B0FDD"/>
    <w:rsid w:val="004B456A"/>
    <w:rsid w:val="004C1956"/>
    <w:rsid w:val="004C2659"/>
    <w:rsid w:val="004C2E78"/>
    <w:rsid w:val="004C340A"/>
    <w:rsid w:val="004C3BAB"/>
    <w:rsid w:val="004C4023"/>
    <w:rsid w:val="004C5C76"/>
    <w:rsid w:val="004E0ED2"/>
    <w:rsid w:val="004E2C16"/>
    <w:rsid w:val="004E4606"/>
    <w:rsid w:val="005114FB"/>
    <w:rsid w:val="005175C8"/>
    <w:rsid w:val="00517AAC"/>
    <w:rsid w:val="0052015F"/>
    <w:rsid w:val="0052314F"/>
    <w:rsid w:val="00524F75"/>
    <w:rsid w:val="00526663"/>
    <w:rsid w:val="0053268F"/>
    <w:rsid w:val="00540643"/>
    <w:rsid w:val="0054181F"/>
    <w:rsid w:val="00555176"/>
    <w:rsid w:val="0056268A"/>
    <w:rsid w:val="005641D9"/>
    <w:rsid w:val="00574CA8"/>
    <w:rsid w:val="005848B7"/>
    <w:rsid w:val="005A314C"/>
    <w:rsid w:val="005A4C80"/>
    <w:rsid w:val="005A702F"/>
    <w:rsid w:val="005B65AB"/>
    <w:rsid w:val="005D089A"/>
    <w:rsid w:val="005D421A"/>
    <w:rsid w:val="005D5B0A"/>
    <w:rsid w:val="005E01ED"/>
    <w:rsid w:val="005E420C"/>
    <w:rsid w:val="005F05D9"/>
    <w:rsid w:val="005F4732"/>
    <w:rsid w:val="005F55F2"/>
    <w:rsid w:val="00615DD4"/>
    <w:rsid w:val="00624D39"/>
    <w:rsid w:val="00626F21"/>
    <w:rsid w:val="00634662"/>
    <w:rsid w:val="0063548F"/>
    <w:rsid w:val="00647707"/>
    <w:rsid w:val="0065346E"/>
    <w:rsid w:val="00670A38"/>
    <w:rsid w:val="006752C8"/>
    <w:rsid w:val="00685040"/>
    <w:rsid w:val="00685400"/>
    <w:rsid w:val="00685672"/>
    <w:rsid w:val="00686463"/>
    <w:rsid w:val="00686F53"/>
    <w:rsid w:val="00687AB1"/>
    <w:rsid w:val="0069633F"/>
    <w:rsid w:val="006A027F"/>
    <w:rsid w:val="006A2818"/>
    <w:rsid w:val="006A3D73"/>
    <w:rsid w:val="006A61CA"/>
    <w:rsid w:val="006A6254"/>
    <w:rsid w:val="006A6D48"/>
    <w:rsid w:val="006B0094"/>
    <w:rsid w:val="006B1F12"/>
    <w:rsid w:val="006D1963"/>
    <w:rsid w:val="006D262C"/>
    <w:rsid w:val="006D2DD4"/>
    <w:rsid w:val="006E375E"/>
    <w:rsid w:val="006E399E"/>
    <w:rsid w:val="006F1028"/>
    <w:rsid w:val="006F4242"/>
    <w:rsid w:val="006F60DD"/>
    <w:rsid w:val="006F7A4F"/>
    <w:rsid w:val="00701108"/>
    <w:rsid w:val="007132B5"/>
    <w:rsid w:val="007149F9"/>
    <w:rsid w:val="00714BAB"/>
    <w:rsid w:val="007162B0"/>
    <w:rsid w:val="00731598"/>
    <w:rsid w:val="00737C4D"/>
    <w:rsid w:val="00741675"/>
    <w:rsid w:val="00744F77"/>
    <w:rsid w:val="007504B8"/>
    <w:rsid w:val="00753210"/>
    <w:rsid w:val="00756786"/>
    <w:rsid w:val="00757DBF"/>
    <w:rsid w:val="00760A5B"/>
    <w:rsid w:val="00763FD8"/>
    <w:rsid w:val="0077548B"/>
    <w:rsid w:val="007836AC"/>
    <w:rsid w:val="0078728C"/>
    <w:rsid w:val="00791ECB"/>
    <w:rsid w:val="00796951"/>
    <w:rsid w:val="007A2D50"/>
    <w:rsid w:val="007A7BFD"/>
    <w:rsid w:val="007B088D"/>
    <w:rsid w:val="007B12F9"/>
    <w:rsid w:val="007D321E"/>
    <w:rsid w:val="007D4411"/>
    <w:rsid w:val="007D4429"/>
    <w:rsid w:val="007E2FA5"/>
    <w:rsid w:val="007F0460"/>
    <w:rsid w:val="00802801"/>
    <w:rsid w:val="008058BC"/>
    <w:rsid w:val="00812A9A"/>
    <w:rsid w:val="00814119"/>
    <w:rsid w:val="008171A9"/>
    <w:rsid w:val="00820344"/>
    <w:rsid w:val="00834F11"/>
    <w:rsid w:val="00835FA5"/>
    <w:rsid w:val="00841C3E"/>
    <w:rsid w:val="00845783"/>
    <w:rsid w:val="00851AEC"/>
    <w:rsid w:val="0085398F"/>
    <w:rsid w:val="0085423E"/>
    <w:rsid w:val="00860EAF"/>
    <w:rsid w:val="00863B51"/>
    <w:rsid w:val="0086678A"/>
    <w:rsid w:val="00867C4C"/>
    <w:rsid w:val="00871F83"/>
    <w:rsid w:val="00872127"/>
    <w:rsid w:val="00873D7E"/>
    <w:rsid w:val="008777CA"/>
    <w:rsid w:val="008807DD"/>
    <w:rsid w:val="008875DA"/>
    <w:rsid w:val="008A0F7F"/>
    <w:rsid w:val="008B03C5"/>
    <w:rsid w:val="008B09F0"/>
    <w:rsid w:val="008B3ABD"/>
    <w:rsid w:val="008C5795"/>
    <w:rsid w:val="008D7A53"/>
    <w:rsid w:val="008E0518"/>
    <w:rsid w:val="00900FEF"/>
    <w:rsid w:val="00902B44"/>
    <w:rsid w:val="0090764E"/>
    <w:rsid w:val="00913ECE"/>
    <w:rsid w:val="00924D8C"/>
    <w:rsid w:val="00931A0A"/>
    <w:rsid w:val="00935794"/>
    <w:rsid w:val="0094356F"/>
    <w:rsid w:val="00944DB7"/>
    <w:rsid w:val="00955BAB"/>
    <w:rsid w:val="009632BA"/>
    <w:rsid w:val="00966539"/>
    <w:rsid w:val="00967C40"/>
    <w:rsid w:val="00970786"/>
    <w:rsid w:val="009803A4"/>
    <w:rsid w:val="00983F17"/>
    <w:rsid w:val="00987A67"/>
    <w:rsid w:val="00987ADD"/>
    <w:rsid w:val="00990BF0"/>
    <w:rsid w:val="00997367"/>
    <w:rsid w:val="009B34C5"/>
    <w:rsid w:val="009B39E3"/>
    <w:rsid w:val="009B627C"/>
    <w:rsid w:val="009B6685"/>
    <w:rsid w:val="009C2598"/>
    <w:rsid w:val="009C4667"/>
    <w:rsid w:val="009C5900"/>
    <w:rsid w:val="009C765A"/>
    <w:rsid w:val="009D47A3"/>
    <w:rsid w:val="009D7D2A"/>
    <w:rsid w:val="009E15AE"/>
    <w:rsid w:val="009E38F1"/>
    <w:rsid w:val="009E707F"/>
    <w:rsid w:val="009F1563"/>
    <w:rsid w:val="009F6967"/>
    <w:rsid w:val="00A11201"/>
    <w:rsid w:val="00A16784"/>
    <w:rsid w:val="00A200C9"/>
    <w:rsid w:val="00A25BA8"/>
    <w:rsid w:val="00A26050"/>
    <w:rsid w:val="00A2636C"/>
    <w:rsid w:val="00A26CD3"/>
    <w:rsid w:val="00A30414"/>
    <w:rsid w:val="00A32105"/>
    <w:rsid w:val="00A40CB0"/>
    <w:rsid w:val="00A451AC"/>
    <w:rsid w:val="00A54AD4"/>
    <w:rsid w:val="00A57027"/>
    <w:rsid w:val="00A90960"/>
    <w:rsid w:val="00A912BD"/>
    <w:rsid w:val="00A91858"/>
    <w:rsid w:val="00AA3DF5"/>
    <w:rsid w:val="00AA5872"/>
    <w:rsid w:val="00AA6DFD"/>
    <w:rsid w:val="00AC2615"/>
    <w:rsid w:val="00AE47EB"/>
    <w:rsid w:val="00AE5DDC"/>
    <w:rsid w:val="00AE6CB8"/>
    <w:rsid w:val="00AF36C9"/>
    <w:rsid w:val="00AF41DB"/>
    <w:rsid w:val="00B04B94"/>
    <w:rsid w:val="00B1037C"/>
    <w:rsid w:val="00B107D2"/>
    <w:rsid w:val="00B246A1"/>
    <w:rsid w:val="00B26081"/>
    <w:rsid w:val="00B27B3D"/>
    <w:rsid w:val="00B27F85"/>
    <w:rsid w:val="00B30588"/>
    <w:rsid w:val="00B31B23"/>
    <w:rsid w:val="00B50F05"/>
    <w:rsid w:val="00B56509"/>
    <w:rsid w:val="00B61FD9"/>
    <w:rsid w:val="00B6250F"/>
    <w:rsid w:val="00B671CD"/>
    <w:rsid w:val="00B75B2E"/>
    <w:rsid w:val="00B92F19"/>
    <w:rsid w:val="00BA61D9"/>
    <w:rsid w:val="00BA7BD6"/>
    <w:rsid w:val="00BB0419"/>
    <w:rsid w:val="00BB3565"/>
    <w:rsid w:val="00BB4206"/>
    <w:rsid w:val="00BB4820"/>
    <w:rsid w:val="00BC220C"/>
    <w:rsid w:val="00BE1A88"/>
    <w:rsid w:val="00BE1C5D"/>
    <w:rsid w:val="00BE1F63"/>
    <w:rsid w:val="00BE405D"/>
    <w:rsid w:val="00C05315"/>
    <w:rsid w:val="00C1240A"/>
    <w:rsid w:val="00C1651C"/>
    <w:rsid w:val="00C24F53"/>
    <w:rsid w:val="00C276E9"/>
    <w:rsid w:val="00C306EC"/>
    <w:rsid w:val="00C35C9C"/>
    <w:rsid w:val="00C449CE"/>
    <w:rsid w:val="00C51714"/>
    <w:rsid w:val="00C54E52"/>
    <w:rsid w:val="00C601DF"/>
    <w:rsid w:val="00C63353"/>
    <w:rsid w:val="00C71E14"/>
    <w:rsid w:val="00C7625D"/>
    <w:rsid w:val="00C83223"/>
    <w:rsid w:val="00C836FF"/>
    <w:rsid w:val="00C85147"/>
    <w:rsid w:val="00CA359F"/>
    <w:rsid w:val="00CB0922"/>
    <w:rsid w:val="00CC45D9"/>
    <w:rsid w:val="00CC5ADE"/>
    <w:rsid w:val="00CC7FAF"/>
    <w:rsid w:val="00CD7BD3"/>
    <w:rsid w:val="00CE195C"/>
    <w:rsid w:val="00CF11DB"/>
    <w:rsid w:val="00CF654C"/>
    <w:rsid w:val="00D0089B"/>
    <w:rsid w:val="00D0310A"/>
    <w:rsid w:val="00D04E10"/>
    <w:rsid w:val="00D16457"/>
    <w:rsid w:val="00D250DB"/>
    <w:rsid w:val="00D26F9F"/>
    <w:rsid w:val="00D27E6F"/>
    <w:rsid w:val="00D36784"/>
    <w:rsid w:val="00D43D09"/>
    <w:rsid w:val="00D53028"/>
    <w:rsid w:val="00D61048"/>
    <w:rsid w:val="00D64B96"/>
    <w:rsid w:val="00D66E24"/>
    <w:rsid w:val="00D71CCA"/>
    <w:rsid w:val="00D8252C"/>
    <w:rsid w:val="00D82DB2"/>
    <w:rsid w:val="00DA1EA9"/>
    <w:rsid w:val="00DA2439"/>
    <w:rsid w:val="00DC4E7A"/>
    <w:rsid w:val="00DC50B7"/>
    <w:rsid w:val="00DD312F"/>
    <w:rsid w:val="00DD696B"/>
    <w:rsid w:val="00DE0CAA"/>
    <w:rsid w:val="00DE4DD0"/>
    <w:rsid w:val="00DF0A83"/>
    <w:rsid w:val="00DF2EDB"/>
    <w:rsid w:val="00DF3DFD"/>
    <w:rsid w:val="00DF454C"/>
    <w:rsid w:val="00E04B15"/>
    <w:rsid w:val="00E07FC0"/>
    <w:rsid w:val="00E103D6"/>
    <w:rsid w:val="00E232F6"/>
    <w:rsid w:val="00E26878"/>
    <w:rsid w:val="00E47D95"/>
    <w:rsid w:val="00E51C11"/>
    <w:rsid w:val="00E52588"/>
    <w:rsid w:val="00E53888"/>
    <w:rsid w:val="00E53C5E"/>
    <w:rsid w:val="00E57188"/>
    <w:rsid w:val="00E57239"/>
    <w:rsid w:val="00E62BEE"/>
    <w:rsid w:val="00E67527"/>
    <w:rsid w:val="00E7174E"/>
    <w:rsid w:val="00E73121"/>
    <w:rsid w:val="00E77107"/>
    <w:rsid w:val="00E818B5"/>
    <w:rsid w:val="00E947A9"/>
    <w:rsid w:val="00E95D86"/>
    <w:rsid w:val="00EA1718"/>
    <w:rsid w:val="00EB45F2"/>
    <w:rsid w:val="00EC40D3"/>
    <w:rsid w:val="00ED22BE"/>
    <w:rsid w:val="00EE3C51"/>
    <w:rsid w:val="00EE56DA"/>
    <w:rsid w:val="00EF1B0C"/>
    <w:rsid w:val="00EF409E"/>
    <w:rsid w:val="00F05808"/>
    <w:rsid w:val="00F06468"/>
    <w:rsid w:val="00F13FF1"/>
    <w:rsid w:val="00F16939"/>
    <w:rsid w:val="00F21285"/>
    <w:rsid w:val="00F22872"/>
    <w:rsid w:val="00F24C2B"/>
    <w:rsid w:val="00F271B8"/>
    <w:rsid w:val="00F3015C"/>
    <w:rsid w:val="00F3525C"/>
    <w:rsid w:val="00F40F04"/>
    <w:rsid w:val="00F430FD"/>
    <w:rsid w:val="00F57AC4"/>
    <w:rsid w:val="00F63DEA"/>
    <w:rsid w:val="00F666DD"/>
    <w:rsid w:val="00F70376"/>
    <w:rsid w:val="00F832A6"/>
    <w:rsid w:val="00F83C21"/>
    <w:rsid w:val="00F91D02"/>
    <w:rsid w:val="00FA10E2"/>
    <w:rsid w:val="00FA676A"/>
    <w:rsid w:val="00FA6CF8"/>
    <w:rsid w:val="00FC4954"/>
    <w:rsid w:val="00FC7C3C"/>
    <w:rsid w:val="00FD025B"/>
    <w:rsid w:val="00FF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43B26"/>
    <w:pPr>
      <w:keepNext/>
      <w:numPr>
        <w:numId w:val="1"/>
      </w:numPr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343B26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i/>
      <w:iCs/>
    </w:rPr>
  </w:style>
  <w:style w:type="paragraph" w:styleId="Ttulo3">
    <w:name w:val="heading 3"/>
    <w:basedOn w:val="Normal"/>
    <w:next w:val="Normal"/>
    <w:qFormat/>
    <w:rsid w:val="00343B26"/>
    <w:pPr>
      <w:keepNext/>
      <w:numPr>
        <w:ilvl w:val="2"/>
        <w:numId w:val="1"/>
      </w:numPr>
      <w:tabs>
        <w:tab w:val="left" w:pos="180"/>
      </w:tabs>
      <w:overflowPunct w:val="0"/>
      <w:autoSpaceDE w:val="0"/>
      <w:jc w:val="both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343B2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343B26"/>
    <w:pPr>
      <w:keepNext/>
      <w:numPr>
        <w:ilvl w:val="4"/>
        <w:numId w:val="1"/>
      </w:numPr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link w:val="Ttulo6Char"/>
    <w:qFormat/>
    <w:rsid w:val="00343B26"/>
    <w:pPr>
      <w:keepNext/>
      <w:numPr>
        <w:ilvl w:val="5"/>
        <w:numId w:val="1"/>
      </w:numPr>
      <w:ind w:left="708" w:firstLine="0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43B26"/>
    <w:pPr>
      <w:keepNext/>
      <w:numPr>
        <w:ilvl w:val="6"/>
        <w:numId w:val="1"/>
      </w:numPr>
      <w:ind w:left="708" w:firstLine="0"/>
      <w:jc w:val="both"/>
      <w:outlineLvl w:val="6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43B26"/>
    <w:rPr>
      <w:rFonts w:ascii="Symbol" w:hAnsi="Symbol" w:cs="Symbol"/>
    </w:rPr>
  </w:style>
  <w:style w:type="character" w:customStyle="1" w:styleId="WW8Num3z0">
    <w:name w:val="WW8Num3z0"/>
    <w:rsid w:val="00343B26"/>
    <w:rPr>
      <w:b/>
    </w:rPr>
  </w:style>
  <w:style w:type="character" w:customStyle="1" w:styleId="Absatz-Standardschriftart">
    <w:name w:val="Absatz-Standardschriftart"/>
    <w:rsid w:val="00343B26"/>
  </w:style>
  <w:style w:type="character" w:customStyle="1" w:styleId="WW8Num2z1">
    <w:name w:val="WW8Num2z1"/>
    <w:rsid w:val="00343B26"/>
    <w:rPr>
      <w:rFonts w:ascii="Courier New" w:hAnsi="Courier New" w:cs="Courier New"/>
    </w:rPr>
  </w:style>
  <w:style w:type="character" w:customStyle="1" w:styleId="WW8Num2z2">
    <w:name w:val="WW8Num2z2"/>
    <w:rsid w:val="00343B26"/>
    <w:rPr>
      <w:rFonts w:ascii="Wingdings" w:hAnsi="Wingdings" w:cs="Wingdings"/>
    </w:rPr>
  </w:style>
  <w:style w:type="character" w:customStyle="1" w:styleId="WW8Num4z0">
    <w:name w:val="WW8Num4z0"/>
    <w:rsid w:val="00343B26"/>
    <w:rPr>
      <w:rFonts w:ascii="Symbol" w:hAnsi="Symbol" w:cs="Symbol"/>
    </w:rPr>
  </w:style>
  <w:style w:type="character" w:customStyle="1" w:styleId="WW8Num4z1">
    <w:name w:val="WW8Num4z1"/>
    <w:rsid w:val="00343B26"/>
    <w:rPr>
      <w:rFonts w:ascii="Courier New" w:hAnsi="Courier New" w:cs="Courier New"/>
    </w:rPr>
  </w:style>
  <w:style w:type="character" w:customStyle="1" w:styleId="WW8Num4z2">
    <w:name w:val="WW8Num4z2"/>
    <w:rsid w:val="00343B26"/>
    <w:rPr>
      <w:rFonts w:ascii="Wingdings" w:hAnsi="Wingdings" w:cs="Wingdings"/>
    </w:rPr>
  </w:style>
  <w:style w:type="character" w:customStyle="1" w:styleId="WW8Num5z0">
    <w:name w:val="WW8Num5z0"/>
    <w:rsid w:val="00343B2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43B26"/>
    <w:rPr>
      <w:rFonts w:ascii="Courier New" w:hAnsi="Courier New" w:cs="Courier New"/>
    </w:rPr>
  </w:style>
  <w:style w:type="character" w:customStyle="1" w:styleId="WW8Num5z2">
    <w:name w:val="WW8Num5z2"/>
    <w:rsid w:val="00343B26"/>
    <w:rPr>
      <w:rFonts w:ascii="Wingdings" w:hAnsi="Wingdings" w:cs="Wingdings"/>
    </w:rPr>
  </w:style>
  <w:style w:type="character" w:customStyle="1" w:styleId="WW8Num5z3">
    <w:name w:val="WW8Num5z3"/>
    <w:rsid w:val="00343B26"/>
    <w:rPr>
      <w:rFonts w:ascii="Symbol" w:hAnsi="Symbol" w:cs="Symbol"/>
    </w:rPr>
  </w:style>
  <w:style w:type="character" w:customStyle="1" w:styleId="WW8Num7z0">
    <w:name w:val="WW8Num7z0"/>
    <w:rsid w:val="00343B26"/>
    <w:rPr>
      <w:rFonts w:ascii="Symbol" w:hAnsi="Symbol" w:cs="Symbol"/>
    </w:rPr>
  </w:style>
  <w:style w:type="character" w:customStyle="1" w:styleId="WW8Num7z1">
    <w:name w:val="WW8Num7z1"/>
    <w:rsid w:val="00343B26"/>
    <w:rPr>
      <w:rFonts w:ascii="Courier New" w:hAnsi="Courier New" w:cs="Courier New"/>
    </w:rPr>
  </w:style>
  <w:style w:type="character" w:customStyle="1" w:styleId="WW8Num7z2">
    <w:name w:val="WW8Num7z2"/>
    <w:rsid w:val="00343B26"/>
    <w:rPr>
      <w:rFonts w:ascii="Wingdings" w:hAnsi="Wingdings" w:cs="Wingdings"/>
    </w:rPr>
  </w:style>
  <w:style w:type="character" w:customStyle="1" w:styleId="WW8Num10z0">
    <w:name w:val="WW8Num10z0"/>
    <w:rsid w:val="00343B26"/>
    <w:rPr>
      <w:rFonts w:ascii="Symbol" w:hAnsi="Symbol" w:cs="Symbol"/>
    </w:rPr>
  </w:style>
  <w:style w:type="character" w:customStyle="1" w:styleId="WW8Num10z1">
    <w:name w:val="WW8Num10z1"/>
    <w:rsid w:val="00343B26"/>
    <w:rPr>
      <w:rFonts w:ascii="Courier New" w:hAnsi="Courier New" w:cs="Courier New"/>
    </w:rPr>
  </w:style>
  <w:style w:type="character" w:customStyle="1" w:styleId="WW8Num10z2">
    <w:name w:val="WW8Num10z2"/>
    <w:rsid w:val="00343B26"/>
    <w:rPr>
      <w:rFonts w:ascii="Wingdings" w:hAnsi="Wingdings" w:cs="Wingdings"/>
    </w:rPr>
  </w:style>
  <w:style w:type="character" w:customStyle="1" w:styleId="WW8Num11z0">
    <w:name w:val="WW8Num11z0"/>
    <w:rsid w:val="00343B26"/>
    <w:rPr>
      <w:rFonts w:ascii="Wingdings" w:hAnsi="Wingdings" w:cs="Wingdings"/>
    </w:rPr>
  </w:style>
  <w:style w:type="character" w:customStyle="1" w:styleId="WW8Num11z1">
    <w:name w:val="WW8Num11z1"/>
    <w:rsid w:val="00343B26"/>
    <w:rPr>
      <w:rFonts w:ascii="Courier New" w:hAnsi="Courier New" w:cs="Courier New"/>
    </w:rPr>
  </w:style>
  <w:style w:type="character" w:customStyle="1" w:styleId="WW8Num11z3">
    <w:name w:val="WW8Num11z3"/>
    <w:rsid w:val="00343B26"/>
    <w:rPr>
      <w:rFonts w:ascii="Symbol" w:hAnsi="Symbol" w:cs="Symbol"/>
    </w:rPr>
  </w:style>
  <w:style w:type="character" w:customStyle="1" w:styleId="WW8Num15z0">
    <w:name w:val="WW8Num15z0"/>
    <w:rsid w:val="00343B26"/>
    <w:rPr>
      <w:rFonts w:ascii="Wingdings" w:hAnsi="Wingdings" w:cs="Wingdings"/>
    </w:rPr>
  </w:style>
  <w:style w:type="character" w:customStyle="1" w:styleId="WW8Num15z1">
    <w:name w:val="WW8Num15z1"/>
    <w:rsid w:val="00343B26"/>
    <w:rPr>
      <w:rFonts w:ascii="Courier New" w:hAnsi="Courier New" w:cs="Courier New"/>
    </w:rPr>
  </w:style>
  <w:style w:type="character" w:customStyle="1" w:styleId="WW8Num15z3">
    <w:name w:val="WW8Num15z3"/>
    <w:rsid w:val="00343B26"/>
    <w:rPr>
      <w:rFonts w:ascii="Symbol" w:hAnsi="Symbol" w:cs="Symbol"/>
    </w:rPr>
  </w:style>
  <w:style w:type="character" w:customStyle="1" w:styleId="WW8Num16z0">
    <w:name w:val="WW8Num16z0"/>
    <w:rsid w:val="00343B26"/>
    <w:rPr>
      <w:rFonts w:ascii="Symbol" w:hAnsi="Symbol" w:cs="Symbol"/>
    </w:rPr>
  </w:style>
  <w:style w:type="character" w:customStyle="1" w:styleId="WW8Num16z1">
    <w:name w:val="WW8Num16z1"/>
    <w:rsid w:val="00343B26"/>
    <w:rPr>
      <w:rFonts w:ascii="Courier New" w:hAnsi="Courier New" w:cs="Courier New"/>
    </w:rPr>
  </w:style>
  <w:style w:type="character" w:customStyle="1" w:styleId="WW8Num16z2">
    <w:name w:val="WW8Num16z2"/>
    <w:rsid w:val="00343B26"/>
    <w:rPr>
      <w:rFonts w:ascii="Wingdings" w:hAnsi="Wingdings" w:cs="Wingdings"/>
    </w:rPr>
  </w:style>
  <w:style w:type="character" w:customStyle="1" w:styleId="Fontepargpadro1">
    <w:name w:val="Fonte parág. padrão1"/>
    <w:rsid w:val="00343B26"/>
  </w:style>
  <w:style w:type="character" w:styleId="Nmerodepgina">
    <w:name w:val="page number"/>
    <w:basedOn w:val="Fontepargpadro1"/>
    <w:rsid w:val="00343B26"/>
  </w:style>
  <w:style w:type="character" w:styleId="Hyperlink">
    <w:name w:val="Hyperlink"/>
    <w:rsid w:val="00343B26"/>
    <w:rPr>
      <w:color w:val="0000FF"/>
      <w:u w:val="single"/>
    </w:rPr>
  </w:style>
  <w:style w:type="character" w:customStyle="1" w:styleId="RodapChar">
    <w:name w:val="Rodapé Char"/>
    <w:rsid w:val="00343B26"/>
    <w:rPr>
      <w:sz w:val="24"/>
      <w:szCs w:val="24"/>
    </w:rPr>
  </w:style>
  <w:style w:type="character" w:customStyle="1" w:styleId="Ttulo3Char">
    <w:name w:val="Título 3 Char"/>
    <w:rsid w:val="00343B26"/>
    <w:rPr>
      <w:rFonts w:ascii="Arial" w:hAnsi="Arial" w:cs="Arial"/>
      <w:b/>
      <w:i/>
      <w:sz w:val="22"/>
      <w:szCs w:val="24"/>
    </w:rPr>
  </w:style>
  <w:style w:type="character" w:customStyle="1" w:styleId="TtuloChar">
    <w:name w:val="Título Char"/>
    <w:rsid w:val="00343B26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rsid w:val="00343B26"/>
    <w:rPr>
      <w:rFonts w:ascii="Comic Sans MS" w:hAnsi="Comic Sans MS" w:cs="Comic Sans MS"/>
      <w:b/>
      <w:bCs/>
      <w:i/>
      <w:iCs/>
      <w:sz w:val="24"/>
      <w:szCs w:val="24"/>
    </w:rPr>
  </w:style>
  <w:style w:type="character" w:customStyle="1" w:styleId="Ttulo1Char">
    <w:name w:val="Título 1 Char"/>
    <w:rsid w:val="00343B26"/>
    <w:rPr>
      <w:b/>
      <w:bCs/>
      <w:i/>
      <w:iCs/>
      <w:sz w:val="24"/>
      <w:szCs w:val="24"/>
    </w:rPr>
  </w:style>
  <w:style w:type="character" w:customStyle="1" w:styleId="Marcas">
    <w:name w:val="Marcas"/>
    <w:rsid w:val="00343B26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343B26"/>
    <w:pPr>
      <w:overflowPunct w:val="0"/>
      <w:autoSpaceDE w:val="0"/>
      <w:jc w:val="center"/>
    </w:pPr>
    <w:rPr>
      <w:rFonts w:ascii="Arial" w:hAnsi="Arial" w:cs="Arial"/>
      <w:b/>
    </w:rPr>
  </w:style>
  <w:style w:type="paragraph" w:styleId="Corpodetexto">
    <w:name w:val="Body Text"/>
    <w:basedOn w:val="Normal"/>
    <w:rsid w:val="00343B26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sid w:val="00343B26"/>
    <w:rPr>
      <w:rFonts w:cs="Lohit Hindi"/>
    </w:rPr>
  </w:style>
  <w:style w:type="paragraph" w:styleId="Legenda">
    <w:name w:val="caption"/>
    <w:basedOn w:val="Normal"/>
    <w:qFormat/>
    <w:rsid w:val="00343B26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43B26"/>
    <w:pPr>
      <w:suppressLineNumbers/>
    </w:pPr>
    <w:rPr>
      <w:rFonts w:cs="Lohit Hindi"/>
    </w:rPr>
  </w:style>
  <w:style w:type="paragraph" w:styleId="Recuodecorpodetexto">
    <w:name w:val="Body Text Indent"/>
    <w:basedOn w:val="Normal"/>
    <w:rsid w:val="00343B26"/>
    <w:pPr>
      <w:ind w:firstLine="2124"/>
    </w:pPr>
  </w:style>
  <w:style w:type="paragraph" w:customStyle="1" w:styleId="Recuodecorpodetexto21">
    <w:name w:val="Recuo de corpo de texto 21"/>
    <w:basedOn w:val="Normal"/>
    <w:rsid w:val="00343B26"/>
    <w:pPr>
      <w:ind w:firstLine="2124"/>
      <w:jc w:val="both"/>
    </w:pPr>
  </w:style>
  <w:style w:type="paragraph" w:customStyle="1" w:styleId="Recuodecorpodetexto31">
    <w:name w:val="Recuo de corpo de texto 31"/>
    <w:basedOn w:val="Normal"/>
    <w:rsid w:val="00343B26"/>
    <w:pPr>
      <w:ind w:firstLine="2124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rsid w:val="00343B26"/>
    <w:pPr>
      <w:jc w:val="both"/>
    </w:pPr>
    <w:rPr>
      <w:rFonts w:ascii="Comic Sans MS" w:hAnsi="Comic Sans MS" w:cs="Comic Sans MS"/>
      <w:sz w:val="22"/>
    </w:rPr>
  </w:style>
  <w:style w:type="paragraph" w:customStyle="1" w:styleId="Corpodetexto31">
    <w:name w:val="Corpo de texto 31"/>
    <w:basedOn w:val="Normal"/>
    <w:rsid w:val="00343B26"/>
    <w:pPr>
      <w:jc w:val="both"/>
    </w:pPr>
    <w:rPr>
      <w:b/>
      <w:bCs/>
    </w:rPr>
  </w:style>
  <w:style w:type="paragraph" w:styleId="Rodap">
    <w:name w:val="footer"/>
    <w:basedOn w:val="Normal"/>
    <w:rsid w:val="00343B26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343B26"/>
    <w:pPr>
      <w:tabs>
        <w:tab w:val="center" w:pos="4419"/>
        <w:tab w:val="right" w:pos="8838"/>
      </w:tabs>
    </w:pPr>
  </w:style>
  <w:style w:type="paragraph" w:customStyle="1" w:styleId="Encerramento1">
    <w:name w:val="Encerramento1"/>
    <w:basedOn w:val="Normal"/>
    <w:rsid w:val="00343B26"/>
  </w:style>
  <w:style w:type="paragraph" w:styleId="Textodebalo">
    <w:name w:val="Balloon Text"/>
    <w:basedOn w:val="Normal"/>
    <w:rsid w:val="00343B26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343B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qFormat/>
    <w:rsid w:val="00343B26"/>
    <w:pPr>
      <w:ind w:left="708"/>
    </w:pPr>
  </w:style>
  <w:style w:type="paragraph" w:customStyle="1" w:styleId="Normal1">
    <w:name w:val="Normal1"/>
    <w:rsid w:val="00343B26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343B26"/>
    <w:pPr>
      <w:suppressLineNumbers/>
    </w:pPr>
  </w:style>
  <w:style w:type="paragraph" w:customStyle="1" w:styleId="Ttulodetabela">
    <w:name w:val="Título de tabela"/>
    <w:basedOn w:val="Contedodatabela"/>
    <w:rsid w:val="00343B26"/>
    <w:pPr>
      <w:jc w:val="center"/>
    </w:pPr>
    <w:rPr>
      <w:b/>
      <w:bCs/>
    </w:rPr>
  </w:style>
  <w:style w:type="paragraph" w:styleId="Commarcadores">
    <w:name w:val="List Bullet"/>
    <w:basedOn w:val="Normal"/>
    <w:uiPriority w:val="99"/>
    <w:unhideWhenUsed/>
    <w:rsid w:val="004433AE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59"/>
    <w:rsid w:val="00DE0C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B627C"/>
    <w:rPr>
      <w:b/>
      <w:bCs/>
    </w:rPr>
  </w:style>
  <w:style w:type="character" w:customStyle="1" w:styleId="spelle">
    <w:name w:val="spelle"/>
    <w:basedOn w:val="Fontepargpadro"/>
    <w:rsid w:val="0094356F"/>
  </w:style>
  <w:style w:type="character" w:customStyle="1" w:styleId="grame">
    <w:name w:val="grame"/>
    <w:basedOn w:val="Fontepargpadro"/>
    <w:rsid w:val="0094356F"/>
  </w:style>
  <w:style w:type="character" w:customStyle="1" w:styleId="CabealhoChar">
    <w:name w:val="Cabeçalho Char"/>
    <w:basedOn w:val="Fontepargpadro"/>
    <w:link w:val="Cabealho"/>
    <w:rsid w:val="00E57188"/>
    <w:rPr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E57188"/>
    <w:rPr>
      <w:b/>
      <w:bCs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447E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9952-E06F-4011-929A-A35BDE2F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  Nº 01/2003</vt:lpstr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  Nº 01/2003</dc:title>
  <dc:creator>Cliente Preferencial</dc:creator>
  <cp:lastModifiedBy>Osvaldo</cp:lastModifiedBy>
  <cp:revision>2</cp:revision>
  <cp:lastPrinted>2025-01-30T11:41:00Z</cp:lastPrinted>
  <dcterms:created xsi:type="dcterms:W3CDTF">2025-01-30T11:41:00Z</dcterms:created>
  <dcterms:modified xsi:type="dcterms:W3CDTF">2025-01-30T11:41:00Z</dcterms:modified>
</cp:coreProperties>
</file>