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70F" w:rsidRPr="0034570F" w:rsidRDefault="0034570F" w:rsidP="0034570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</w:rPr>
        <w:tab/>
      </w:r>
      <w:r w:rsidRPr="0034570F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 xml:space="preserve">LEI MUNICIPAL Nº 5.539, DE 24 DE FEVEREIRO DE 2025. </w:t>
      </w:r>
    </w:p>
    <w:p w:rsidR="0034570F" w:rsidRPr="0034570F" w:rsidRDefault="0034570F" w:rsidP="0034570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  <w:sz w:val="23"/>
          <w:szCs w:val="23"/>
        </w:rPr>
      </w:pPr>
    </w:p>
    <w:p w:rsidR="0034570F" w:rsidRPr="0034570F" w:rsidRDefault="00E12079" w:rsidP="0034570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Bookman Old Style" w:eastAsia="Bookman Old Style" w:hAnsi="Bookman Old Style" w:cs="Bookman Old Style"/>
          <w:b/>
          <w:sz w:val="23"/>
          <w:szCs w:val="23"/>
        </w:rPr>
      </w:pPr>
      <w:r w:rsidRPr="0034570F">
        <w:rPr>
          <w:rFonts w:ascii="Bookman Old Style" w:eastAsia="Bookman Old Style" w:hAnsi="Bookman Old Style" w:cs="Bookman Old Style"/>
          <w:b/>
          <w:color w:val="000000"/>
          <w:sz w:val="23"/>
          <w:szCs w:val="23"/>
        </w:rPr>
        <w:t xml:space="preserve">(Projeto de Lei nº 002/2025), </w:t>
      </w:r>
      <w:r w:rsidRPr="0034570F">
        <w:rPr>
          <w:rFonts w:ascii="Bookman Old Style" w:eastAsia="Bookman Old Style" w:hAnsi="Bookman Old Style" w:cs="Bookman Old Style"/>
          <w:b/>
          <w:sz w:val="23"/>
          <w:szCs w:val="23"/>
        </w:rPr>
        <w:t>d</w:t>
      </w:r>
      <w:r w:rsidRPr="0034570F">
        <w:rPr>
          <w:rFonts w:ascii="Bookman Old Style" w:eastAsia="Bookman Old Style" w:hAnsi="Bookman Old Style" w:cs="Bookman Old Style"/>
          <w:b/>
          <w:color w:val="000000"/>
          <w:sz w:val="23"/>
          <w:szCs w:val="23"/>
        </w:rPr>
        <w:t>e autoria d</w:t>
      </w:r>
      <w:r w:rsidR="0034570F" w:rsidRPr="0034570F">
        <w:rPr>
          <w:rFonts w:ascii="Bookman Old Style" w:eastAsia="Bookman Old Style" w:hAnsi="Bookman Old Style" w:cs="Bookman Old Style"/>
          <w:b/>
          <w:sz w:val="23"/>
          <w:szCs w:val="23"/>
        </w:rPr>
        <w:t>a</w:t>
      </w:r>
    </w:p>
    <w:p w:rsidR="00A87434" w:rsidRPr="0034570F" w:rsidRDefault="00E12079" w:rsidP="0034570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Bookman Old Style" w:eastAsia="Bookman Old Style" w:hAnsi="Bookman Old Style" w:cs="Bookman Old Style"/>
          <w:b/>
          <w:sz w:val="23"/>
          <w:szCs w:val="23"/>
        </w:rPr>
      </w:pPr>
      <w:r w:rsidRPr="0034570F">
        <w:rPr>
          <w:rFonts w:ascii="Bookman Old Style" w:eastAsia="Bookman Old Style" w:hAnsi="Bookman Old Style" w:cs="Bookman Old Style"/>
          <w:b/>
          <w:sz w:val="23"/>
          <w:szCs w:val="23"/>
        </w:rPr>
        <w:t>Mesa da Câmara Municipal.</w:t>
      </w:r>
    </w:p>
    <w:p w:rsidR="00A87434" w:rsidRPr="0034570F" w:rsidRDefault="00A8743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sz w:val="23"/>
          <w:szCs w:val="23"/>
        </w:rPr>
      </w:pPr>
    </w:p>
    <w:p w:rsidR="00A87434" w:rsidRPr="0034570F" w:rsidRDefault="00E1207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36"/>
        <w:jc w:val="both"/>
        <w:rPr>
          <w:rFonts w:ascii="Bookman Old Style" w:eastAsia="Bookman Old Style" w:hAnsi="Bookman Old Style" w:cs="Bookman Old Style"/>
          <w:color w:val="000000"/>
          <w:sz w:val="23"/>
          <w:szCs w:val="23"/>
        </w:rPr>
      </w:pPr>
      <w:r w:rsidRPr="0034570F">
        <w:rPr>
          <w:rFonts w:ascii="Bookman Old Style" w:eastAsia="Bookman Old Style" w:hAnsi="Bookman Old Style" w:cs="Bookman Old Style"/>
          <w:b/>
          <w:color w:val="000000"/>
          <w:sz w:val="23"/>
          <w:szCs w:val="23"/>
        </w:rPr>
        <w:t>Dispõe sobre reajuste da tabela de vencimentos dos servidores da Câmara Municipal de Capão Bonito, constante no anexo V da Resolução nº 06 de 25 de junho de 2024, e dá outras providências</w:t>
      </w:r>
      <w:r w:rsidRPr="0034570F">
        <w:rPr>
          <w:rFonts w:ascii="Bookman Old Style" w:eastAsia="Bookman Old Style" w:hAnsi="Bookman Old Style" w:cs="Bookman Old Style"/>
          <w:color w:val="000000"/>
          <w:sz w:val="23"/>
          <w:szCs w:val="23"/>
        </w:rPr>
        <w:t>.</w:t>
      </w:r>
    </w:p>
    <w:p w:rsidR="00A87434" w:rsidRPr="0034570F" w:rsidRDefault="00A87434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34570F" w:rsidRPr="0034570F" w:rsidRDefault="0034570F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34570F" w:rsidRPr="0034570F" w:rsidRDefault="0034570F" w:rsidP="003457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34570F">
        <w:rPr>
          <w:rFonts w:ascii="Times New Roman" w:eastAsia="Times New Roman" w:hAnsi="Times New Roman" w:cs="Times New Roman"/>
          <w:sz w:val="23"/>
          <w:szCs w:val="23"/>
        </w:rPr>
        <w:tab/>
      </w:r>
    </w:p>
    <w:p w:rsidR="0034570F" w:rsidRPr="0034570F" w:rsidRDefault="0034570F" w:rsidP="003457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="Arial"/>
          <w:sz w:val="23"/>
          <w:szCs w:val="23"/>
        </w:rPr>
      </w:pPr>
      <w:r w:rsidRPr="0034570F">
        <w:rPr>
          <w:rFonts w:ascii="Bookman Old Style" w:hAnsi="Bookman Old Style" w:cs="Arial"/>
          <w:b/>
          <w:sz w:val="23"/>
          <w:szCs w:val="23"/>
        </w:rPr>
        <w:t xml:space="preserve">DR. </w:t>
      </w:r>
      <w:r w:rsidRPr="0034570F">
        <w:rPr>
          <w:rStyle w:val="Textodocorpo2Negrito"/>
          <w:rFonts w:ascii="Bookman Old Style" w:hAnsi="Bookman Old Style" w:cs="Arial"/>
          <w:sz w:val="23"/>
          <w:szCs w:val="23"/>
        </w:rPr>
        <w:t>JULIO FERNANDO GALVÃO DIAS,</w:t>
      </w:r>
      <w:r w:rsidRPr="0034570F">
        <w:rPr>
          <w:rFonts w:ascii="Bookman Old Style" w:hAnsi="Bookman Old Style" w:cs="Arial"/>
          <w:sz w:val="23"/>
          <w:szCs w:val="23"/>
        </w:rPr>
        <w:t xml:space="preserve"> Prefeito em Exercício do Município de Capão Bonito, Estado de São Paulo, no uso de suas atribuições legais,</w:t>
      </w:r>
    </w:p>
    <w:p w:rsidR="0034570F" w:rsidRPr="0034570F" w:rsidRDefault="0034570F" w:rsidP="0034570F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</w:p>
    <w:p w:rsidR="0034570F" w:rsidRPr="0034570F" w:rsidRDefault="0034570F" w:rsidP="0034570F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</w:p>
    <w:p w:rsidR="0034570F" w:rsidRPr="0034570F" w:rsidRDefault="0034570F" w:rsidP="003457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="Arial"/>
          <w:sz w:val="23"/>
          <w:szCs w:val="23"/>
        </w:rPr>
      </w:pPr>
      <w:r w:rsidRPr="0034570F">
        <w:rPr>
          <w:rFonts w:ascii="Bookman Old Style" w:hAnsi="Bookman Old Style" w:cs="Arial"/>
          <w:b/>
          <w:bCs/>
          <w:sz w:val="23"/>
          <w:szCs w:val="23"/>
        </w:rPr>
        <w:t xml:space="preserve">FAZ SABER </w:t>
      </w:r>
      <w:r w:rsidRPr="0034570F">
        <w:rPr>
          <w:rFonts w:ascii="Bookman Old Style" w:hAnsi="Bookman Old Style" w:cs="Arial"/>
          <w:sz w:val="23"/>
          <w:szCs w:val="23"/>
        </w:rPr>
        <w:t>que a Câmara Municipal aprovou e é promulgada a seguinte Lei:</w:t>
      </w:r>
    </w:p>
    <w:p w:rsidR="00A87434" w:rsidRPr="0034570F" w:rsidRDefault="00E12079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4570F">
        <w:rPr>
          <w:rFonts w:ascii="Times New Roman" w:eastAsia="Times New Roman" w:hAnsi="Times New Roman" w:cs="Times New Roman"/>
          <w:sz w:val="23"/>
          <w:szCs w:val="23"/>
        </w:rPr>
        <w:tab/>
      </w:r>
    </w:p>
    <w:p w:rsidR="00A87434" w:rsidRPr="0034570F" w:rsidRDefault="00A8743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  <w:sz w:val="23"/>
          <w:szCs w:val="23"/>
        </w:rPr>
      </w:pPr>
    </w:p>
    <w:p w:rsidR="00A87434" w:rsidRPr="0034570F" w:rsidRDefault="00E12079">
      <w:pPr>
        <w:pStyle w:val="normal0"/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sz w:val="23"/>
          <w:szCs w:val="23"/>
        </w:rPr>
      </w:pPr>
      <w:bookmarkStart w:id="0" w:name="_30j0zll" w:colFirst="0" w:colLast="0"/>
      <w:bookmarkEnd w:id="0"/>
      <w:r w:rsidRPr="0034570F">
        <w:rPr>
          <w:rFonts w:ascii="Bookman Old Style" w:eastAsia="Bookman Old Style" w:hAnsi="Bookman Old Style" w:cs="Bookman Old Style"/>
          <w:b/>
          <w:sz w:val="23"/>
          <w:szCs w:val="23"/>
        </w:rPr>
        <w:t>Art. 1º</w:t>
      </w:r>
      <w:r w:rsidRPr="0034570F">
        <w:rPr>
          <w:rFonts w:ascii="Bookman Old Style" w:eastAsia="Bookman Old Style" w:hAnsi="Bookman Old Style" w:cs="Bookman Old Style"/>
          <w:sz w:val="23"/>
          <w:szCs w:val="23"/>
        </w:rPr>
        <w:t xml:space="preserve"> Fica reajustada a tabela de vencimentos dos servidores da Câmara Municipal de Capão Bonito, constante no Anexo V da Resolução nº 06 de 25 de junho de 2024, no percentual de 4,83% (quatro vírgula oitenta e três por cento).</w:t>
      </w:r>
    </w:p>
    <w:p w:rsidR="00A87434" w:rsidRPr="0034570F" w:rsidRDefault="00A87434">
      <w:pPr>
        <w:pStyle w:val="normal0"/>
        <w:spacing w:after="0" w:line="240" w:lineRule="auto"/>
        <w:jc w:val="both"/>
        <w:rPr>
          <w:rFonts w:ascii="Bookman Old Style" w:eastAsia="Bookman Old Style" w:hAnsi="Bookman Old Style" w:cs="Bookman Old Style"/>
          <w:b/>
          <w:sz w:val="23"/>
          <w:szCs w:val="23"/>
        </w:rPr>
      </w:pPr>
    </w:p>
    <w:p w:rsidR="00A87434" w:rsidRPr="0034570F" w:rsidRDefault="00E12079">
      <w:pPr>
        <w:pStyle w:val="normal0"/>
        <w:spacing w:after="0" w:line="240" w:lineRule="auto"/>
        <w:ind w:firstLine="708"/>
        <w:jc w:val="both"/>
        <w:rPr>
          <w:rFonts w:ascii="Bookman Old Style" w:eastAsia="Bookman Old Style" w:hAnsi="Bookman Old Style" w:cs="Bookman Old Style"/>
          <w:sz w:val="23"/>
          <w:szCs w:val="23"/>
        </w:rPr>
      </w:pPr>
      <w:r w:rsidRPr="0034570F">
        <w:rPr>
          <w:rFonts w:ascii="Bookman Old Style" w:eastAsia="Bookman Old Style" w:hAnsi="Bookman Old Style" w:cs="Bookman Old Style"/>
          <w:b/>
          <w:sz w:val="23"/>
          <w:szCs w:val="23"/>
        </w:rPr>
        <w:t>Art. 2º</w:t>
      </w:r>
      <w:r w:rsidRPr="0034570F">
        <w:rPr>
          <w:rFonts w:ascii="Bookman Old Style" w:eastAsia="Bookman Old Style" w:hAnsi="Bookman Old Style" w:cs="Bookman Old Style"/>
          <w:sz w:val="23"/>
          <w:szCs w:val="23"/>
        </w:rPr>
        <w:t xml:space="preserve"> As despesas dec</w:t>
      </w:r>
      <w:r w:rsidRPr="0034570F">
        <w:rPr>
          <w:rFonts w:ascii="Bookman Old Style" w:eastAsia="Bookman Old Style" w:hAnsi="Bookman Old Style" w:cs="Bookman Old Style"/>
          <w:sz w:val="23"/>
          <w:szCs w:val="23"/>
        </w:rPr>
        <w:t>orrentes desta Resolução serão cobertas pelo orçamento vigente.</w:t>
      </w:r>
    </w:p>
    <w:p w:rsidR="00A87434" w:rsidRPr="0034570F" w:rsidRDefault="00A87434">
      <w:pPr>
        <w:pStyle w:val="normal0"/>
        <w:spacing w:after="0" w:line="240" w:lineRule="auto"/>
        <w:jc w:val="both"/>
        <w:rPr>
          <w:rFonts w:ascii="Bookman Old Style" w:eastAsia="Bookman Old Style" w:hAnsi="Bookman Old Style" w:cs="Bookman Old Style"/>
          <w:sz w:val="23"/>
          <w:szCs w:val="23"/>
        </w:rPr>
      </w:pPr>
    </w:p>
    <w:p w:rsidR="00A87434" w:rsidRPr="0034570F" w:rsidRDefault="00E12079">
      <w:pPr>
        <w:pStyle w:val="normal0"/>
        <w:spacing w:after="0" w:line="240" w:lineRule="auto"/>
        <w:jc w:val="both"/>
        <w:rPr>
          <w:rFonts w:ascii="Bookman Old Style" w:eastAsia="Bookman Old Style" w:hAnsi="Bookman Old Style" w:cs="Bookman Old Style"/>
          <w:sz w:val="23"/>
          <w:szCs w:val="23"/>
        </w:rPr>
      </w:pPr>
      <w:bookmarkStart w:id="1" w:name="_1fob9te" w:colFirst="0" w:colLast="0"/>
      <w:bookmarkEnd w:id="1"/>
      <w:r w:rsidRPr="0034570F">
        <w:rPr>
          <w:rFonts w:ascii="Bookman Old Style" w:eastAsia="Bookman Old Style" w:hAnsi="Bookman Old Style" w:cs="Bookman Old Style"/>
          <w:sz w:val="23"/>
          <w:szCs w:val="23"/>
        </w:rPr>
        <w:t xml:space="preserve"> </w:t>
      </w:r>
      <w:r w:rsidRPr="0034570F">
        <w:rPr>
          <w:rFonts w:ascii="Bookman Old Style" w:eastAsia="Bookman Old Style" w:hAnsi="Bookman Old Style" w:cs="Bookman Old Style"/>
          <w:sz w:val="23"/>
          <w:szCs w:val="23"/>
        </w:rPr>
        <w:tab/>
      </w:r>
      <w:r w:rsidRPr="0034570F">
        <w:rPr>
          <w:rFonts w:ascii="Bookman Old Style" w:eastAsia="Bookman Old Style" w:hAnsi="Bookman Old Style" w:cs="Bookman Old Style"/>
          <w:b/>
          <w:sz w:val="23"/>
          <w:szCs w:val="23"/>
        </w:rPr>
        <w:t xml:space="preserve">Art. 3. </w:t>
      </w:r>
      <w:r w:rsidRPr="0034570F">
        <w:rPr>
          <w:rFonts w:ascii="Bookman Old Style" w:eastAsia="Bookman Old Style" w:hAnsi="Bookman Old Style" w:cs="Bookman Old Style"/>
          <w:sz w:val="23"/>
          <w:szCs w:val="23"/>
        </w:rPr>
        <w:t>Esta Lei entra em vigor na data de sua publicação.</w:t>
      </w:r>
      <w:r w:rsidRPr="0034570F">
        <w:rPr>
          <w:rFonts w:ascii="Bookman Old Style" w:eastAsia="Bookman Old Style" w:hAnsi="Bookman Old Style" w:cs="Bookman Old Style"/>
          <w:sz w:val="23"/>
          <w:szCs w:val="23"/>
        </w:rPr>
        <w:tab/>
      </w:r>
    </w:p>
    <w:p w:rsidR="00A87434" w:rsidRPr="0034570F" w:rsidRDefault="00E1207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  <w:sz w:val="23"/>
          <w:szCs w:val="23"/>
        </w:rPr>
      </w:pPr>
      <w:r w:rsidRPr="0034570F">
        <w:rPr>
          <w:rFonts w:ascii="Bookman Old Style" w:eastAsia="Bookman Old Style" w:hAnsi="Bookman Old Style" w:cs="Bookman Old Style"/>
          <w:color w:val="000000"/>
          <w:sz w:val="23"/>
          <w:szCs w:val="23"/>
        </w:rPr>
        <w:t xml:space="preserve">  </w:t>
      </w:r>
    </w:p>
    <w:p w:rsidR="0034570F" w:rsidRPr="0034570F" w:rsidRDefault="00E12079" w:rsidP="0034570F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  <w:r w:rsidRPr="0034570F">
        <w:rPr>
          <w:rFonts w:ascii="Bookman Old Style" w:eastAsia="Bookman Old Style" w:hAnsi="Bookman Old Style" w:cs="Bookman Old Style"/>
          <w:color w:val="000000"/>
          <w:sz w:val="23"/>
          <w:szCs w:val="23"/>
        </w:rPr>
        <w:tab/>
      </w:r>
      <w:r w:rsidR="0034570F" w:rsidRPr="0034570F">
        <w:rPr>
          <w:rFonts w:ascii="Bookman Old Style" w:hAnsi="Bookman Old Style" w:cs="Arial"/>
          <w:sz w:val="23"/>
          <w:szCs w:val="23"/>
        </w:rPr>
        <w:t xml:space="preserve">Paço Municipal “Doutor João Pereira dos Santos Filho”, 24 de fevereiro de 2025. </w:t>
      </w:r>
    </w:p>
    <w:p w:rsidR="0034570F" w:rsidRPr="0034570F" w:rsidRDefault="0034570F" w:rsidP="0034570F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3"/>
          <w:szCs w:val="23"/>
        </w:rPr>
      </w:pPr>
    </w:p>
    <w:p w:rsidR="0034570F" w:rsidRPr="0034570F" w:rsidRDefault="0034570F" w:rsidP="0034570F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3"/>
          <w:szCs w:val="23"/>
        </w:rPr>
      </w:pPr>
    </w:p>
    <w:p w:rsidR="0034570F" w:rsidRPr="0034570F" w:rsidRDefault="0034570F" w:rsidP="0034570F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3"/>
          <w:szCs w:val="23"/>
        </w:rPr>
      </w:pPr>
    </w:p>
    <w:p w:rsidR="0034570F" w:rsidRPr="0034570F" w:rsidRDefault="0034570F" w:rsidP="0034570F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3"/>
          <w:szCs w:val="23"/>
        </w:rPr>
      </w:pPr>
    </w:p>
    <w:p w:rsidR="0034570F" w:rsidRPr="0034570F" w:rsidRDefault="0034570F" w:rsidP="0034570F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3"/>
          <w:szCs w:val="23"/>
        </w:rPr>
      </w:pPr>
    </w:p>
    <w:p w:rsidR="0034570F" w:rsidRPr="0034570F" w:rsidRDefault="0034570F" w:rsidP="0034570F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Bookman Old Style" w:hAnsi="Bookman Old Style" w:cs="Arial"/>
          <w:b/>
          <w:sz w:val="23"/>
          <w:szCs w:val="23"/>
        </w:rPr>
      </w:pPr>
      <w:r w:rsidRPr="0034570F">
        <w:rPr>
          <w:rFonts w:ascii="Bookman Old Style" w:hAnsi="Bookman Old Style" w:cs="Arial"/>
          <w:b/>
          <w:sz w:val="23"/>
          <w:szCs w:val="23"/>
        </w:rPr>
        <w:t xml:space="preserve">    DR. </w:t>
      </w:r>
      <w:r w:rsidRPr="0034570F">
        <w:rPr>
          <w:rStyle w:val="Textodocorpo2Negrito"/>
          <w:rFonts w:ascii="Bookman Old Style" w:hAnsi="Bookman Old Style" w:cs="Arial"/>
          <w:sz w:val="23"/>
          <w:szCs w:val="23"/>
        </w:rPr>
        <w:t xml:space="preserve">JULIO FERNANDO GALVÃO DIAS </w:t>
      </w:r>
    </w:p>
    <w:p w:rsidR="0034570F" w:rsidRPr="0034570F" w:rsidRDefault="0034570F" w:rsidP="0034570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Bookman Old Style" w:hAnsi="Bookman Old Style" w:cs="Arial"/>
          <w:b/>
          <w:sz w:val="23"/>
          <w:szCs w:val="23"/>
        </w:rPr>
      </w:pPr>
      <w:r w:rsidRPr="0034570F">
        <w:rPr>
          <w:rFonts w:ascii="Bookman Old Style" w:hAnsi="Bookman Old Style" w:cs="Arial"/>
          <w:b/>
          <w:sz w:val="23"/>
          <w:szCs w:val="23"/>
        </w:rPr>
        <w:t xml:space="preserve">              Prefeito Municipal</w:t>
      </w:r>
    </w:p>
    <w:p w:rsidR="00A87434" w:rsidRPr="0034570F" w:rsidRDefault="00A87434" w:rsidP="0034570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  <w:sz w:val="23"/>
          <w:szCs w:val="23"/>
        </w:rPr>
      </w:pPr>
    </w:p>
    <w:p w:rsidR="0034570F" w:rsidRPr="0034570F" w:rsidRDefault="0034570F" w:rsidP="0034570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  <w:sz w:val="23"/>
          <w:szCs w:val="23"/>
        </w:rPr>
      </w:pPr>
    </w:p>
    <w:p w:rsidR="0034570F" w:rsidRPr="0034570F" w:rsidRDefault="0034570F" w:rsidP="0034570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  <w:sz w:val="23"/>
          <w:szCs w:val="23"/>
        </w:rPr>
      </w:pPr>
    </w:p>
    <w:p w:rsidR="0034570F" w:rsidRPr="0034570F" w:rsidRDefault="0034570F" w:rsidP="0034570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  <w:sz w:val="23"/>
          <w:szCs w:val="23"/>
        </w:rPr>
      </w:pPr>
    </w:p>
    <w:p w:rsidR="0034570F" w:rsidRPr="0034570F" w:rsidRDefault="0034570F" w:rsidP="0034570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  <w:sz w:val="23"/>
          <w:szCs w:val="23"/>
        </w:rPr>
      </w:pPr>
      <w:r w:rsidRPr="0034570F">
        <w:rPr>
          <w:rFonts w:ascii="Bookman Old Style" w:eastAsia="Bookman Old Style" w:hAnsi="Bookman Old Style" w:cs="Bookman Old Style"/>
          <w:color w:val="000000"/>
          <w:sz w:val="23"/>
          <w:szCs w:val="23"/>
        </w:rPr>
        <w:tab/>
        <w:t xml:space="preserve">Publicada e afixada na SPG, registrada na data supra. </w:t>
      </w:r>
    </w:p>
    <w:p w:rsidR="0034570F" w:rsidRPr="0034570F" w:rsidRDefault="0034570F" w:rsidP="0034570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  <w:sz w:val="23"/>
          <w:szCs w:val="23"/>
        </w:rPr>
      </w:pPr>
    </w:p>
    <w:p w:rsidR="00A87434" w:rsidRDefault="00E12079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V</w:t>
      </w:r>
    </w:p>
    <w:p w:rsidR="00A87434" w:rsidRDefault="00E12079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TABELA DE VENCIMENTOS DOS SERVIDORES DA CÂMARA MUNICIPAL (EM R$)</w:t>
      </w:r>
    </w:p>
    <w:tbl>
      <w:tblPr>
        <w:tblStyle w:val="a"/>
        <w:tblW w:w="9860" w:type="dxa"/>
        <w:tblInd w:w="5" w:type="dxa"/>
        <w:tblLayout w:type="fixed"/>
        <w:tblLook w:val="0400"/>
      </w:tblPr>
      <w:tblGrid>
        <w:gridCol w:w="960"/>
        <w:gridCol w:w="1100"/>
        <w:gridCol w:w="1080"/>
        <w:gridCol w:w="960"/>
        <w:gridCol w:w="960"/>
        <w:gridCol w:w="960"/>
        <w:gridCol w:w="960"/>
        <w:gridCol w:w="960"/>
        <w:gridCol w:w="960"/>
        <w:gridCol w:w="960"/>
      </w:tblGrid>
      <w:tr w:rsidR="00A87434">
        <w:trPr>
          <w:cantSplit/>
          <w:trHeight w:val="480"/>
          <w:tblHeader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Grau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Grupo 1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Grupo   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Grupo   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Grupo   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Grupo   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Grupo 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Grupo 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Grupo 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Grupo 9</w:t>
            </w:r>
          </w:p>
        </w:tc>
      </w:tr>
      <w:tr w:rsidR="00A87434">
        <w:trPr>
          <w:cantSplit/>
          <w:trHeight w:val="300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434" w:rsidRDefault="00A87434">
            <w:pPr>
              <w:pStyle w:val="normal0"/>
              <w:widowControl w:val="0"/>
              <w:spacing w:after="0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I</w:t>
            </w:r>
          </w:p>
        </w:tc>
      </w:tr>
      <w:tr w:rsidR="00A87434">
        <w:trPr>
          <w:cantSplit/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1.498,35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1.498,36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1.596,35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1.915,62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2.298,74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2.758,49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3.310,19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3.972,22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4.766,67</w:t>
            </w:r>
          </w:p>
        </w:tc>
      </w:tr>
      <w:tr w:rsidR="00A87434">
        <w:trPr>
          <w:cantSplit/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1.498,35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1.498,35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1.676,16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2.011,41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2.413,68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2.896,41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3.475,69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4.170,83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5.004,99</w:t>
            </w:r>
          </w:p>
        </w:tc>
      </w:tr>
      <w:tr w:rsidR="00A87434">
        <w:trPr>
          <w:cantSplit/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1.498,35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1.498,35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1.759,98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2.111,98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2.534,36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3.041,23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3.649,48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4.379,36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5.255,24</w:t>
            </w:r>
          </w:p>
        </w:tc>
      </w:tr>
      <w:tr w:rsidR="00A87434">
        <w:trPr>
          <w:cantSplit/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1.498,35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1.573,28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1.847,97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2.217,58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2.661,08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3.193,29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3.831,95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4.598,33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5.518,00</w:t>
            </w:r>
          </w:p>
        </w:tc>
      </w:tr>
      <w:tr w:rsidR="00A87434">
        <w:trPr>
          <w:cantSplit/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1.498,35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1.651,94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1.940,37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2.328,46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2.794,13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3.352,96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4.023,55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4.828,25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5.793,90</w:t>
            </w:r>
          </w:p>
        </w:tc>
      </w:tr>
      <w:tr w:rsidR="00A87434">
        <w:trPr>
          <w:cantSplit/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1.498,35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1.734,54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2.037,39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2.444,88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2.933,84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3.520,60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4.224,73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5.069,66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6.083,60</w:t>
            </w:r>
          </w:p>
        </w:tc>
      </w:tr>
      <w:tr w:rsidR="00A87434">
        <w:trPr>
          <w:cantSplit/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1.498,35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1.821,27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2.139,27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2.567,12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3.080,52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3.696,63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4.435,96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5.323,15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6.387,78</w:t>
            </w:r>
          </w:p>
        </w:tc>
      </w:tr>
      <w:tr w:rsidR="00A87434">
        <w:trPr>
          <w:cantSplit/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1.573,28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1.912,33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2.246,22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2.695,47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3.234,55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3.881,46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4.657,76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5.589,29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6.707,16</w:t>
            </w:r>
          </w:p>
        </w:tc>
      </w:tr>
      <w:tr w:rsidR="00A87434">
        <w:trPr>
          <w:cantSplit/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1.651,94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2.007,95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2.358,54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2.830,24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3.396,28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4.075,53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4.890,65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5.868,76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7.042,52</w:t>
            </w:r>
          </w:p>
        </w:tc>
      </w:tr>
      <w:tr w:rsidR="00A87434">
        <w:trPr>
          <w:cantSplit/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1.734,54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2.108,34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2.476,46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2.971,75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3.566,10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4.279,31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5.135,19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6.162,20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7.394,65</w:t>
            </w:r>
          </w:p>
        </w:tc>
      </w:tr>
      <w:tr w:rsidR="00A87434">
        <w:trPr>
          <w:cantSplit/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1.821,27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2.213,76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2.600,28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3.120,34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3.744,40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4.493,27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5.391,95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6.470,30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7.764,38</w:t>
            </w:r>
          </w:p>
        </w:tc>
      </w:tr>
      <w:tr w:rsidR="00A87434">
        <w:trPr>
          <w:cantSplit/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1.912,33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2.324,45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2.730,30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3.276,36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3.931,62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4.717,94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5.661,55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6.793,82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8.152,60</w:t>
            </w:r>
          </w:p>
        </w:tc>
      </w:tr>
      <w:tr w:rsidR="00A87434">
        <w:trPr>
          <w:cantSplit/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2.007,95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2.440,67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2.866,81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3.440,18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4.128,21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4.953,83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5.944,63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7.133,51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8.560,23</w:t>
            </w:r>
          </w:p>
        </w:tc>
      </w:tr>
      <w:tr w:rsidR="00A87434">
        <w:trPr>
          <w:cantSplit/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2.108,34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2.562,70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3.010,15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3.612,17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4.334,62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5.201,52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6.241,86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7.490,19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8.988,24</w:t>
            </w:r>
          </w:p>
        </w:tc>
      </w:tr>
      <w:tr w:rsidR="00A87434">
        <w:trPr>
          <w:cantSplit/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2.213,76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2.690,84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3.160,66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3.792,79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4.551,35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5.461,60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6.553,95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7.864,70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9.437,64</w:t>
            </w:r>
          </w:p>
        </w:tc>
      </w:tr>
      <w:tr w:rsidR="00A87434">
        <w:trPr>
          <w:cantSplit/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2.324,45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2.825,38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3.318,68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3.982,43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4.778,90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5.734,68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6.881,65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8.257,93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9.909,53</w:t>
            </w:r>
          </w:p>
        </w:tc>
      </w:tr>
      <w:tr w:rsidR="00A87434">
        <w:trPr>
          <w:cantSplit/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2.440,67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2.966,65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3.484,63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4.181,56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5.017,86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6.021,41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7.225,73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8.670,83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10.405,00</w:t>
            </w:r>
          </w:p>
        </w:tc>
      </w:tr>
      <w:tr w:rsidR="00A87434">
        <w:trPr>
          <w:cantSplit/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2.562,70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3.114,98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3.658,85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4.390,62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5.268,74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6.322,49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7.587,02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9.104,37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10.925,25</w:t>
            </w:r>
          </w:p>
        </w:tc>
      </w:tr>
      <w:tr w:rsidR="00A87434">
        <w:trPr>
          <w:cantSplit/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2.690,84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3.270,73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3.841,79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4.610,16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5.532,18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6.638,61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7.966,37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9.559,59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11.471,52</w:t>
            </w:r>
          </w:p>
        </w:tc>
      </w:tr>
      <w:tr w:rsidR="00A87434">
        <w:trPr>
          <w:cantSplit/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2.825,38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3.434,26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4.033,88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4.840,67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5.808,79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6.970,54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8.364,69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10.037,57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12.045,09</w:t>
            </w:r>
          </w:p>
        </w:tc>
      </w:tr>
      <w:tr w:rsidR="00A87434">
        <w:trPr>
          <w:cantSplit/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2.966,65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3.605,97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4.235,57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5.082,71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6.099,23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7.319,08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8.782,91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10.539,44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12.647,35</w:t>
            </w:r>
          </w:p>
        </w:tc>
      </w:tr>
      <w:tr w:rsidR="00A87434">
        <w:trPr>
          <w:cantSplit/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3.114,98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3.786,27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4.447,35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5.336,84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6.404,19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7.685,02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9.222,06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11.066,41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13.279,70</w:t>
            </w:r>
          </w:p>
        </w:tc>
      </w:tr>
      <w:tr w:rsidR="00A87434">
        <w:trPr>
          <w:cantSplit/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3.270,73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3.975,58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4.669,71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5.603,68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6.724,41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8.069,28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9.683,16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11.619,74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13.943,69</w:t>
            </w:r>
          </w:p>
        </w:tc>
      </w:tr>
      <w:tr w:rsidR="00A87434">
        <w:trPr>
          <w:cantSplit/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3.434,26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4.174,36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4.903,21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5.883,88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7.060,63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8.472,76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10.167,32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12.200,72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14.640,87</w:t>
            </w:r>
          </w:p>
        </w:tc>
      </w:tr>
      <w:tr w:rsidR="00A87434">
        <w:trPr>
          <w:cantSplit/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3.605,97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4.383,08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5.148,36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6.178,07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7.413,65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8.896,40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10.675,69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12.810,76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15.372,92</w:t>
            </w:r>
          </w:p>
        </w:tc>
      </w:tr>
      <w:tr w:rsidR="00A87434">
        <w:trPr>
          <w:cantSplit/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3.786,27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4.602,23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5.405,78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6.486,98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7.784,33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9.341,21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11.209,47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13.451,30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16.141,55</w:t>
            </w:r>
          </w:p>
        </w:tc>
      </w:tr>
      <w:tr w:rsidR="00A87434">
        <w:trPr>
          <w:cantSplit/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3.975,58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4.832,35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5.676,06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6.811,31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8.173,55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9.808,28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11.769,95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14.123,86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16.948,63</w:t>
            </w:r>
          </w:p>
        </w:tc>
      </w:tr>
      <w:tr w:rsidR="00A87434">
        <w:trPr>
          <w:cantSplit/>
          <w:trHeight w:val="255"/>
          <w:tblHeader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4.174,36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5.073,96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5.959,87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7.151,88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8.582,22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10.298,69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12.358,44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14.830,05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17.796,06</w:t>
            </w:r>
          </w:p>
        </w:tc>
      </w:tr>
      <w:tr w:rsidR="00A87434">
        <w:trPr>
          <w:cantSplit/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4.383,08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5.327,66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6.257,86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7.509,48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9.011,33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10.813,62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12.976,36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15.571,55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18.685,87</w:t>
            </w:r>
          </w:p>
        </w:tc>
      </w:tr>
      <w:tr w:rsidR="00A87434">
        <w:trPr>
          <w:cantSplit/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4.602,24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5.594,04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6.570,74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7.884,95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9.461,90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11.354,31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13.625,17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16.350,13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19.620,17</w:t>
            </w:r>
          </w:p>
        </w:tc>
      </w:tr>
      <w:tr w:rsidR="00A87434">
        <w:trPr>
          <w:cantSplit/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4.832,35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5.873,74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6.899,28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8.279,19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9.935,00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11.922,02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14.124,03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17.167,63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20.601,18</w:t>
            </w:r>
          </w:p>
        </w:tc>
      </w:tr>
      <w:tr w:rsidR="00A87434">
        <w:trPr>
          <w:cantSplit/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5.073,96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6.167,43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7.244,25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8.693,15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10.431,75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12.518,12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15.021,75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18.026,01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21.631,24</w:t>
            </w:r>
          </w:p>
        </w:tc>
      </w:tr>
      <w:tr w:rsidR="00A87434">
        <w:trPr>
          <w:cantSplit/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5.327,66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6.475,80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7.606,45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9.127,81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10.953,34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13.144,03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15.772,84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18.927,31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7434" w:rsidRDefault="00E12079">
            <w:pPr>
              <w:pStyle w:val="normal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22.712,80</w:t>
            </w:r>
          </w:p>
        </w:tc>
      </w:tr>
    </w:tbl>
    <w:p w:rsidR="00A87434" w:rsidRDefault="00A8743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</w:rPr>
      </w:pPr>
    </w:p>
    <w:sectPr w:rsidR="00A87434" w:rsidSect="003457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08" w:right="1418" w:bottom="1418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079" w:rsidRDefault="00E12079" w:rsidP="00A87434">
      <w:pPr>
        <w:spacing w:after="0" w:line="240" w:lineRule="auto"/>
      </w:pPr>
      <w:r>
        <w:separator/>
      </w:r>
    </w:p>
  </w:endnote>
  <w:endnote w:type="continuationSeparator" w:id="1">
    <w:p w:rsidR="00E12079" w:rsidRDefault="00E12079" w:rsidP="00A8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434" w:rsidRDefault="00A8743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434" w:rsidRDefault="00A8743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E12079">
      <w:rPr>
        <w:color w:val="000000"/>
      </w:rPr>
      <w:instrText>PAGE</w:instrText>
    </w:r>
    <w:r w:rsidR="00114065">
      <w:rPr>
        <w:color w:val="000000"/>
      </w:rPr>
      <w:fldChar w:fldCharType="separate"/>
    </w:r>
    <w:r w:rsidR="0034570F">
      <w:rPr>
        <w:noProof/>
        <w:color w:val="000000"/>
      </w:rPr>
      <w:t>1</w:t>
    </w:r>
    <w:r>
      <w:rPr>
        <w:color w:val="000000"/>
      </w:rPr>
      <w:fldChar w:fldCharType="end"/>
    </w:r>
  </w:p>
  <w:p w:rsidR="00A87434" w:rsidRDefault="00A8743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434" w:rsidRDefault="00A8743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079" w:rsidRDefault="00E12079" w:rsidP="00A87434">
      <w:pPr>
        <w:spacing w:after="0" w:line="240" w:lineRule="auto"/>
      </w:pPr>
      <w:r>
        <w:separator/>
      </w:r>
    </w:p>
  </w:footnote>
  <w:footnote w:type="continuationSeparator" w:id="1">
    <w:p w:rsidR="00E12079" w:rsidRDefault="00E12079" w:rsidP="00A87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434" w:rsidRDefault="00A8743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96.15pt;height:842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434" w:rsidRDefault="00A8743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434" w:rsidRDefault="00A8743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6.15pt;height:842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87434"/>
    <w:rsid w:val="00114065"/>
    <w:rsid w:val="0034570F"/>
    <w:rsid w:val="00A87434"/>
    <w:rsid w:val="00E12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A8743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A8743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A8743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A8743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A87434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A8743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87434"/>
  </w:style>
  <w:style w:type="table" w:customStyle="1" w:styleId="TableNormal">
    <w:name w:val="Table Normal"/>
    <w:rsid w:val="00A8743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8743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A8743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8743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customStyle="1" w:styleId="Textodocorpo2Negrito">
    <w:name w:val="Texto do corpo (2) + Negrito"/>
    <w:basedOn w:val="Fontepargpadro"/>
    <w:rsid w:val="0034570F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650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2</cp:revision>
  <cp:lastPrinted>2025-02-24T13:21:00Z</cp:lastPrinted>
  <dcterms:created xsi:type="dcterms:W3CDTF">2025-02-24T13:22:00Z</dcterms:created>
  <dcterms:modified xsi:type="dcterms:W3CDTF">2025-02-24T13:22:00Z</dcterms:modified>
</cp:coreProperties>
</file>