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72" w:rsidRPr="00DE15E4" w:rsidRDefault="00DE15E4" w:rsidP="00DE15E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DE15E4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LEI MUNICIPAL Nº 5.538, DE 24 DE FEVEREIRO DE 2025. </w:t>
      </w:r>
    </w:p>
    <w:p w:rsidR="00DE15E4" w:rsidRPr="00DE15E4" w:rsidRDefault="00DE15E4" w:rsidP="00DE15E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</w:pPr>
    </w:p>
    <w:p w:rsidR="00990872" w:rsidRPr="00DE15E4" w:rsidRDefault="00E90195" w:rsidP="00DE15E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  <w:r w:rsidRPr="00DE15E4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(Projeto de Lei nº 001/2025), de autoria dos Vereadores Domingos Francisco Ribeiro Neto</w:t>
      </w:r>
      <w:r w:rsidRPr="00DE15E4">
        <w:rPr>
          <w:rFonts w:ascii="Bookman Old Style" w:eastAsia="Bookman Old Style" w:hAnsi="Bookman Old Style" w:cs="Bookman Old Style"/>
          <w:b/>
          <w:sz w:val="23"/>
          <w:szCs w:val="23"/>
        </w:rPr>
        <w:t xml:space="preserve"> e José Carlos Tallarico Neto.</w:t>
      </w:r>
    </w:p>
    <w:p w:rsidR="00990872" w:rsidRPr="00DE15E4" w:rsidRDefault="0099087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</w:p>
    <w:p w:rsidR="00990872" w:rsidRPr="00DE15E4" w:rsidRDefault="00E901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  <w:r w:rsidRPr="00DE15E4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Declara o Voo Livre como Patrimônio Cultural e Turístico de Natureza Imaterial no Município de Capão Bonito/SP, que especifica.</w:t>
      </w:r>
      <w:r w:rsidRPr="00DE15E4">
        <w:rPr>
          <w:rFonts w:ascii="Bookman Old Style" w:eastAsia="Bookman Old Style" w:hAnsi="Bookman Old Style" w:cs="Bookman Old Style"/>
          <w:b/>
          <w:i/>
          <w:color w:val="000000"/>
          <w:sz w:val="23"/>
          <w:szCs w:val="23"/>
        </w:rPr>
        <w:t xml:space="preserve"> </w:t>
      </w:r>
    </w:p>
    <w:p w:rsidR="00990872" w:rsidRPr="00DE15E4" w:rsidRDefault="0099087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</w:p>
    <w:p w:rsidR="00990872" w:rsidRPr="00DE15E4" w:rsidRDefault="0099087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990872" w:rsidRPr="00DE15E4" w:rsidRDefault="0099087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DE15E4" w:rsidRPr="00DE15E4" w:rsidRDefault="00DE15E4" w:rsidP="00DE1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3"/>
          <w:szCs w:val="23"/>
        </w:rPr>
      </w:pPr>
      <w:r w:rsidRPr="00DE15E4">
        <w:rPr>
          <w:rFonts w:ascii="Bookman Old Style" w:hAnsi="Bookman Old Style" w:cs="Arial"/>
          <w:b/>
          <w:sz w:val="23"/>
          <w:szCs w:val="23"/>
        </w:rPr>
        <w:t xml:space="preserve">DR. </w:t>
      </w:r>
      <w:r w:rsidRPr="00DE15E4">
        <w:rPr>
          <w:rStyle w:val="Textodocorpo2Negrito"/>
          <w:rFonts w:ascii="Bookman Old Style" w:hAnsi="Bookman Old Style" w:cs="Arial"/>
          <w:sz w:val="23"/>
          <w:szCs w:val="23"/>
        </w:rPr>
        <w:t>JULIO FERNANDO GALVÃO DIAS,</w:t>
      </w:r>
      <w:r w:rsidRPr="00DE15E4">
        <w:rPr>
          <w:rFonts w:ascii="Bookman Old Style" w:hAnsi="Bookman Old Style" w:cs="Arial"/>
          <w:sz w:val="23"/>
          <w:szCs w:val="23"/>
        </w:rPr>
        <w:t xml:space="preserve"> Prefeito em Exercício do Município de Capão Bonito, Estado de São Paulo, no uso de suas atribuições legais,</w:t>
      </w:r>
    </w:p>
    <w:p w:rsidR="00DE15E4" w:rsidRPr="00DE15E4" w:rsidRDefault="00DE15E4" w:rsidP="00DE15E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:rsidR="00DE15E4" w:rsidRPr="00DE15E4" w:rsidRDefault="00DE15E4" w:rsidP="00DE15E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:rsidR="00DE15E4" w:rsidRPr="00DE15E4" w:rsidRDefault="00DE15E4" w:rsidP="00DE1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3"/>
          <w:szCs w:val="23"/>
        </w:rPr>
      </w:pPr>
      <w:r w:rsidRPr="00DE15E4">
        <w:rPr>
          <w:rFonts w:ascii="Bookman Old Style" w:hAnsi="Bookman Old Style" w:cs="Arial"/>
          <w:b/>
          <w:bCs/>
          <w:sz w:val="23"/>
          <w:szCs w:val="23"/>
        </w:rPr>
        <w:t xml:space="preserve">FAZ SABER </w:t>
      </w:r>
      <w:r w:rsidRPr="00DE15E4">
        <w:rPr>
          <w:rFonts w:ascii="Bookman Old Style" w:hAnsi="Bookman Old Style" w:cs="Arial"/>
          <w:sz w:val="23"/>
          <w:szCs w:val="23"/>
        </w:rPr>
        <w:t>que a Câmara Municipal aprovou e é promulgada a seguinte Lei:</w:t>
      </w:r>
    </w:p>
    <w:p w:rsidR="00990872" w:rsidRPr="00DE15E4" w:rsidRDefault="0099087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990872" w:rsidRPr="00DE15E4" w:rsidRDefault="0099087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</w:p>
    <w:p w:rsidR="00990872" w:rsidRPr="00DE15E4" w:rsidRDefault="00E901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 w:rsidRPr="00DE15E4">
        <w:rPr>
          <w:rFonts w:ascii="Bookman Old Style" w:eastAsia="Bookman Old Style" w:hAnsi="Bookman Old Style" w:cs="Bookman Old Style"/>
          <w:sz w:val="23"/>
          <w:szCs w:val="23"/>
        </w:rPr>
        <w:tab/>
      </w:r>
      <w:r w:rsidRPr="00DE15E4">
        <w:rPr>
          <w:rFonts w:ascii="Bookman Old Style" w:eastAsia="Bookman Old Style" w:hAnsi="Bookman Old Style" w:cs="Bookman Old Style"/>
          <w:b/>
          <w:sz w:val="23"/>
          <w:szCs w:val="23"/>
        </w:rPr>
        <w:t>Art. 1°</w:t>
      </w:r>
      <w:r w:rsidRPr="00DE15E4">
        <w:rPr>
          <w:rFonts w:ascii="Bookman Old Style" w:eastAsia="Bookman Old Style" w:hAnsi="Bookman Old Style" w:cs="Bookman Old Style"/>
          <w:sz w:val="23"/>
          <w:szCs w:val="23"/>
        </w:rPr>
        <w:t xml:space="preserve"> Fica declarado o Voo Livre como Patrimônio Cultural e Turístico Imaterial no Município de Capão Bonito/SP.</w:t>
      </w:r>
    </w:p>
    <w:p w:rsidR="00990872" w:rsidRPr="00DE15E4" w:rsidRDefault="0099087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</w:p>
    <w:p w:rsidR="00990872" w:rsidRPr="00DE15E4" w:rsidRDefault="00E90195" w:rsidP="00DE15E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 w:rsidRPr="00DE15E4">
        <w:rPr>
          <w:rFonts w:ascii="Bookman Old Style" w:eastAsia="Bookman Old Style" w:hAnsi="Bookman Old Style" w:cs="Bookman Old Style"/>
          <w:b/>
          <w:sz w:val="23"/>
          <w:szCs w:val="23"/>
        </w:rPr>
        <w:t>Parágrafo único.</w:t>
      </w:r>
      <w:r w:rsidR="00DE15E4">
        <w:rPr>
          <w:rFonts w:ascii="Bookman Old Style" w:eastAsia="Bookman Old Style" w:hAnsi="Bookman Old Style" w:cs="Bookman Old Style"/>
          <w:b/>
          <w:sz w:val="23"/>
          <w:szCs w:val="23"/>
        </w:rPr>
        <w:t xml:space="preserve"> </w:t>
      </w:r>
      <w:r w:rsidRPr="00DE15E4">
        <w:rPr>
          <w:rFonts w:ascii="Bookman Old Style" w:eastAsia="Bookman Old Style" w:hAnsi="Bookman Old Style" w:cs="Bookman Old Style"/>
          <w:sz w:val="23"/>
          <w:szCs w:val="23"/>
        </w:rPr>
        <w:t>O Poder Executivo Municipal, através dos seus respectivos setores, adotará os atos necessários ao cumprimento desta Lei.</w:t>
      </w:r>
    </w:p>
    <w:p w:rsidR="00990872" w:rsidRPr="00DE15E4" w:rsidRDefault="0099087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</w:p>
    <w:p w:rsidR="00990872" w:rsidRPr="00DE15E4" w:rsidRDefault="00E901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 w:rsidRPr="00DE15E4">
        <w:rPr>
          <w:rFonts w:ascii="Bookman Old Style" w:eastAsia="Bookman Old Style" w:hAnsi="Bookman Old Style" w:cs="Bookman Old Style"/>
          <w:sz w:val="23"/>
          <w:szCs w:val="23"/>
        </w:rPr>
        <w:tab/>
      </w:r>
      <w:r w:rsidRPr="00DE15E4">
        <w:rPr>
          <w:rFonts w:ascii="Bookman Old Style" w:eastAsia="Bookman Old Style" w:hAnsi="Bookman Old Style" w:cs="Bookman Old Style"/>
          <w:b/>
          <w:sz w:val="23"/>
          <w:szCs w:val="23"/>
        </w:rPr>
        <w:t>Art. 2º</w:t>
      </w:r>
      <w:r w:rsidRPr="00DE15E4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r w:rsidRPr="00DE15E4">
        <w:rPr>
          <w:rFonts w:ascii="Bookman Old Style" w:eastAsia="Bookman Old Style" w:hAnsi="Bookman Old Style" w:cs="Bookman Old Style"/>
          <w:sz w:val="23"/>
          <w:szCs w:val="23"/>
        </w:rPr>
        <w:t>O Poder Executivo Municipal, através de seus órgãos competentes, poderá apoiar as iniciativas que visem a valorização, proteção e a divulgação dessa atividade esportiva, bem como suas demonstrações e locais de prática.</w:t>
      </w:r>
    </w:p>
    <w:p w:rsidR="00990872" w:rsidRPr="00DE15E4" w:rsidRDefault="0099087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</w:p>
    <w:p w:rsidR="00990872" w:rsidRPr="00DE15E4" w:rsidRDefault="00E901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 w:rsidRPr="00DE15E4">
        <w:rPr>
          <w:rFonts w:ascii="Bookman Old Style" w:eastAsia="Bookman Old Style" w:hAnsi="Bookman Old Style" w:cs="Bookman Old Style"/>
          <w:sz w:val="23"/>
          <w:szCs w:val="23"/>
        </w:rPr>
        <w:tab/>
      </w:r>
      <w:r w:rsidRPr="00DE15E4">
        <w:rPr>
          <w:rFonts w:ascii="Bookman Old Style" w:eastAsia="Bookman Old Style" w:hAnsi="Bookman Old Style" w:cs="Bookman Old Style"/>
          <w:b/>
          <w:sz w:val="23"/>
          <w:szCs w:val="23"/>
        </w:rPr>
        <w:t>Art. 3°</w:t>
      </w:r>
      <w:r w:rsidRPr="00DE15E4">
        <w:rPr>
          <w:rFonts w:ascii="Bookman Old Style" w:eastAsia="Bookman Old Style" w:hAnsi="Bookman Old Style" w:cs="Bookman Old Style"/>
          <w:sz w:val="23"/>
          <w:szCs w:val="23"/>
        </w:rPr>
        <w:t xml:space="preserve"> Esta Lei entra em  vigor na</w:t>
      </w:r>
      <w:r w:rsidRPr="00DE15E4">
        <w:rPr>
          <w:rFonts w:ascii="Bookman Old Style" w:eastAsia="Bookman Old Style" w:hAnsi="Bookman Old Style" w:cs="Bookman Old Style"/>
          <w:sz w:val="23"/>
          <w:szCs w:val="23"/>
        </w:rPr>
        <w:t xml:space="preserve"> data de sua publicação.</w:t>
      </w:r>
    </w:p>
    <w:p w:rsidR="00990872" w:rsidRPr="00DE15E4" w:rsidRDefault="00E9019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  <w:r w:rsidRPr="00DE15E4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DE15E4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 xml:space="preserve"> </w:t>
      </w:r>
      <w:r w:rsidRPr="00DE15E4">
        <w:rPr>
          <w:rFonts w:ascii="Bookman Old Style" w:eastAsia="Bookman Old Style" w:hAnsi="Bookman Old Style" w:cs="Bookman Old Style"/>
          <w:color w:val="000000"/>
          <w:sz w:val="23"/>
          <w:szCs w:val="23"/>
        </w:rPr>
        <w:t xml:space="preserve"> </w:t>
      </w:r>
      <w:r w:rsidRPr="00DE15E4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DE15E4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DE15E4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DE15E4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DE15E4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DE15E4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</w:p>
    <w:p w:rsidR="00DE15E4" w:rsidRPr="00DE15E4" w:rsidRDefault="00DE15E4" w:rsidP="00DE1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Arial"/>
          <w:sz w:val="23"/>
          <w:szCs w:val="23"/>
        </w:rPr>
      </w:pPr>
      <w:r w:rsidRPr="00DE15E4">
        <w:rPr>
          <w:rFonts w:ascii="Bookman Old Style" w:hAnsi="Bookman Old Style" w:cs="Arial"/>
          <w:sz w:val="23"/>
          <w:szCs w:val="23"/>
        </w:rPr>
        <w:t xml:space="preserve">Paço Municipal “Doutor João Pereira dos Santos Filho”, 24 de fevereiro de 2025.  </w:t>
      </w:r>
    </w:p>
    <w:p w:rsidR="00DE15E4" w:rsidRPr="00DE15E4" w:rsidRDefault="00DE15E4" w:rsidP="00DE15E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3"/>
          <w:szCs w:val="23"/>
        </w:rPr>
      </w:pPr>
    </w:p>
    <w:p w:rsidR="00DE15E4" w:rsidRPr="00DE15E4" w:rsidRDefault="00DE15E4" w:rsidP="00DE15E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3"/>
          <w:szCs w:val="23"/>
        </w:rPr>
      </w:pPr>
    </w:p>
    <w:p w:rsidR="00DE15E4" w:rsidRPr="00DE15E4" w:rsidRDefault="00DE15E4" w:rsidP="00DE15E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3"/>
          <w:szCs w:val="23"/>
        </w:rPr>
      </w:pPr>
    </w:p>
    <w:p w:rsidR="00DE15E4" w:rsidRPr="00DE15E4" w:rsidRDefault="00DE15E4" w:rsidP="00DE15E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3"/>
          <w:szCs w:val="23"/>
        </w:rPr>
      </w:pPr>
    </w:p>
    <w:p w:rsidR="00DE15E4" w:rsidRPr="00DE15E4" w:rsidRDefault="00DE15E4" w:rsidP="00DE15E4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Bookman Old Style" w:hAnsi="Bookman Old Style" w:cs="Arial"/>
          <w:b/>
          <w:sz w:val="23"/>
          <w:szCs w:val="23"/>
        </w:rPr>
      </w:pPr>
      <w:r w:rsidRPr="00DE15E4">
        <w:rPr>
          <w:rFonts w:ascii="Bookman Old Style" w:hAnsi="Bookman Old Style" w:cs="Arial"/>
          <w:b/>
          <w:sz w:val="23"/>
          <w:szCs w:val="23"/>
        </w:rPr>
        <w:t xml:space="preserve">    DR. </w:t>
      </w:r>
      <w:r w:rsidRPr="00DE15E4">
        <w:rPr>
          <w:rStyle w:val="Textodocorpo2Negrito"/>
          <w:rFonts w:ascii="Bookman Old Style" w:hAnsi="Bookman Old Style" w:cs="Arial"/>
          <w:sz w:val="23"/>
          <w:szCs w:val="23"/>
        </w:rPr>
        <w:t xml:space="preserve">JULIO FERNANDO GALVÃO DIAS </w:t>
      </w:r>
    </w:p>
    <w:p w:rsidR="00DE15E4" w:rsidRPr="00DE15E4" w:rsidRDefault="00DE15E4" w:rsidP="00DE15E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Bookman Old Style" w:hAnsi="Bookman Old Style" w:cs="Arial"/>
          <w:b/>
          <w:sz w:val="23"/>
          <w:szCs w:val="23"/>
        </w:rPr>
      </w:pPr>
      <w:r w:rsidRPr="00DE15E4">
        <w:rPr>
          <w:rFonts w:ascii="Bookman Old Style" w:hAnsi="Bookman Old Style" w:cs="Arial"/>
          <w:b/>
          <w:sz w:val="23"/>
          <w:szCs w:val="23"/>
        </w:rPr>
        <w:t xml:space="preserve">              Prefeito Municipal</w:t>
      </w:r>
    </w:p>
    <w:p w:rsidR="00990872" w:rsidRPr="00DE15E4" w:rsidRDefault="0099087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990872" w:rsidRDefault="0099087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DE15E4" w:rsidRPr="00DE15E4" w:rsidRDefault="00DE15E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DE15E4" w:rsidRPr="00DE15E4" w:rsidRDefault="00DE15E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  <w:r w:rsidRPr="00DE15E4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  <w:t xml:space="preserve">Publicada e afixada na SPG, registrada na data supra. </w:t>
      </w:r>
    </w:p>
    <w:sectPr w:rsidR="00DE15E4" w:rsidRPr="00DE15E4" w:rsidSect="00DE15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276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195" w:rsidRDefault="00E90195" w:rsidP="00990872">
      <w:pPr>
        <w:spacing w:after="0" w:line="240" w:lineRule="auto"/>
      </w:pPr>
      <w:r>
        <w:separator/>
      </w:r>
    </w:p>
  </w:endnote>
  <w:endnote w:type="continuationSeparator" w:id="1">
    <w:p w:rsidR="00E90195" w:rsidRDefault="00E90195" w:rsidP="0099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72" w:rsidRDefault="0099087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72" w:rsidRDefault="00990872" w:rsidP="00DE15E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72" w:rsidRDefault="0099087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195" w:rsidRDefault="00E90195" w:rsidP="00990872">
      <w:pPr>
        <w:spacing w:after="0" w:line="240" w:lineRule="auto"/>
      </w:pPr>
      <w:r>
        <w:separator/>
      </w:r>
    </w:p>
  </w:footnote>
  <w:footnote w:type="continuationSeparator" w:id="1">
    <w:p w:rsidR="00E90195" w:rsidRDefault="00E90195" w:rsidP="0099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72" w:rsidRDefault="0099087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72" w:rsidRDefault="0099087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872" w:rsidRDefault="0099087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90872"/>
    <w:rsid w:val="006D6721"/>
    <w:rsid w:val="00990872"/>
    <w:rsid w:val="00DE15E4"/>
    <w:rsid w:val="00E9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9908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9908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908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908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908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908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90872"/>
  </w:style>
  <w:style w:type="table" w:customStyle="1" w:styleId="TableNormal">
    <w:name w:val="Table Normal"/>
    <w:rsid w:val="009908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9087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9908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ocorpo2Negrito">
    <w:name w:val="Texto do corpo (2) + Negrito"/>
    <w:basedOn w:val="Fontepargpadro"/>
    <w:rsid w:val="00DE15E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2025-02-24T13:30:00Z</cp:lastPrinted>
  <dcterms:created xsi:type="dcterms:W3CDTF">2025-02-24T13:30:00Z</dcterms:created>
  <dcterms:modified xsi:type="dcterms:W3CDTF">2025-02-24T13:30:00Z</dcterms:modified>
</cp:coreProperties>
</file>