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A" w:rsidRPr="00F37A9C" w:rsidRDefault="00347ADB" w:rsidP="00757104">
      <w:pPr>
        <w:ind w:left="708" w:right="-1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</w:t>
      </w:r>
      <w:r w:rsidR="00F1250A" w:rsidRPr="00F37A9C">
        <w:rPr>
          <w:rFonts w:asciiTheme="minorHAnsi" w:hAnsiTheme="minorHAnsi" w:cstheme="minorHAnsi"/>
          <w:b/>
          <w:sz w:val="24"/>
          <w:szCs w:val="24"/>
        </w:rPr>
        <w:t xml:space="preserve"> COMPLEMENTAR Nº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5445">
        <w:rPr>
          <w:rFonts w:asciiTheme="minorHAnsi" w:hAnsiTheme="minorHAnsi" w:cstheme="minorHAnsi"/>
          <w:b/>
          <w:sz w:val="24"/>
          <w:szCs w:val="24"/>
        </w:rPr>
        <w:t>350,</w:t>
      </w:r>
      <w:r w:rsidR="00F1250A" w:rsidRPr="00F37A9C">
        <w:rPr>
          <w:rFonts w:asciiTheme="minorHAnsi" w:hAnsiTheme="minorHAnsi" w:cstheme="minorHAnsi"/>
          <w:b/>
          <w:sz w:val="24"/>
          <w:szCs w:val="24"/>
        </w:rPr>
        <w:t xml:space="preserve"> DE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7D1">
        <w:rPr>
          <w:rFonts w:asciiTheme="minorHAnsi" w:hAnsiTheme="minorHAnsi" w:cstheme="minorHAnsi"/>
          <w:b/>
          <w:sz w:val="24"/>
          <w:szCs w:val="24"/>
        </w:rPr>
        <w:t>17</w:t>
      </w:r>
      <w:r w:rsidR="00F1250A" w:rsidRPr="00F37A9C">
        <w:rPr>
          <w:rFonts w:asciiTheme="minorHAnsi" w:hAnsiTheme="minorHAnsi" w:cstheme="minorHAnsi"/>
          <w:b/>
          <w:sz w:val="24"/>
          <w:szCs w:val="24"/>
        </w:rPr>
        <w:t xml:space="preserve"> DE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2585">
        <w:rPr>
          <w:rFonts w:asciiTheme="minorHAnsi" w:hAnsiTheme="minorHAnsi" w:cstheme="minorHAnsi"/>
          <w:b/>
          <w:sz w:val="24"/>
          <w:szCs w:val="24"/>
        </w:rPr>
        <w:t>JUNHO</w:t>
      </w:r>
      <w:r w:rsidR="00A02C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250A" w:rsidRPr="00F37A9C">
        <w:rPr>
          <w:rFonts w:asciiTheme="minorHAnsi" w:hAnsiTheme="minorHAnsi" w:cstheme="minorHAnsi"/>
          <w:b/>
          <w:sz w:val="24"/>
          <w:szCs w:val="24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</w:rPr>
        <w:t xml:space="preserve">2025. </w:t>
      </w:r>
      <w:r w:rsidR="00A02C9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1305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05C" w:rsidRPr="00F37A9C" w:rsidRDefault="00B1305C" w:rsidP="00757104">
      <w:pPr>
        <w:ind w:left="4678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Dispõe sobre alteração </w:t>
      </w:r>
      <w:bookmarkStart w:id="0" w:name="_Hlk129174451"/>
      <w:r>
        <w:rPr>
          <w:rFonts w:asciiTheme="minorHAnsi" w:hAnsiTheme="minorHAnsi" w:cstheme="minorHAnsi"/>
          <w:b/>
          <w:sz w:val="24"/>
          <w:szCs w:val="24"/>
        </w:rPr>
        <w:t xml:space="preserve"> dos requisitos do cargo de Guarda Civil Municipal – 3ª Classe, constante da 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Lei Complementar nº </w:t>
      </w:r>
      <w:r>
        <w:rPr>
          <w:rFonts w:asciiTheme="minorHAnsi" w:hAnsiTheme="minorHAnsi" w:cstheme="minorHAnsi"/>
          <w:b/>
          <w:sz w:val="24"/>
          <w:szCs w:val="24"/>
        </w:rPr>
        <w:t>284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, de </w:t>
      </w:r>
      <w:r>
        <w:rPr>
          <w:rFonts w:asciiTheme="minorHAnsi" w:hAnsiTheme="minorHAnsi" w:cstheme="minorHAnsi"/>
          <w:b/>
          <w:sz w:val="24"/>
          <w:szCs w:val="24"/>
        </w:rPr>
        <w:t>01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setembro</w:t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 de 2022 </w:t>
      </w:r>
      <w:bookmarkStart w:id="1" w:name="_Hlk93322426"/>
      <w:bookmarkEnd w:id="0"/>
      <w:r w:rsidRPr="00F37A9C">
        <w:rPr>
          <w:rFonts w:asciiTheme="minorHAnsi" w:hAnsiTheme="minorHAnsi" w:cstheme="minorHAnsi"/>
          <w:b/>
          <w:sz w:val="24"/>
          <w:szCs w:val="24"/>
        </w:rPr>
        <w:t>e dá outras providências.</w:t>
      </w:r>
      <w:bookmarkEnd w:id="1"/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ab/>
        <w:t>DR. JULIO FERNANDO GALVÃO DIAS</w:t>
      </w:r>
      <w:r w:rsidRPr="00F37A9C">
        <w:rPr>
          <w:rFonts w:asciiTheme="minorHAnsi" w:hAnsiTheme="minorHAnsi" w:cstheme="minorHAnsi"/>
          <w:bCs/>
          <w:sz w:val="24"/>
          <w:szCs w:val="24"/>
        </w:rPr>
        <w:t>,</w:t>
      </w:r>
      <w:r w:rsidR="00347A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37A9C">
        <w:rPr>
          <w:rFonts w:asciiTheme="minorHAnsi" w:hAnsiTheme="minorHAnsi" w:cstheme="minorHAnsi"/>
          <w:sz w:val="24"/>
          <w:szCs w:val="24"/>
        </w:rPr>
        <w:t>Prefeito do Município de Capão Bonito, Estado de São Paulo, no uso de suas atribuições legais,</w:t>
      </w: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FAZ SABER </w:t>
      </w:r>
      <w:r w:rsidRPr="00F37A9C">
        <w:rPr>
          <w:rFonts w:asciiTheme="minorHAnsi" w:hAnsiTheme="minorHAnsi" w:cstheme="minorHAnsi"/>
          <w:sz w:val="24"/>
          <w:szCs w:val="24"/>
        </w:rPr>
        <w:t xml:space="preserve">que a Câmara Municipal aprovou e é promulgada a seguinte Lei Complementar:  </w:t>
      </w: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305C" w:rsidRPr="00F37A9C" w:rsidRDefault="00B1305C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F37A9C">
        <w:rPr>
          <w:rFonts w:asciiTheme="minorHAnsi" w:hAnsiTheme="minorHAnsi" w:cstheme="minorHAnsi"/>
          <w:sz w:val="24"/>
          <w:szCs w:val="24"/>
        </w:rPr>
        <w:t>Fica</w:t>
      </w:r>
      <w:r w:rsidR="00347ADB">
        <w:rPr>
          <w:rFonts w:asciiTheme="minorHAnsi" w:hAnsiTheme="minorHAnsi" w:cstheme="minorHAnsi"/>
          <w:sz w:val="24"/>
          <w:szCs w:val="24"/>
        </w:rPr>
        <w:t>m</w:t>
      </w:r>
      <w:r w:rsidRPr="00F37A9C">
        <w:rPr>
          <w:rFonts w:asciiTheme="minorHAnsi" w:hAnsiTheme="minorHAnsi" w:cstheme="minorHAnsi"/>
          <w:sz w:val="24"/>
          <w:szCs w:val="24"/>
        </w:rPr>
        <w:t xml:space="preserve"> altera</w:t>
      </w:r>
      <w:r w:rsidR="00347ADB">
        <w:rPr>
          <w:rFonts w:asciiTheme="minorHAnsi" w:hAnsiTheme="minorHAnsi" w:cstheme="minorHAnsi"/>
          <w:sz w:val="24"/>
          <w:szCs w:val="24"/>
        </w:rPr>
        <w:t xml:space="preserve">dos </w:t>
      </w:r>
      <w:r>
        <w:rPr>
          <w:rFonts w:asciiTheme="minorHAnsi" w:hAnsiTheme="minorHAnsi" w:cstheme="minorHAnsi"/>
          <w:sz w:val="24"/>
          <w:szCs w:val="24"/>
        </w:rPr>
        <w:t>os requisitos obrigatórios para a ocupação do cargo de Guarda Civil Municipal -</w:t>
      </w:r>
      <w:r w:rsidR="00347A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3ª Classe  - previsto no  Anexo XXI – Descrição de Cargos do Anexo II, constante no art. 7º da  </w:t>
      </w:r>
      <w:r w:rsidRPr="00F37A9C">
        <w:rPr>
          <w:rFonts w:asciiTheme="minorHAnsi" w:hAnsiTheme="minorHAnsi" w:cstheme="minorHAnsi"/>
          <w:sz w:val="24"/>
          <w:szCs w:val="24"/>
        </w:rPr>
        <w:t xml:space="preserve">Lei Complementar nº </w:t>
      </w:r>
      <w:r>
        <w:rPr>
          <w:rFonts w:asciiTheme="minorHAnsi" w:hAnsiTheme="minorHAnsi" w:cstheme="minorHAnsi"/>
          <w:sz w:val="24"/>
          <w:szCs w:val="24"/>
        </w:rPr>
        <w:t>284,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setembro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2022,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F54DD">
        <w:rPr>
          <w:rFonts w:asciiTheme="minorHAnsi" w:hAnsiTheme="minorHAnsi" w:cstheme="minorHAnsi"/>
          <w:sz w:val="24"/>
          <w:szCs w:val="24"/>
        </w:rPr>
        <w:t xml:space="preserve">incluindo-se a idade máxima de 43 anos, </w:t>
      </w:r>
      <w:r>
        <w:rPr>
          <w:rFonts w:asciiTheme="minorHAnsi" w:hAnsiTheme="minorHAnsi" w:cstheme="minorHAnsi"/>
          <w:sz w:val="24"/>
          <w:szCs w:val="24"/>
        </w:rPr>
        <w:t xml:space="preserve">passando </w:t>
      </w:r>
      <w:r w:rsidRPr="00F37A9C">
        <w:rPr>
          <w:rFonts w:asciiTheme="minorHAnsi" w:hAnsiTheme="minorHAnsi" w:cstheme="minorHAnsi"/>
          <w:sz w:val="24"/>
          <w:szCs w:val="24"/>
        </w:rPr>
        <w:t xml:space="preserve">a vigorar </w:t>
      </w:r>
      <w:r w:rsidR="00347ADB">
        <w:rPr>
          <w:rFonts w:asciiTheme="minorHAnsi" w:hAnsiTheme="minorHAnsi" w:cstheme="minorHAnsi"/>
          <w:sz w:val="24"/>
          <w:szCs w:val="24"/>
        </w:rPr>
        <w:t>com</w:t>
      </w:r>
      <w:r w:rsidRPr="00F37A9C">
        <w:rPr>
          <w:rFonts w:asciiTheme="minorHAnsi" w:hAnsiTheme="minorHAnsi" w:cstheme="minorHAnsi"/>
          <w:sz w:val="24"/>
          <w:szCs w:val="24"/>
        </w:rPr>
        <w:t xml:space="preserve"> </w:t>
      </w:r>
      <w:r w:rsidR="00347ADB">
        <w:rPr>
          <w:rFonts w:asciiTheme="minorHAnsi" w:hAnsiTheme="minorHAnsi" w:cstheme="minorHAnsi"/>
          <w:sz w:val="24"/>
          <w:szCs w:val="24"/>
        </w:rPr>
        <w:t xml:space="preserve">a </w:t>
      </w:r>
      <w:r w:rsidRPr="00F37A9C">
        <w:rPr>
          <w:rFonts w:asciiTheme="minorHAnsi" w:hAnsiTheme="minorHAnsi" w:cstheme="minorHAnsi"/>
          <w:sz w:val="24"/>
          <w:szCs w:val="24"/>
        </w:rPr>
        <w:t xml:space="preserve">seguinte </w:t>
      </w:r>
      <w:r w:rsidR="00347ADB">
        <w:rPr>
          <w:rFonts w:asciiTheme="minorHAnsi" w:hAnsiTheme="minorHAnsi" w:cstheme="minorHAnsi"/>
          <w:sz w:val="24"/>
          <w:szCs w:val="24"/>
        </w:rPr>
        <w:t xml:space="preserve">redação: </w:t>
      </w:r>
    </w:p>
    <w:p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Default="00B1305C" w:rsidP="009537D1">
      <w:pPr>
        <w:ind w:right="-1" w:firstLine="14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A02C95">
        <w:rPr>
          <w:rFonts w:asciiTheme="minorHAnsi" w:hAnsiTheme="minorHAnsi" w:cstheme="minorHAnsi"/>
          <w:b/>
          <w:bCs/>
          <w:sz w:val="24"/>
          <w:szCs w:val="24"/>
        </w:rPr>
        <w:t>Requisitos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Ter concluído o Ensino Médio, possuir habilitação categoria A/B</w:t>
      </w:r>
      <w:r w:rsidR="00DB5B2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idade minima de 18 anos</w:t>
      </w:r>
      <w:r w:rsidR="00347ADB">
        <w:rPr>
          <w:rFonts w:asciiTheme="minorHAnsi" w:hAnsiTheme="minorHAnsi" w:cstheme="minorHAnsi"/>
          <w:sz w:val="24"/>
          <w:szCs w:val="24"/>
        </w:rPr>
        <w:t xml:space="preserve"> e máxima de 43 anos</w:t>
      </w:r>
      <w:r>
        <w:rPr>
          <w:rFonts w:asciiTheme="minorHAnsi" w:hAnsiTheme="minorHAnsi" w:cstheme="minorHAnsi"/>
          <w:sz w:val="24"/>
          <w:szCs w:val="24"/>
        </w:rPr>
        <w:t xml:space="preserve">“.  </w:t>
      </w: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Default="00B1305C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Pr="00F37A9C">
        <w:rPr>
          <w:rFonts w:asciiTheme="minorHAnsi" w:hAnsiTheme="minorHAnsi" w:cstheme="minorHAnsi"/>
          <w:sz w:val="24"/>
          <w:szCs w:val="24"/>
        </w:rPr>
        <w:t xml:space="preserve">Permanecem em pleno vigor os demais dispositivos da </w:t>
      </w:r>
      <w:r>
        <w:rPr>
          <w:rFonts w:asciiTheme="minorHAnsi" w:hAnsiTheme="minorHAnsi" w:cstheme="minorHAnsi"/>
          <w:sz w:val="24"/>
          <w:szCs w:val="24"/>
        </w:rPr>
        <w:t>Lei Complementar nº 284, de 01 de setembro de 2022,</w:t>
      </w:r>
      <w:r w:rsidRPr="00F37A9C">
        <w:rPr>
          <w:rFonts w:asciiTheme="minorHAnsi" w:hAnsiTheme="minorHAnsi" w:cstheme="minorHAnsi"/>
          <w:sz w:val="24"/>
          <w:szCs w:val="24"/>
        </w:rPr>
        <w:t xml:space="preserve"> não afetados pelas modificações</w:t>
      </w:r>
      <w:r>
        <w:rPr>
          <w:rFonts w:asciiTheme="minorHAnsi" w:hAnsiTheme="minorHAnsi" w:cstheme="minorHAnsi"/>
          <w:sz w:val="24"/>
          <w:szCs w:val="24"/>
        </w:rPr>
        <w:t xml:space="preserve"> ora </w:t>
      </w:r>
      <w:r w:rsidRPr="00F37A9C">
        <w:rPr>
          <w:rFonts w:asciiTheme="minorHAnsi" w:hAnsiTheme="minorHAnsi" w:cstheme="minorHAnsi"/>
          <w:sz w:val="24"/>
          <w:szCs w:val="24"/>
        </w:rPr>
        <w:t xml:space="preserve"> introduzidas por esta Lei Complementar.  </w:t>
      </w:r>
    </w:p>
    <w:p w:rsidR="009F54DD" w:rsidRDefault="009F54DD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9F54DD" w:rsidRPr="009F54DD" w:rsidRDefault="009F54DD" w:rsidP="00757104">
      <w:pPr>
        <w:ind w:right="-1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9F54DD">
        <w:rPr>
          <w:rFonts w:asciiTheme="minorHAnsi" w:hAnsiTheme="minorHAnsi" w:cstheme="minorHAnsi"/>
          <w:b/>
          <w:sz w:val="24"/>
          <w:szCs w:val="24"/>
        </w:rPr>
        <w:t>Art. 3º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Revoga-se em seu inteiro teor a Lei Complementar nº 297, de 15 de março de 2023. </w:t>
      </w:r>
    </w:p>
    <w:p w:rsidR="00347ADB" w:rsidRPr="00F37A9C" w:rsidRDefault="00347ADB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9F54DD">
        <w:rPr>
          <w:rFonts w:asciiTheme="minorHAnsi" w:hAnsiTheme="minorHAnsi" w:cstheme="minorHAnsi"/>
          <w:b/>
          <w:sz w:val="24"/>
          <w:szCs w:val="24"/>
        </w:rPr>
        <w:t>4º</w:t>
      </w:r>
      <w:r w:rsidR="00347A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7A9C">
        <w:rPr>
          <w:rFonts w:asciiTheme="minorHAnsi" w:hAnsiTheme="minorHAnsi" w:cstheme="minorHAnsi"/>
          <w:sz w:val="24"/>
          <w:szCs w:val="24"/>
        </w:rPr>
        <w:t xml:space="preserve">Esta Lei Complementar entra em </w:t>
      </w:r>
      <w:r>
        <w:rPr>
          <w:rFonts w:asciiTheme="minorHAnsi" w:hAnsiTheme="minorHAnsi" w:cstheme="minorHAnsi"/>
          <w:sz w:val="24"/>
          <w:szCs w:val="24"/>
        </w:rPr>
        <w:t>vigor na data de sua publicação</w:t>
      </w:r>
      <w:r w:rsidR="009F54D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7A9C">
        <w:rPr>
          <w:rFonts w:asciiTheme="minorHAnsi" w:hAnsiTheme="minorHAnsi" w:cstheme="minorHAnsi"/>
          <w:sz w:val="24"/>
          <w:szCs w:val="24"/>
        </w:rPr>
        <w:tab/>
      </w:r>
      <w:r w:rsidRPr="00F37A9C">
        <w:rPr>
          <w:rFonts w:asciiTheme="minorHAnsi" w:hAnsiTheme="minorHAnsi" w:cstheme="minorHAnsi"/>
          <w:sz w:val="24"/>
          <w:szCs w:val="24"/>
        </w:rPr>
        <w:tab/>
        <w:t xml:space="preserve">Paço Municipal "Doutor João Pereira dos Santos Filho", </w:t>
      </w:r>
      <w:r w:rsidR="009537D1">
        <w:rPr>
          <w:rFonts w:asciiTheme="minorHAnsi" w:hAnsiTheme="minorHAnsi" w:cstheme="minorHAnsi"/>
          <w:sz w:val="24"/>
          <w:szCs w:val="24"/>
        </w:rPr>
        <w:t>17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 w:rsidR="00052585">
        <w:rPr>
          <w:rFonts w:asciiTheme="minorHAnsi" w:hAnsiTheme="minorHAnsi" w:cstheme="minorHAnsi"/>
          <w:sz w:val="24"/>
          <w:szCs w:val="24"/>
        </w:rPr>
        <w:t>junho</w:t>
      </w:r>
      <w:r w:rsidRPr="00F37A9C">
        <w:rPr>
          <w:rFonts w:asciiTheme="minorHAnsi" w:hAnsiTheme="minorHAnsi" w:cstheme="minorHAnsi"/>
          <w:sz w:val="24"/>
          <w:szCs w:val="24"/>
        </w:rPr>
        <w:t xml:space="preserve"> de </w:t>
      </w:r>
      <w:r w:rsidR="00347ADB">
        <w:rPr>
          <w:rFonts w:asciiTheme="minorHAnsi" w:hAnsiTheme="minorHAnsi" w:cstheme="minorHAnsi"/>
          <w:sz w:val="24"/>
          <w:szCs w:val="24"/>
        </w:rPr>
        <w:t xml:space="preserve">2025.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B1305C" w:rsidP="00757104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B1305C" w:rsidRPr="00F37A9C" w:rsidRDefault="00347ADB" w:rsidP="00757104">
      <w:pPr>
        <w:ind w:left="2832" w:right="-1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B1305C" w:rsidRPr="00F37A9C">
        <w:rPr>
          <w:rFonts w:asciiTheme="minorHAnsi" w:hAnsiTheme="minorHAnsi" w:cstheme="minorHAnsi"/>
          <w:b/>
          <w:sz w:val="24"/>
          <w:szCs w:val="24"/>
        </w:rPr>
        <w:t xml:space="preserve">DR. JULIO FERNANDO GALVÃO DIAS  </w:t>
      </w:r>
    </w:p>
    <w:p w:rsidR="00B1305C" w:rsidRDefault="00B1305C" w:rsidP="00757104">
      <w:pPr>
        <w:ind w:left="4560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A9C">
        <w:rPr>
          <w:rFonts w:asciiTheme="minorHAnsi" w:hAnsiTheme="minorHAnsi" w:cstheme="minorHAnsi"/>
          <w:b/>
          <w:sz w:val="24"/>
          <w:szCs w:val="24"/>
        </w:rPr>
        <w:t xml:space="preserve">     Prefeito Municipal    </w:t>
      </w:r>
    </w:p>
    <w:p w:rsidR="00A35445" w:rsidRDefault="00A35445" w:rsidP="00A35445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35445" w:rsidRDefault="00A35445" w:rsidP="00A35445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35445" w:rsidRDefault="00A35445" w:rsidP="00A35445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Publicada e afixada na SPG, registrada na data supra. </w:t>
      </w:r>
    </w:p>
    <w:sectPr w:rsidR="00A35445" w:rsidSect="00757104">
      <w:footerReference w:type="default" r:id="rId7"/>
      <w:pgSz w:w="11906" w:h="16838"/>
      <w:pgMar w:top="2608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E46" w:rsidRDefault="007B6E46" w:rsidP="00BC4445">
      <w:r>
        <w:separator/>
      </w:r>
    </w:p>
  </w:endnote>
  <w:endnote w:type="continuationSeparator" w:id="1">
    <w:p w:rsidR="007B6E46" w:rsidRDefault="007B6E46" w:rsidP="00BC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45" w:rsidRDefault="00BC4445">
    <w:pPr>
      <w:pStyle w:val="Rodap"/>
      <w:jc w:val="right"/>
    </w:pPr>
  </w:p>
  <w:p w:rsidR="00BC4445" w:rsidRDefault="00BC44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E46" w:rsidRDefault="007B6E46" w:rsidP="00BC4445">
      <w:r>
        <w:separator/>
      </w:r>
    </w:p>
  </w:footnote>
  <w:footnote w:type="continuationSeparator" w:id="1">
    <w:p w:rsidR="007B6E46" w:rsidRDefault="007B6E46" w:rsidP="00BC4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50A"/>
    <w:rsid w:val="00052585"/>
    <w:rsid w:val="00056FC0"/>
    <w:rsid w:val="0008279B"/>
    <w:rsid w:val="001E41FD"/>
    <w:rsid w:val="00230067"/>
    <w:rsid w:val="00257C60"/>
    <w:rsid w:val="0028138E"/>
    <w:rsid w:val="0028553C"/>
    <w:rsid w:val="00296ECC"/>
    <w:rsid w:val="002F2B58"/>
    <w:rsid w:val="002F48FE"/>
    <w:rsid w:val="00336CFB"/>
    <w:rsid w:val="0033707A"/>
    <w:rsid w:val="00347ADB"/>
    <w:rsid w:val="0036791C"/>
    <w:rsid w:val="003F708C"/>
    <w:rsid w:val="003F79DB"/>
    <w:rsid w:val="00460F05"/>
    <w:rsid w:val="004B1F59"/>
    <w:rsid w:val="004C3DF8"/>
    <w:rsid w:val="004E7FC3"/>
    <w:rsid w:val="00501D0E"/>
    <w:rsid w:val="0059454B"/>
    <w:rsid w:val="005A40E4"/>
    <w:rsid w:val="005D4E8E"/>
    <w:rsid w:val="006A6614"/>
    <w:rsid w:val="006B67E1"/>
    <w:rsid w:val="006B7B18"/>
    <w:rsid w:val="006D7A6F"/>
    <w:rsid w:val="007244BF"/>
    <w:rsid w:val="00755291"/>
    <w:rsid w:val="00757104"/>
    <w:rsid w:val="007A2472"/>
    <w:rsid w:val="007B6E46"/>
    <w:rsid w:val="007D36E3"/>
    <w:rsid w:val="007E10C0"/>
    <w:rsid w:val="007E1B08"/>
    <w:rsid w:val="00812B1C"/>
    <w:rsid w:val="008147D0"/>
    <w:rsid w:val="00877172"/>
    <w:rsid w:val="00881A36"/>
    <w:rsid w:val="009174AE"/>
    <w:rsid w:val="00923C87"/>
    <w:rsid w:val="009319D4"/>
    <w:rsid w:val="00933DCB"/>
    <w:rsid w:val="00935ECF"/>
    <w:rsid w:val="00947355"/>
    <w:rsid w:val="009537D1"/>
    <w:rsid w:val="00962337"/>
    <w:rsid w:val="00962D54"/>
    <w:rsid w:val="009F54DD"/>
    <w:rsid w:val="009F7B97"/>
    <w:rsid w:val="00A02C95"/>
    <w:rsid w:val="00A330E4"/>
    <w:rsid w:val="00A35445"/>
    <w:rsid w:val="00AB642A"/>
    <w:rsid w:val="00AC4DE0"/>
    <w:rsid w:val="00B1305C"/>
    <w:rsid w:val="00B2685E"/>
    <w:rsid w:val="00B459DA"/>
    <w:rsid w:val="00B5116B"/>
    <w:rsid w:val="00BC4445"/>
    <w:rsid w:val="00C14E48"/>
    <w:rsid w:val="00C16595"/>
    <w:rsid w:val="00C33F60"/>
    <w:rsid w:val="00C40122"/>
    <w:rsid w:val="00C676D1"/>
    <w:rsid w:val="00CE0098"/>
    <w:rsid w:val="00CE1027"/>
    <w:rsid w:val="00CE7DCE"/>
    <w:rsid w:val="00D05656"/>
    <w:rsid w:val="00D267EF"/>
    <w:rsid w:val="00D37660"/>
    <w:rsid w:val="00D573D2"/>
    <w:rsid w:val="00DB5B25"/>
    <w:rsid w:val="00E120D4"/>
    <w:rsid w:val="00E82412"/>
    <w:rsid w:val="00E924D4"/>
    <w:rsid w:val="00EC0C93"/>
    <w:rsid w:val="00EE18C6"/>
    <w:rsid w:val="00F1250A"/>
    <w:rsid w:val="00F37A9C"/>
    <w:rsid w:val="00FB01A8"/>
    <w:rsid w:val="00FF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B3F-8A28-4489-BCB2-34832D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2025-06-05T11:56:00Z</cp:lastPrinted>
  <dcterms:created xsi:type="dcterms:W3CDTF">2025-06-17T17:30:00Z</dcterms:created>
  <dcterms:modified xsi:type="dcterms:W3CDTF">2025-06-17T17:30:00Z</dcterms:modified>
</cp:coreProperties>
</file>