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2E" w:rsidRPr="00AC032E" w:rsidRDefault="00F35A09" w:rsidP="00AC032E">
      <w:pPr>
        <w:pStyle w:val="SemEspaamento"/>
        <w:jc w:val="both"/>
        <w:rPr>
          <w:rFonts w:ascii="Courier New" w:hAnsi="Courier New" w:cs="Courier New"/>
          <w:b/>
          <w:sz w:val="24"/>
          <w:szCs w:val="24"/>
        </w:rPr>
      </w:pPr>
      <w:r w:rsidRPr="00AC032E">
        <w:rPr>
          <w:rFonts w:ascii="Courier New" w:hAnsi="Courier New" w:cs="Courier New"/>
          <w:sz w:val="24"/>
          <w:szCs w:val="24"/>
        </w:rPr>
        <w:tab/>
      </w:r>
      <w:r w:rsidR="00CB4277">
        <w:rPr>
          <w:rFonts w:ascii="Courier New" w:hAnsi="Courier New" w:cs="Courier New"/>
          <w:sz w:val="24"/>
          <w:szCs w:val="24"/>
        </w:rPr>
        <w:tab/>
      </w:r>
      <w:r w:rsidRPr="00AC032E">
        <w:rPr>
          <w:rFonts w:ascii="Courier New" w:hAnsi="Courier New" w:cs="Courier New"/>
          <w:b/>
          <w:sz w:val="24"/>
          <w:szCs w:val="24"/>
        </w:rPr>
        <w:t xml:space="preserve">LEI </w:t>
      </w:r>
      <w:r w:rsidR="00A30349">
        <w:rPr>
          <w:rFonts w:ascii="Courier New" w:hAnsi="Courier New" w:cs="Courier New"/>
          <w:b/>
          <w:sz w:val="24"/>
          <w:szCs w:val="24"/>
        </w:rPr>
        <w:t xml:space="preserve">MUNICIPAL </w:t>
      </w:r>
      <w:r w:rsidRPr="00AC032E">
        <w:rPr>
          <w:rFonts w:ascii="Courier New" w:hAnsi="Courier New" w:cs="Courier New"/>
          <w:b/>
          <w:sz w:val="24"/>
          <w:szCs w:val="24"/>
        </w:rPr>
        <w:t xml:space="preserve">Nº </w:t>
      </w:r>
      <w:r w:rsidR="00A30349">
        <w:rPr>
          <w:rFonts w:ascii="Courier New" w:hAnsi="Courier New" w:cs="Courier New"/>
          <w:b/>
          <w:sz w:val="24"/>
          <w:szCs w:val="24"/>
        </w:rPr>
        <w:t>5.603,</w:t>
      </w:r>
      <w:r w:rsidRPr="00AC032E">
        <w:rPr>
          <w:rFonts w:ascii="Courier New" w:hAnsi="Courier New" w:cs="Courier New"/>
          <w:b/>
          <w:sz w:val="24"/>
          <w:szCs w:val="24"/>
        </w:rPr>
        <w:t xml:space="preserve"> DE</w:t>
      </w:r>
      <w:r w:rsidR="00260922">
        <w:rPr>
          <w:rFonts w:ascii="Courier New" w:hAnsi="Courier New" w:cs="Courier New"/>
          <w:b/>
          <w:sz w:val="24"/>
          <w:szCs w:val="24"/>
        </w:rPr>
        <w:t xml:space="preserve"> </w:t>
      </w:r>
      <w:r w:rsidR="00A30349">
        <w:rPr>
          <w:rFonts w:ascii="Courier New" w:hAnsi="Courier New" w:cs="Courier New"/>
          <w:b/>
          <w:sz w:val="24"/>
          <w:szCs w:val="24"/>
        </w:rPr>
        <w:t>24</w:t>
      </w:r>
      <w:r w:rsidRPr="00AC032E">
        <w:rPr>
          <w:rFonts w:ascii="Courier New" w:hAnsi="Courier New" w:cs="Courier New"/>
          <w:b/>
          <w:sz w:val="24"/>
          <w:szCs w:val="24"/>
        </w:rPr>
        <w:t xml:space="preserve"> DE</w:t>
      </w:r>
      <w:r w:rsidR="00260922">
        <w:rPr>
          <w:rFonts w:ascii="Courier New" w:hAnsi="Courier New" w:cs="Courier New"/>
          <w:b/>
          <w:sz w:val="24"/>
          <w:szCs w:val="24"/>
        </w:rPr>
        <w:t xml:space="preserve"> </w:t>
      </w:r>
      <w:r w:rsidR="005E65D1">
        <w:rPr>
          <w:rFonts w:ascii="Courier New" w:hAnsi="Courier New" w:cs="Courier New"/>
          <w:b/>
          <w:sz w:val="24"/>
          <w:szCs w:val="24"/>
        </w:rPr>
        <w:t>JULHO</w:t>
      </w:r>
      <w:r w:rsidRPr="00AC032E">
        <w:rPr>
          <w:rFonts w:ascii="Courier New" w:hAnsi="Courier New" w:cs="Courier New"/>
          <w:b/>
          <w:sz w:val="24"/>
          <w:szCs w:val="24"/>
        </w:rPr>
        <w:t xml:space="preserve"> </w:t>
      </w:r>
      <w:r w:rsidR="00260922">
        <w:rPr>
          <w:rFonts w:ascii="Courier New" w:hAnsi="Courier New" w:cs="Courier New"/>
          <w:b/>
          <w:sz w:val="24"/>
          <w:szCs w:val="24"/>
        </w:rPr>
        <w:t>DE</w:t>
      </w:r>
      <w:r w:rsidRPr="00AC032E">
        <w:rPr>
          <w:rFonts w:ascii="Courier New" w:hAnsi="Courier New" w:cs="Courier New"/>
          <w:b/>
          <w:sz w:val="24"/>
          <w:szCs w:val="24"/>
        </w:rPr>
        <w:t xml:space="preserve"> </w:t>
      </w:r>
      <w:r w:rsidR="005E65D1">
        <w:rPr>
          <w:rFonts w:ascii="Courier New" w:hAnsi="Courier New" w:cs="Courier New"/>
          <w:b/>
          <w:sz w:val="24"/>
          <w:szCs w:val="24"/>
        </w:rPr>
        <w:t xml:space="preserve">2025. </w:t>
      </w:r>
      <w:r w:rsidR="00260922">
        <w:rPr>
          <w:rFonts w:ascii="Courier New" w:hAnsi="Courier New" w:cs="Courier New"/>
          <w:b/>
          <w:sz w:val="24"/>
          <w:szCs w:val="24"/>
        </w:rPr>
        <w:t xml:space="preserve"> </w:t>
      </w:r>
      <w:r w:rsidRPr="00AC032E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AC032E" w:rsidRPr="00AC032E" w:rsidRDefault="00AC032E" w:rsidP="00AC032E">
      <w:pPr>
        <w:pStyle w:val="SemEspaamento"/>
        <w:jc w:val="both"/>
        <w:rPr>
          <w:rFonts w:ascii="Courier New" w:hAnsi="Courier New" w:cs="Courier New"/>
          <w:b/>
          <w:sz w:val="24"/>
          <w:szCs w:val="24"/>
        </w:rPr>
      </w:pPr>
    </w:p>
    <w:p w:rsidR="00F35A09" w:rsidRDefault="00F35A09" w:rsidP="00A30349">
      <w:pPr>
        <w:pStyle w:val="SemEspaamento"/>
        <w:ind w:left="4253"/>
        <w:jc w:val="both"/>
        <w:rPr>
          <w:rFonts w:ascii="Courier New" w:hAnsi="Courier New" w:cs="Courier New"/>
          <w:spacing w:val="-2"/>
          <w:sz w:val="24"/>
          <w:szCs w:val="24"/>
        </w:rPr>
      </w:pPr>
      <w:r w:rsidRPr="00AC032E">
        <w:rPr>
          <w:rFonts w:ascii="Courier New" w:hAnsi="Courier New" w:cs="Courier New"/>
          <w:b/>
          <w:sz w:val="24"/>
          <w:szCs w:val="24"/>
        </w:rPr>
        <w:t xml:space="preserve">Autoriza o </w:t>
      </w:r>
      <w:r w:rsidR="00260922">
        <w:rPr>
          <w:rFonts w:ascii="Courier New" w:hAnsi="Courier New" w:cs="Courier New"/>
          <w:b/>
          <w:sz w:val="24"/>
          <w:szCs w:val="24"/>
        </w:rPr>
        <w:t xml:space="preserve">Poder </w:t>
      </w:r>
      <w:r w:rsidR="00CA0D18">
        <w:rPr>
          <w:rFonts w:ascii="Courier New" w:hAnsi="Courier New" w:cs="Courier New"/>
          <w:b/>
          <w:sz w:val="24"/>
          <w:szCs w:val="24"/>
        </w:rPr>
        <w:t>Exe</w:t>
      </w:r>
      <w:r w:rsidR="00260922">
        <w:rPr>
          <w:rFonts w:ascii="Courier New" w:hAnsi="Courier New" w:cs="Courier New"/>
          <w:b/>
          <w:sz w:val="24"/>
          <w:szCs w:val="24"/>
        </w:rPr>
        <w:t xml:space="preserve">cutivo Municipal a firmar Convênio com o </w:t>
      </w:r>
      <w:r w:rsidR="005E65D1">
        <w:rPr>
          <w:rFonts w:ascii="Courier New" w:hAnsi="Courier New" w:cs="Courier New"/>
          <w:b/>
          <w:sz w:val="24"/>
          <w:szCs w:val="24"/>
        </w:rPr>
        <w:t xml:space="preserve">Departamento Estadual de Trânsito de São Paulo - DETRAN-SP </w:t>
      </w:r>
      <w:r w:rsidR="00260922">
        <w:rPr>
          <w:rFonts w:ascii="Courier New" w:hAnsi="Courier New" w:cs="Courier New"/>
          <w:b/>
          <w:sz w:val="24"/>
          <w:szCs w:val="24"/>
        </w:rPr>
        <w:t xml:space="preserve">e dá outras providências. </w:t>
      </w:r>
    </w:p>
    <w:p w:rsidR="00AC032E" w:rsidRDefault="00AC032E" w:rsidP="00AC032E">
      <w:pPr>
        <w:pStyle w:val="SemEspaamento"/>
        <w:ind w:left="2835"/>
        <w:jc w:val="both"/>
        <w:rPr>
          <w:rFonts w:ascii="Courier New" w:hAnsi="Courier New" w:cs="Courier New"/>
          <w:spacing w:val="-2"/>
          <w:sz w:val="24"/>
          <w:szCs w:val="24"/>
        </w:rPr>
      </w:pPr>
    </w:p>
    <w:p w:rsidR="00AC032E" w:rsidRDefault="00AC032E" w:rsidP="00AC032E">
      <w:pPr>
        <w:pStyle w:val="SemEspaamento"/>
        <w:ind w:left="2835"/>
        <w:jc w:val="both"/>
        <w:rPr>
          <w:rFonts w:ascii="Courier New" w:hAnsi="Courier New" w:cs="Courier New"/>
          <w:spacing w:val="-2"/>
          <w:sz w:val="24"/>
          <w:szCs w:val="24"/>
        </w:rPr>
      </w:pPr>
    </w:p>
    <w:p w:rsidR="00AC032E" w:rsidRDefault="00AC032E" w:rsidP="00AC032E">
      <w:pPr>
        <w:pStyle w:val="SemEspaamento"/>
        <w:ind w:left="2835"/>
        <w:jc w:val="both"/>
        <w:rPr>
          <w:rFonts w:ascii="Courier New" w:hAnsi="Courier New" w:cs="Courier New"/>
          <w:spacing w:val="-2"/>
          <w:sz w:val="24"/>
          <w:szCs w:val="24"/>
        </w:rPr>
      </w:pPr>
    </w:p>
    <w:p w:rsidR="00CB4277" w:rsidRPr="00AC032E" w:rsidRDefault="00CB4277" w:rsidP="00AC032E">
      <w:pPr>
        <w:pStyle w:val="SemEspaamento"/>
        <w:ind w:left="2835"/>
        <w:jc w:val="both"/>
        <w:rPr>
          <w:rFonts w:ascii="Courier New" w:hAnsi="Courier New" w:cs="Courier New"/>
          <w:spacing w:val="-2"/>
          <w:sz w:val="24"/>
          <w:szCs w:val="24"/>
        </w:rPr>
      </w:pPr>
    </w:p>
    <w:p w:rsidR="00AC032E" w:rsidRPr="00AC032E" w:rsidRDefault="00AC032E" w:rsidP="00CB4277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C032E">
        <w:rPr>
          <w:rFonts w:ascii="Courier New" w:hAnsi="Courier New" w:cs="Courier New"/>
          <w:spacing w:val="-2"/>
          <w:sz w:val="24"/>
          <w:szCs w:val="24"/>
        </w:rPr>
        <w:tab/>
      </w:r>
      <w:r w:rsidRPr="00AC032E">
        <w:rPr>
          <w:rFonts w:ascii="Courier New" w:hAnsi="Courier New" w:cs="Courier New"/>
          <w:b/>
          <w:sz w:val="24"/>
          <w:szCs w:val="24"/>
        </w:rPr>
        <w:t xml:space="preserve">DR. JULIO FERNANDO GALVÃO DIAS, </w:t>
      </w:r>
      <w:r w:rsidRPr="00AC032E">
        <w:rPr>
          <w:rFonts w:ascii="Courier New" w:hAnsi="Courier New" w:cs="Courier New"/>
          <w:sz w:val="24"/>
          <w:szCs w:val="24"/>
        </w:rPr>
        <w:t>Prefeito do Município de Capão Bonito, Estado de São Paulo, no uso de suas atribuições legais,</w:t>
      </w:r>
    </w:p>
    <w:p w:rsidR="00AC032E" w:rsidRDefault="00AC032E" w:rsidP="00CB4277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AC032E" w:rsidRPr="00AC032E" w:rsidRDefault="00AC032E" w:rsidP="00CB4277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AC032E" w:rsidRPr="00AC032E" w:rsidRDefault="00AC032E" w:rsidP="00CB4277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C032E">
        <w:rPr>
          <w:rFonts w:ascii="Courier New" w:hAnsi="Courier New" w:cs="Courier New"/>
          <w:sz w:val="24"/>
          <w:szCs w:val="24"/>
        </w:rPr>
        <w:tab/>
      </w:r>
      <w:r w:rsidRPr="00AC032E">
        <w:rPr>
          <w:rFonts w:ascii="Courier New" w:hAnsi="Courier New" w:cs="Courier New"/>
          <w:b/>
          <w:sz w:val="24"/>
          <w:szCs w:val="24"/>
        </w:rPr>
        <w:t xml:space="preserve">FAZ SABER </w:t>
      </w:r>
      <w:r w:rsidRPr="00AC032E">
        <w:rPr>
          <w:rFonts w:ascii="Courier New" w:hAnsi="Courier New" w:cs="Courier New"/>
          <w:sz w:val="24"/>
          <w:szCs w:val="24"/>
        </w:rPr>
        <w:t>que a Câmara Municipal aprovou e é promulgada a seguinte Lei:</w:t>
      </w:r>
      <w:r w:rsidR="00105D1A">
        <w:rPr>
          <w:rFonts w:ascii="Courier New" w:hAnsi="Courier New" w:cs="Courier New"/>
          <w:sz w:val="24"/>
          <w:szCs w:val="24"/>
        </w:rPr>
        <w:t xml:space="preserve"> </w:t>
      </w:r>
    </w:p>
    <w:p w:rsidR="00F35A09" w:rsidRPr="00AC032E" w:rsidRDefault="00F35A09" w:rsidP="00CB4277">
      <w:pPr>
        <w:pStyle w:val="SemEspaamento"/>
        <w:ind w:firstLine="1418"/>
        <w:jc w:val="both"/>
        <w:rPr>
          <w:rFonts w:ascii="Courier New" w:hAnsi="Courier New" w:cs="Courier New"/>
          <w:spacing w:val="-2"/>
          <w:sz w:val="24"/>
          <w:szCs w:val="24"/>
        </w:rPr>
      </w:pPr>
    </w:p>
    <w:p w:rsidR="00F35A09" w:rsidRPr="00AC032E" w:rsidRDefault="00F35A09" w:rsidP="00DC429A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:rsidR="00260922" w:rsidRDefault="00AC032E" w:rsidP="00105D1A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C032E">
        <w:rPr>
          <w:rFonts w:ascii="Courier New" w:hAnsi="Courier New" w:cs="Courier New"/>
          <w:sz w:val="24"/>
          <w:szCs w:val="24"/>
        </w:rPr>
        <w:tab/>
      </w:r>
      <w:r w:rsidR="00F35A09" w:rsidRPr="00AC032E">
        <w:rPr>
          <w:rFonts w:ascii="Courier New" w:hAnsi="Courier New" w:cs="Courier New"/>
          <w:b/>
          <w:sz w:val="24"/>
          <w:szCs w:val="24"/>
        </w:rPr>
        <w:t xml:space="preserve">Art. </w:t>
      </w:r>
      <w:r w:rsidRPr="00AC032E">
        <w:rPr>
          <w:rFonts w:ascii="Courier New" w:hAnsi="Courier New" w:cs="Courier New"/>
          <w:b/>
          <w:sz w:val="24"/>
          <w:szCs w:val="24"/>
        </w:rPr>
        <w:t>1º</w:t>
      </w:r>
      <w:r w:rsidR="00F35A09" w:rsidRPr="00AC032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F35A09" w:rsidRPr="00AC032E">
        <w:rPr>
          <w:rFonts w:ascii="Courier New" w:hAnsi="Courier New" w:cs="Courier New"/>
          <w:sz w:val="24"/>
          <w:szCs w:val="24"/>
        </w:rPr>
        <w:t xml:space="preserve">Fica </w:t>
      </w:r>
      <w:r w:rsidR="00260922">
        <w:rPr>
          <w:rFonts w:ascii="Courier New" w:hAnsi="Courier New" w:cs="Courier New"/>
          <w:sz w:val="24"/>
          <w:szCs w:val="24"/>
        </w:rPr>
        <w:t xml:space="preserve">o Poder Executivo Municipal </w:t>
      </w:r>
      <w:r w:rsidR="00CB4277">
        <w:rPr>
          <w:rFonts w:ascii="Courier New" w:hAnsi="Courier New" w:cs="Courier New"/>
          <w:sz w:val="24"/>
          <w:szCs w:val="24"/>
        </w:rPr>
        <w:t xml:space="preserve">autorizado a firmar Convênio com o Departamento </w:t>
      </w:r>
      <w:r w:rsidR="005E65D1">
        <w:rPr>
          <w:rFonts w:ascii="Courier New" w:hAnsi="Courier New" w:cs="Courier New"/>
          <w:sz w:val="24"/>
          <w:szCs w:val="24"/>
        </w:rPr>
        <w:t>Estadual de Trânsito de São Paulo – DETRAN-SP, objetivando</w:t>
      </w:r>
      <w:r w:rsidR="00105D1A">
        <w:rPr>
          <w:rFonts w:ascii="Courier New" w:hAnsi="Courier New" w:cs="Courier New"/>
          <w:sz w:val="24"/>
          <w:szCs w:val="24"/>
        </w:rPr>
        <w:t xml:space="preserve"> a cooperação técnica, material, administrativa e operacional, para</w:t>
      </w:r>
      <w:r w:rsidR="005E65D1">
        <w:rPr>
          <w:rFonts w:ascii="Courier New" w:hAnsi="Courier New" w:cs="Courier New"/>
          <w:sz w:val="24"/>
          <w:szCs w:val="24"/>
        </w:rPr>
        <w:t xml:space="preserve"> a implantação de pátio para recolhimento de veículos</w:t>
      </w:r>
      <w:r w:rsidR="00105D1A">
        <w:rPr>
          <w:rFonts w:ascii="Courier New" w:hAnsi="Courier New" w:cs="Courier New"/>
          <w:sz w:val="24"/>
          <w:szCs w:val="24"/>
        </w:rPr>
        <w:t>, bem como a</w:t>
      </w:r>
      <w:r w:rsidR="005E65D1">
        <w:rPr>
          <w:rFonts w:ascii="Courier New" w:hAnsi="Courier New" w:cs="Courier New"/>
          <w:sz w:val="24"/>
          <w:szCs w:val="24"/>
        </w:rPr>
        <w:t xml:space="preserve"> delegação de competências estaduais </w:t>
      </w:r>
      <w:r w:rsidR="00105D1A">
        <w:rPr>
          <w:rFonts w:ascii="Courier New" w:hAnsi="Courier New" w:cs="Courier New"/>
          <w:sz w:val="24"/>
          <w:szCs w:val="24"/>
        </w:rPr>
        <w:t xml:space="preserve">do DETRAN-SP ao MUNICÍPIO e do MUNICÍPIO ao DETRAN-SP, visando à execução dos serviços de remoção, custódia, liberação e leilão de veículos, em virtude de infração às normas de trânsito. </w:t>
      </w:r>
    </w:p>
    <w:p w:rsidR="005E65D1" w:rsidRPr="00AC032E" w:rsidRDefault="005E65D1" w:rsidP="00CB4277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821B3C" w:rsidRPr="00AC032E" w:rsidRDefault="00AC032E" w:rsidP="00CB4277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C032E">
        <w:rPr>
          <w:rFonts w:ascii="Courier New" w:hAnsi="Courier New" w:cs="Courier New"/>
          <w:sz w:val="24"/>
          <w:szCs w:val="24"/>
        </w:rPr>
        <w:tab/>
      </w:r>
      <w:r w:rsidR="00F35A09" w:rsidRPr="00AC032E">
        <w:rPr>
          <w:rFonts w:ascii="Courier New" w:hAnsi="Courier New" w:cs="Courier New"/>
          <w:b/>
          <w:sz w:val="24"/>
          <w:szCs w:val="24"/>
        </w:rPr>
        <w:t>Art. 2</w:t>
      </w:r>
      <w:r w:rsidRPr="00AC032E">
        <w:rPr>
          <w:rFonts w:ascii="Courier New" w:hAnsi="Courier New" w:cs="Courier New"/>
          <w:b/>
          <w:sz w:val="24"/>
          <w:szCs w:val="24"/>
        </w:rPr>
        <w:t>º</w:t>
      </w:r>
      <w:r w:rsidR="00F35A09" w:rsidRPr="00AC032E">
        <w:rPr>
          <w:rFonts w:ascii="Courier New" w:hAnsi="Courier New" w:cs="Courier New"/>
          <w:sz w:val="24"/>
          <w:szCs w:val="24"/>
        </w:rPr>
        <w:t xml:space="preserve"> </w:t>
      </w:r>
      <w:r w:rsidR="00260922" w:rsidRPr="00AC032E">
        <w:rPr>
          <w:rFonts w:ascii="Courier New" w:hAnsi="Courier New" w:cs="Courier New"/>
          <w:sz w:val="24"/>
          <w:szCs w:val="24"/>
        </w:rPr>
        <w:t xml:space="preserve">As despesas decorrentes </w:t>
      </w:r>
      <w:r w:rsidR="00CB4277">
        <w:rPr>
          <w:rFonts w:ascii="Courier New" w:hAnsi="Courier New" w:cs="Courier New"/>
          <w:sz w:val="24"/>
          <w:szCs w:val="24"/>
        </w:rPr>
        <w:t xml:space="preserve">desta Lei, correrão por conta de dotações </w:t>
      </w:r>
      <w:r w:rsidR="00260922" w:rsidRPr="00AC032E">
        <w:rPr>
          <w:rFonts w:ascii="Courier New" w:hAnsi="Courier New" w:cs="Courier New"/>
          <w:sz w:val="24"/>
          <w:szCs w:val="24"/>
        </w:rPr>
        <w:t>próprias do orçamento vigente</w:t>
      </w:r>
      <w:r w:rsidR="00CB4277">
        <w:rPr>
          <w:rFonts w:ascii="Courier New" w:hAnsi="Courier New" w:cs="Courier New"/>
          <w:sz w:val="24"/>
          <w:szCs w:val="24"/>
        </w:rPr>
        <w:t xml:space="preserve">, suplementadas se necessário. </w:t>
      </w:r>
      <w:r w:rsidR="00260922">
        <w:rPr>
          <w:rFonts w:ascii="Courier New" w:hAnsi="Courier New" w:cs="Courier New"/>
          <w:sz w:val="24"/>
          <w:szCs w:val="24"/>
        </w:rPr>
        <w:t xml:space="preserve"> </w:t>
      </w:r>
    </w:p>
    <w:p w:rsidR="00F35A09" w:rsidRPr="00AC032E" w:rsidRDefault="00F35A09" w:rsidP="00CB4277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AC032E" w:rsidRPr="00AC032E" w:rsidRDefault="00AC032E" w:rsidP="00CB4277">
      <w:pPr>
        <w:pStyle w:val="SemEspaamen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C032E">
        <w:rPr>
          <w:rFonts w:ascii="Courier New" w:hAnsi="Courier New" w:cs="Courier New"/>
          <w:sz w:val="24"/>
          <w:szCs w:val="24"/>
        </w:rPr>
        <w:tab/>
      </w:r>
      <w:r w:rsidR="00F35A09" w:rsidRPr="00AC032E">
        <w:rPr>
          <w:rFonts w:ascii="Courier New" w:hAnsi="Courier New" w:cs="Courier New"/>
          <w:b/>
          <w:sz w:val="24"/>
          <w:szCs w:val="24"/>
        </w:rPr>
        <w:t xml:space="preserve">Art. </w:t>
      </w:r>
      <w:r w:rsidR="00105D1A">
        <w:rPr>
          <w:rFonts w:ascii="Courier New" w:hAnsi="Courier New" w:cs="Courier New"/>
          <w:b/>
          <w:sz w:val="24"/>
          <w:szCs w:val="24"/>
        </w:rPr>
        <w:t>3º</w:t>
      </w:r>
      <w:r w:rsidR="00F35A09" w:rsidRPr="00AC032E">
        <w:rPr>
          <w:rFonts w:ascii="Courier New" w:hAnsi="Courier New" w:cs="Courier New"/>
          <w:sz w:val="24"/>
          <w:szCs w:val="24"/>
        </w:rPr>
        <w:t xml:space="preserve"> </w:t>
      </w:r>
      <w:r w:rsidRPr="00AC032E">
        <w:rPr>
          <w:rFonts w:ascii="Courier New" w:hAnsi="Courier New" w:cs="Courier New"/>
          <w:sz w:val="24"/>
          <w:szCs w:val="24"/>
        </w:rPr>
        <w:t xml:space="preserve">Esta Lei entra em </w:t>
      </w:r>
      <w:r w:rsidR="00CB4277">
        <w:rPr>
          <w:rFonts w:ascii="Courier New" w:hAnsi="Courier New" w:cs="Courier New"/>
          <w:sz w:val="24"/>
          <w:szCs w:val="24"/>
        </w:rPr>
        <w:t xml:space="preserve">vigor na data de sua publicação, revogadas as disposições em contrário. </w:t>
      </w:r>
      <w:r w:rsidRPr="00AC032E">
        <w:rPr>
          <w:rFonts w:ascii="Courier New" w:hAnsi="Courier New" w:cs="Courier New"/>
          <w:sz w:val="24"/>
          <w:szCs w:val="24"/>
        </w:rPr>
        <w:t xml:space="preserve"> </w:t>
      </w:r>
    </w:p>
    <w:p w:rsidR="00AC032E" w:rsidRPr="00AC032E" w:rsidRDefault="00AC032E" w:rsidP="00CB4277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C032E">
        <w:rPr>
          <w:rFonts w:ascii="Courier New" w:hAnsi="Courier New" w:cs="Courier New"/>
          <w:sz w:val="24"/>
          <w:szCs w:val="24"/>
        </w:rPr>
        <w:t xml:space="preserve"> </w:t>
      </w:r>
    </w:p>
    <w:p w:rsidR="00AC032E" w:rsidRPr="00AC032E" w:rsidRDefault="00AC032E" w:rsidP="00CB4277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C032E">
        <w:rPr>
          <w:rFonts w:ascii="Courier New" w:hAnsi="Courier New" w:cs="Courier New"/>
          <w:sz w:val="24"/>
          <w:szCs w:val="24"/>
        </w:rPr>
        <w:tab/>
        <w:t xml:space="preserve">Paço Municipal "Doutor João Pereira dos </w:t>
      </w:r>
      <w:proofErr w:type="gramStart"/>
      <w:r w:rsidRPr="00AC032E">
        <w:rPr>
          <w:rFonts w:ascii="Courier New" w:hAnsi="Courier New" w:cs="Courier New"/>
          <w:sz w:val="24"/>
          <w:szCs w:val="24"/>
        </w:rPr>
        <w:t>Santos Filho"</w:t>
      </w:r>
      <w:proofErr w:type="gramEnd"/>
      <w:r w:rsidRPr="00AC032E">
        <w:rPr>
          <w:rFonts w:ascii="Courier New" w:hAnsi="Courier New" w:cs="Courier New"/>
          <w:sz w:val="24"/>
          <w:szCs w:val="24"/>
        </w:rPr>
        <w:t xml:space="preserve">, </w:t>
      </w:r>
      <w:r w:rsidR="00A30349">
        <w:rPr>
          <w:rFonts w:ascii="Courier New" w:hAnsi="Courier New" w:cs="Courier New"/>
          <w:sz w:val="24"/>
          <w:szCs w:val="24"/>
        </w:rPr>
        <w:t>24</w:t>
      </w:r>
      <w:r w:rsidRPr="00AC032E">
        <w:rPr>
          <w:rFonts w:ascii="Courier New" w:hAnsi="Courier New" w:cs="Courier New"/>
          <w:sz w:val="24"/>
          <w:szCs w:val="24"/>
        </w:rPr>
        <w:t xml:space="preserve"> de </w:t>
      </w:r>
      <w:r w:rsidR="005E65D1">
        <w:rPr>
          <w:rFonts w:ascii="Courier New" w:hAnsi="Courier New" w:cs="Courier New"/>
          <w:sz w:val="24"/>
          <w:szCs w:val="24"/>
        </w:rPr>
        <w:t>julho</w:t>
      </w:r>
      <w:r w:rsidRPr="00AC032E">
        <w:rPr>
          <w:rFonts w:ascii="Courier New" w:hAnsi="Courier New" w:cs="Courier New"/>
          <w:sz w:val="24"/>
          <w:szCs w:val="24"/>
        </w:rPr>
        <w:t xml:space="preserve"> de </w:t>
      </w:r>
      <w:r w:rsidR="005E65D1">
        <w:rPr>
          <w:rFonts w:ascii="Courier New" w:hAnsi="Courier New" w:cs="Courier New"/>
          <w:sz w:val="24"/>
          <w:szCs w:val="24"/>
        </w:rPr>
        <w:t xml:space="preserve">2025. </w:t>
      </w:r>
      <w:r w:rsidR="00260922">
        <w:rPr>
          <w:rFonts w:ascii="Courier New" w:hAnsi="Courier New" w:cs="Courier New"/>
          <w:sz w:val="24"/>
          <w:szCs w:val="24"/>
        </w:rPr>
        <w:t xml:space="preserve"> </w:t>
      </w:r>
      <w:r w:rsidRPr="00AC032E">
        <w:rPr>
          <w:rFonts w:ascii="Courier New" w:hAnsi="Courier New" w:cs="Courier New"/>
          <w:sz w:val="24"/>
          <w:szCs w:val="24"/>
        </w:rPr>
        <w:t xml:space="preserve">       </w:t>
      </w:r>
    </w:p>
    <w:p w:rsidR="00AC032E" w:rsidRPr="00AC032E" w:rsidRDefault="00AC032E" w:rsidP="00AC032E">
      <w:pPr>
        <w:jc w:val="both"/>
        <w:rPr>
          <w:rFonts w:ascii="Courier New" w:hAnsi="Courier New" w:cs="Courier New"/>
          <w:sz w:val="24"/>
          <w:szCs w:val="24"/>
        </w:rPr>
      </w:pPr>
    </w:p>
    <w:p w:rsidR="00AC032E" w:rsidRPr="00AC032E" w:rsidRDefault="00AC032E" w:rsidP="00AC032E">
      <w:pPr>
        <w:jc w:val="both"/>
        <w:rPr>
          <w:rFonts w:ascii="Courier New" w:hAnsi="Courier New" w:cs="Courier New"/>
          <w:sz w:val="24"/>
          <w:szCs w:val="24"/>
        </w:rPr>
      </w:pPr>
    </w:p>
    <w:p w:rsidR="00AC032E" w:rsidRPr="00AC032E" w:rsidRDefault="00AC032E" w:rsidP="00AC032E">
      <w:pPr>
        <w:jc w:val="both"/>
        <w:rPr>
          <w:rFonts w:ascii="Courier New" w:hAnsi="Courier New" w:cs="Courier New"/>
          <w:sz w:val="24"/>
          <w:szCs w:val="24"/>
        </w:rPr>
      </w:pPr>
    </w:p>
    <w:p w:rsidR="00AC032E" w:rsidRPr="00AC032E" w:rsidRDefault="00AC032E" w:rsidP="00AC032E">
      <w:pPr>
        <w:jc w:val="both"/>
        <w:rPr>
          <w:rFonts w:ascii="Courier New" w:hAnsi="Courier New" w:cs="Courier New"/>
          <w:sz w:val="24"/>
          <w:szCs w:val="24"/>
        </w:rPr>
      </w:pPr>
      <w:r w:rsidRPr="00AC032E">
        <w:rPr>
          <w:rFonts w:ascii="Courier New" w:hAnsi="Courier New" w:cs="Courier New"/>
          <w:sz w:val="24"/>
          <w:szCs w:val="24"/>
        </w:rPr>
        <w:tab/>
      </w:r>
      <w:r w:rsidRPr="00AC032E">
        <w:rPr>
          <w:rFonts w:ascii="Courier New" w:hAnsi="Courier New" w:cs="Courier New"/>
          <w:sz w:val="24"/>
          <w:szCs w:val="24"/>
        </w:rPr>
        <w:tab/>
      </w:r>
      <w:r w:rsidRPr="00AC032E">
        <w:rPr>
          <w:rFonts w:ascii="Courier New" w:hAnsi="Courier New" w:cs="Courier New"/>
          <w:sz w:val="24"/>
          <w:szCs w:val="24"/>
        </w:rPr>
        <w:tab/>
      </w:r>
    </w:p>
    <w:p w:rsidR="00AC032E" w:rsidRPr="00AC032E" w:rsidRDefault="00AC032E" w:rsidP="00AC032E">
      <w:pPr>
        <w:jc w:val="both"/>
        <w:rPr>
          <w:rFonts w:ascii="Courier New" w:hAnsi="Courier New" w:cs="Courier New"/>
          <w:b/>
          <w:sz w:val="24"/>
          <w:szCs w:val="24"/>
          <w:lang w:val="es-ES_tradnl"/>
        </w:rPr>
      </w:pPr>
      <w:r w:rsidRPr="00AC032E">
        <w:rPr>
          <w:rFonts w:ascii="Courier New" w:hAnsi="Courier New" w:cs="Courier New"/>
          <w:sz w:val="24"/>
          <w:szCs w:val="24"/>
        </w:rPr>
        <w:tab/>
      </w:r>
      <w:r w:rsidRPr="00AC032E">
        <w:rPr>
          <w:rFonts w:ascii="Courier New" w:hAnsi="Courier New" w:cs="Courier New"/>
          <w:sz w:val="24"/>
          <w:szCs w:val="24"/>
        </w:rPr>
        <w:tab/>
      </w:r>
      <w:r w:rsidRPr="00AC032E">
        <w:rPr>
          <w:rFonts w:ascii="Courier New" w:hAnsi="Courier New" w:cs="Courier New"/>
          <w:sz w:val="24"/>
          <w:szCs w:val="24"/>
        </w:rPr>
        <w:tab/>
      </w:r>
      <w:r w:rsidRPr="00AC032E">
        <w:rPr>
          <w:rFonts w:ascii="Courier New" w:hAnsi="Courier New" w:cs="Courier New"/>
          <w:sz w:val="24"/>
          <w:szCs w:val="24"/>
        </w:rPr>
        <w:tab/>
      </w:r>
      <w:r w:rsidRPr="00AC032E">
        <w:rPr>
          <w:rFonts w:ascii="Courier New" w:hAnsi="Courier New" w:cs="Courier New"/>
          <w:sz w:val="24"/>
          <w:szCs w:val="24"/>
        </w:rPr>
        <w:tab/>
      </w:r>
      <w:r w:rsidRPr="00AC032E">
        <w:rPr>
          <w:rFonts w:ascii="Courier New" w:hAnsi="Courier New" w:cs="Courier New"/>
          <w:sz w:val="24"/>
          <w:szCs w:val="24"/>
        </w:rPr>
        <w:tab/>
      </w:r>
      <w:r w:rsidRPr="00AC032E">
        <w:rPr>
          <w:rFonts w:ascii="Courier New" w:hAnsi="Courier New" w:cs="Courier New"/>
          <w:b/>
          <w:sz w:val="24"/>
          <w:szCs w:val="24"/>
        </w:rPr>
        <w:t xml:space="preserve">DR. JULIO FERNANDO GALVÃO DIAS </w:t>
      </w:r>
    </w:p>
    <w:p w:rsidR="00AC032E" w:rsidRDefault="00AC032E" w:rsidP="00AC032E">
      <w:pPr>
        <w:ind w:left="4590"/>
        <w:jc w:val="both"/>
        <w:rPr>
          <w:rFonts w:ascii="Courier New" w:hAnsi="Courier New" w:cs="Courier New"/>
          <w:b/>
          <w:sz w:val="24"/>
          <w:szCs w:val="24"/>
        </w:rPr>
      </w:pPr>
      <w:r w:rsidRPr="00AC032E">
        <w:rPr>
          <w:rFonts w:ascii="Courier New" w:hAnsi="Courier New" w:cs="Courier New"/>
          <w:b/>
          <w:sz w:val="24"/>
          <w:szCs w:val="24"/>
          <w:lang w:val="es-ES_tradnl"/>
        </w:rPr>
        <w:t xml:space="preserve">   </w:t>
      </w:r>
      <w:r w:rsidRPr="00AC032E">
        <w:rPr>
          <w:rFonts w:ascii="Courier New" w:hAnsi="Courier New" w:cs="Courier New"/>
          <w:b/>
          <w:sz w:val="24"/>
          <w:szCs w:val="24"/>
        </w:rPr>
        <w:t xml:space="preserve"> Prefeito Municipal </w:t>
      </w:r>
    </w:p>
    <w:p w:rsidR="00A30349" w:rsidRDefault="00A30349" w:rsidP="00A30349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A30349" w:rsidRDefault="00A30349" w:rsidP="00A30349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A30349" w:rsidRDefault="00A30349" w:rsidP="00A30349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Publicada e afixada na SPG, registrada na data supra.  </w:t>
      </w:r>
    </w:p>
    <w:sectPr w:rsidR="00A30349" w:rsidSect="00F35A09">
      <w:type w:val="continuous"/>
      <w:pgSz w:w="11909" w:h="16834" w:code="9"/>
      <w:pgMar w:top="2381" w:right="1418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D342E"/>
    <w:rsid w:val="00043016"/>
    <w:rsid w:val="00105D1A"/>
    <w:rsid w:val="00196EAE"/>
    <w:rsid w:val="00260922"/>
    <w:rsid w:val="00261AA0"/>
    <w:rsid w:val="00291B6C"/>
    <w:rsid w:val="00300190"/>
    <w:rsid w:val="00473773"/>
    <w:rsid w:val="005B3476"/>
    <w:rsid w:val="005E65D1"/>
    <w:rsid w:val="006E1D17"/>
    <w:rsid w:val="007553F1"/>
    <w:rsid w:val="00821B3C"/>
    <w:rsid w:val="008D4DE4"/>
    <w:rsid w:val="00A30349"/>
    <w:rsid w:val="00A35303"/>
    <w:rsid w:val="00AC032E"/>
    <w:rsid w:val="00B718C5"/>
    <w:rsid w:val="00C02726"/>
    <w:rsid w:val="00C65A22"/>
    <w:rsid w:val="00CA0D18"/>
    <w:rsid w:val="00CB4277"/>
    <w:rsid w:val="00D54CA0"/>
    <w:rsid w:val="00D9488A"/>
    <w:rsid w:val="00DC429A"/>
    <w:rsid w:val="00F2574A"/>
    <w:rsid w:val="00F35A09"/>
    <w:rsid w:val="00FD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5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5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2025-07-24T11:09:00Z</cp:lastPrinted>
  <dcterms:created xsi:type="dcterms:W3CDTF">2025-07-24T12:32:00Z</dcterms:created>
  <dcterms:modified xsi:type="dcterms:W3CDTF">2025-07-24T12:32:00Z</dcterms:modified>
</cp:coreProperties>
</file>