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D6" w:rsidRPr="004875CD" w:rsidRDefault="004875CD" w:rsidP="00FC77C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4875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LEI MUNICIPAL Nº 5.623, DE 18 DE AGOSTO DE 2025. </w:t>
      </w:r>
    </w:p>
    <w:p w:rsidR="00937BFA" w:rsidRPr="00FC77C8" w:rsidRDefault="00937BFA" w:rsidP="002978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2D60D6" w:rsidRPr="00FC77C8" w:rsidRDefault="00976C5F" w:rsidP="00937BF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after="0" w:line="240" w:lineRule="auto"/>
        <w:ind w:left="3969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(Projeto de Lei nº 025/202</w:t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5) - </w:t>
      </w:r>
      <w:r w:rsidR="00937BFA" w:rsidRPr="00FC77C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do       Vereador </w:t>
      </w:r>
      <w:r w:rsidRPr="00FC77C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Clayton Daniel Mendes.</w:t>
      </w:r>
    </w:p>
    <w:p w:rsidR="002D60D6" w:rsidRPr="00FC77C8" w:rsidRDefault="002D60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Institui a </w:t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“Semana Municipal de Conscientização sobre o Uso de Pipas com Cerol e Linhas Cortantes” no Município de Capão Bonito/SP, e dá outras providências</w:t>
      </w:r>
      <w:r w:rsidRPr="00FC77C8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. </w:t>
      </w:r>
    </w:p>
    <w:p w:rsidR="002D60D6" w:rsidRDefault="002D60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FC77C8" w:rsidRDefault="00FC77C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4875CD" w:rsidRDefault="004875C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FC77C8" w:rsidRPr="00FC77C8" w:rsidRDefault="00FC77C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937BFA" w:rsidRPr="00FC77C8" w:rsidRDefault="00937BFA" w:rsidP="00FC77C8">
      <w:pPr>
        <w:pStyle w:val="Corpodetexto"/>
        <w:spacing w:line="240" w:lineRule="auto"/>
        <w:rPr>
          <w:rFonts w:ascii="Bookman Old Style" w:hAnsi="Bookman Old Style"/>
          <w:szCs w:val="24"/>
        </w:rPr>
      </w:pPr>
      <w:r w:rsidRPr="00FC77C8">
        <w:rPr>
          <w:rFonts w:ascii="Bookman Old Style" w:eastAsia="Bookman Old Style" w:hAnsi="Bookman Old Style" w:cs="Bookman Old Style"/>
          <w:szCs w:val="24"/>
        </w:rPr>
        <w:tab/>
      </w:r>
      <w:r w:rsidRPr="00FC77C8">
        <w:rPr>
          <w:rFonts w:ascii="Bookman Old Style" w:hAnsi="Bookman Old Style"/>
          <w:b/>
          <w:szCs w:val="24"/>
        </w:rPr>
        <w:t>DR.</w:t>
      </w:r>
      <w:r w:rsidRPr="00FC77C8">
        <w:rPr>
          <w:rFonts w:ascii="Bookman Old Style" w:hAnsi="Bookman Old Style"/>
          <w:szCs w:val="24"/>
        </w:rPr>
        <w:t xml:space="preserve"> </w:t>
      </w:r>
      <w:r w:rsidRPr="00FC77C8">
        <w:rPr>
          <w:rFonts w:ascii="Bookman Old Style" w:hAnsi="Bookman Old Style"/>
          <w:b/>
          <w:szCs w:val="24"/>
        </w:rPr>
        <w:t>JULIO FERNANDO GALVÃO DIAS</w:t>
      </w:r>
      <w:r w:rsidRPr="00FC77C8">
        <w:rPr>
          <w:rFonts w:ascii="Bookman Old Style" w:hAnsi="Bookman Old Style"/>
          <w:szCs w:val="24"/>
        </w:rPr>
        <w:t>, Prefeito do Município de Capão Bonito, Estado de São Paulo, no uso de suas atribuições legais,</w:t>
      </w:r>
    </w:p>
    <w:p w:rsidR="00937BFA" w:rsidRPr="00FC77C8" w:rsidRDefault="00937BFA" w:rsidP="00937BFA">
      <w:pPr>
        <w:jc w:val="both"/>
        <w:rPr>
          <w:rFonts w:ascii="Bookman Old Style" w:hAnsi="Bookman Old Style"/>
          <w:sz w:val="24"/>
          <w:szCs w:val="24"/>
        </w:rPr>
      </w:pPr>
      <w:r w:rsidRPr="00FC77C8">
        <w:rPr>
          <w:rFonts w:ascii="Bookman Old Style" w:hAnsi="Bookman Old Style"/>
          <w:sz w:val="24"/>
          <w:szCs w:val="24"/>
        </w:rPr>
        <w:tab/>
      </w:r>
      <w:r w:rsidRPr="00FC77C8">
        <w:rPr>
          <w:rFonts w:ascii="Bookman Old Style" w:hAnsi="Bookman Old Style"/>
          <w:sz w:val="24"/>
          <w:szCs w:val="24"/>
        </w:rPr>
        <w:tab/>
      </w:r>
    </w:p>
    <w:p w:rsidR="002D60D6" w:rsidRPr="00FC77C8" w:rsidRDefault="00FC77C8" w:rsidP="00FC77C8">
      <w:pPr>
        <w:pStyle w:val="Corpodetexto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</w:t>
      </w:r>
      <w:r w:rsidR="00937BFA" w:rsidRPr="00FC77C8">
        <w:rPr>
          <w:rFonts w:ascii="Bookman Old Style" w:hAnsi="Bookman Old Style"/>
          <w:b/>
          <w:bCs/>
          <w:sz w:val="24"/>
          <w:szCs w:val="24"/>
        </w:rPr>
        <w:t xml:space="preserve">FAZ SABER </w:t>
      </w:r>
      <w:r w:rsidR="00937BFA" w:rsidRPr="00FC77C8">
        <w:rPr>
          <w:rFonts w:ascii="Bookman Old Style" w:hAnsi="Bookman Old Style"/>
          <w:sz w:val="24"/>
          <w:szCs w:val="24"/>
        </w:rPr>
        <w:t xml:space="preserve">que a Câmara Municipal aprovou e é promulgada a seguinte Lei: </w:t>
      </w:r>
    </w:p>
    <w:p w:rsidR="002D60D6" w:rsidRPr="00FC77C8" w:rsidRDefault="002D60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ab/>
        <w:t>Art. 1º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Fica instituída, no calendário oficial do Município de Capão Bonito, a “Semana Municipal de Conscientização sobre o Uso de Pipas com Cerol e Linhas Cortantes”, a ser realizada, anualmente, na primeira semana do mês de junho.</w:t>
      </w:r>
    </w:p>
    <w:p w:rsidR="002D60D6" w:rsidRPr="00FC77C8" w:rsidRDefault="002D60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Art. 2º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Durante a Semana de Conscientização, serão desenvolvidas atividades educativas e preventivas nas escolas, centros comunitários e espaços públicos, abordando:</w:t>
      </w:r>
    </w:p>
    <w:p w:rsidR="002D60D6" w:rsidRPr="00FC77C8" w:rsidRDefault="002D60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I –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Os riscos e acidentes causados pelo uso de cerol, linha chilena ou quaisquer materiais cortantes em pipas;</w:t>
      </w:r>
    </w:p>
    <w:p w:rsidR="002D60D6" w:rsidRPr="00FC77C8" w:rsidRDefault="002D60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II –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A legislação vigente sobre o uso de linhas cortantes e suas penalidades;</w:t>
      </w:r>
    </w:p>
    <w:p w:rsidR="002D60D6" w:rsidRPr="00FC77C8" w:rsidRDefault="00976C5F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III –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A importância de práticas seguras e responsáveis no uso de pipas, respeitando a vida e o espaço coletivo.</w:t>
      </w:r>
    </w:p>
    <w:p w:rsidR="002D60D6" w:rsidRPr="00FC77C8" w:rsidRDefault="00976C5F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Art. 3º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A organização das atividades será realizada em parceria com as secretarias municipais de Educação, Cultura, Esporte e Segurança 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lastRenderedPageBreak/>
        <w:t>Pública, podendo contar com o apoio de entidades civis, militares, ONGs, empresas e voluntários.</w:t>
      </w:r>
    </w:p>
    <w:p w:rsidR="002D60D6" w:rsidRPr="00FC77C8" w:rsidRDefault="00976C5F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Art. 4º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O Poder Executivo poderá firmar convênios com instituições públicas e privadas para viabilizar as ações previstas nesta Lei.</w:t>
      </w:r>
    </w:p>
    <w:p w:rsidR="002D60D6" w:rsidRPr="00FC77C8" w:rsidRDefault="00976C5F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b/>
          <w:sz w:val="24"/>
          <w:szCs w:val="24"/>
        </w:rPr>
        <w:t>Art. 5º</w:t>
      </w:r>
      <w:r w:rsidRPr="00FC77C8">
        <w:rPr>
          <w:rFonts w:ascii="Bookman Old Style" w:eastAsia="Bookman Old Style" w:hAnsi="Bookman Old Style" w:cs="Bookman Old Style"/>
          <w:sz w:val="24"/>
          <w:szCs w:val="24"/>
        </w:rPr>
        <w:t xml:space="preserve"> Esta Lei entra em vigor na data de sua publicação.</w:t>
      </w:r>
    </w:p>
    <w:p w:rsidR="002D60D6" w:rsidRPr="00FC77C8" w:rsidRDefault="00976C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FC77C8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C77C8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</w:p>
    <w:p w:rsidR="00FC77C8" w:rsidRPr="00FC77C8" w:rsidRDefault="00FC77C8" w:rsidP="004875CD">
      <w:pPr>
        <w:tabs>
          <w:tab w:val="left" w:pos="1418"/>
          <w:tab w:val="left" w:pos="7513"/>
        </w:tabs>
        <w:jc w:val="both"/>
        <w:rPr>
          <w:rFonts w:ascii="Bookman Old Style" w:hAnsi="Bookman Old Style"/>
          <w:sz w:val="24"/>
          <w:szCs w:val="24"/>
        </w:rPr>
      </w:pPr>
      <w:r>
        <w:rPr>
          <w:sz w:val="23"/>
          <w:szCs w:val="23"/>
        </w:rPr>
        <w:t xml:space="preserve">               </w:t>
      </w:r>
      <w:r w:rsidRPr="00FC77C8">
        <w:rPr>
          <w:rFonts w:ascii="Bookman Old Style" w:hAnsi="Bookman Old Style"/>
          <w:sz w:val="24"/>
          <w:szCs w:val="24"/>
        </w:rPr>
        <w:t xml:space="preserve">Paço Municipal “Doutor João Pereira dos Santos Filho”, </w:t>
      </w:r>
      <w:r w:rsidR="004875CD">
        <w:rPr>
          <w:rFonts w:ascii="Bookman Old Style" w:hAnsi="Bookman Old Style"/>
          <w:sz w:val="24"/>
          <w:szCs w:val="24"/>
        </w:rPr>
        <w:t>18</w:t>
      </w:r>
      <w:r w:rsidRPr="00FC77C8">
        <w:rPr>
          <w:rFonts w:ascii="Bookman Old Style" w:hAnsi="Bookman Old Style"/>
          <w:sz w:val="24"/>
          <w:szCs w:val="24"/>
        </w:rPr>
        <w:t xml:space="preserve"> de agosto de 2025.</w:t>
      </w:r>
    </w:p>
    <w:p w:rsidR="00FC77C8" w:rsidRPr="00FC77C8" w:rsidRDefault="00FC77C8" w:rsidP="00FC77C8">
      <w:pPr>
        <w:tabs>
          <w:tab w:val="left" w:pos="7371"/>
        </w:tabs>
        <w:ind w:hanging="708"/>
        <w:rPr>
          <w:rFonts w:ascii="Bookman Old Style" w:hAnsi="Bookman Old Style"/>
          <w:sz w:val="24"/>
          <w:szCs w:val="24"/>
        </w:rPr>
      </w:pPr>
    </w:p>
    <w:p w:rsidR="00FC77C8" w:rsidRPr="00FC77C8" w:rsidRDefault="00FC77C8" w:rsidP="00FC77C8">
      <w:pPr>
        <w:tabs>
          <w:tab w:val="left" w:pos="7371"/>
        </w:tabs>
        <w:ind w:hanging="708"/>
        <w:jc w:val="center"/>
        <w:rPr>
          <w:rFonts w:ascii="Bookman Old Style" w:hAnsi="Bookman Old Style"/>
          <w:sz w:val="24"/>
          <w:szCs w:val="24"/>
        </w:rPr>
      </w:pPr>
      <w:r w:rsidRPr="00FC77C8">
        <w:rPr>
          <w:rFonts w:ascii="Bookman Old Style" w:hAnsi="Bookman Old Style"/>
          <w:sz w:val="24"/>
          <w:szCs w:val="24"/>
        </w:rPr>
        <w:t xml:space="preserve"> </w:t>
      </w:r>
    </w:p>
    <w:p w:rsidR="00FC77C8" w:rsidRPr="00FC77C8" w:rsidRDefault="00FC77C8" w:rsidP="00FC77C8">
      <w:pPr>
        <w:pStyle w:val="Ttulo8"/>
        <w:ind w:left="1416" w:firstLine="708"/>
        <w:jc w:val="center"/>
        <w:rPr>
          <w:rFonts w:ascii="Bookman Old Style" w:hAnsi="Bookman Old Style"/>
          <w:sz w:val="24"/>
          <w:szCs w:val="24"/>
          <w:lang w:val="es-ES_tradnl"/>
        </w:rPr>
      </w:pPr>
    </w:p>
    <w:p w:rsidR="00FC77C8" w:rsidRPr="00FC77C8" w:rsidRDefault="00FC77C8" w:rsidP="00FC77C8">
      <w:pPr>
        <w:pStyle w:val="Ttulo8"/>
        <w:ind w:left="1416" w:firstLine="708"/>
        <w:jc w:val="center"/>
        <w:rPr>
          <w:rFonts w:ascii="Bookman Old Style" w:hAnsi="Bookman Old Style"/>
          <w:b/>
          <w:color w:val="auto"/>
          <w:sz w:val="24"/>
          <w:szCs w:val="24"/>
          <w:lang w:val="es-ES_tradnl"/>
        </w:rPr>
      </w:pPr>
      <w:r w:rsidRPr="00FC77C8"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</w:t>
      </w:r>
      <w:r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     </w:t>
      </w:r>
      <w:r w:rsidR="004875CD"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</w:t>
      </w:r>
      <w:r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 </w:t>
      </w:r>
      <w:r w:rsidRPr="00FC77C8"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 </w:t>
      </w:r>
      <w:r w:rsidRPr="00FC77C8">
        <w:rPr>
          <w:rFonts w:ascii="Bookman Old Style" w:hAnsi="Bookman Old Style"/>
          <w:b/>
          <w:color w:val="auto"/>
          <w:sz w:val="24"/>
          <w:szCs w:val="24"/>
          <w:lang w:val="es-ES_tradnl"/>
        </w:rPr>
        <w:t>DR. JULIO FERNANDO GALVÃO DIAS</w:t>
      </w:r>
    </w:p>
    <w:p w:rsidR="00FC77C8" w:rsidRPr="00FC77C8" w:rsidRDefault="00FC77C8" w:rsidP="00FC77C8">
      <w:pPr>
        <w:ind w:left="4248" w:firstLine="708"/>
        <w:rPr>
          <w:rFonts w:ascii="Bookman Old Style" w:hAnsi="Bookman Old Style"/>
          <w:b/>
          <w:sz w:val="24"/>
          <w:szCs w:val="24"/>
        </w:rPr>
      </w:pPr>
      <w:r w:rsidRPr="00FC77C8">
        <w:rPr>
          <w:rFonts w:ascii="Bookman Old Style" w:hAnsi="Bookman Old Style"/>
          <w:b/>
          <w:sz w:val="24"/>
          <w:szCs w:val="24"/>
        </w:rPr>
        <w:t xml:space="preserve">Prefeito Municipal  </w:t>
      </w:r>
    </w:p>
    <w:p w:rsidR="00FC77C8" w:rsidRPr="00FC77C8" w:rsidRDefault="00FC77C8" w:rsidP="00FC77C8">
      <w:pPr>
        <w:rPr>
          <w:rFonts w:ascii="Bookman Old Style" w:hAnsi="Bookman Old Style"/>
          <w:b/>
          <w:sz w:val="24"/>
          <w:szCs w:val="24"/>
        </w:rPr>
      </w:pPr>
    </w:p>
    <w:p w:rsidR="00FC77C8" w:rsidRPr="00FC77C8" w:rsidRDefault="00FC77C8" w:rsidP="00FC77C8">
      <w:pPr>
        <w:rPr>
          <w:rFonts w:ascii="Bookman Old Style" w:hAnsi="Bookman Old Style"/>
          <w:b/>
          <w:sz w:val="24"/>
          <w:szCs w:val="24"/>
        </w:rPr>
      </w:pPr>
    </w:p>
    <w:p w:rsidR="00FC77C8" w:rsidRPr="00FC77C8" w:rsidRDefault="00FC77C8" w:rsidP="00FC77C8">
      <w:pPr>
        <w:rPr>
          <w:rFonts w:ascii="Bookman Old Style" w:hAnsi="Bookman Old Style"/>
          <w:sz w:val="24"/>
          <w:szCs w:val="24"/>
        </w:rPr>
      </w:pPr>
      <w:r w:rsidRPr="00FC77C8">
        <w:rPr>
          <w:rFonts w:ascii="Bookman Old Style" w:hAnsi="Bookman Old Style"/>
          <w:b/>
          <w:sz w:val="24"/>
          <w:szCs w:val="24"/>
        </w:rPr>
        <w:tab/>
      </w:r>
      <w:r w:rsidRPr="00FC77C8">
        <w:rPr>
          <w:rFonts w:ascii="Bookman Old Style" w:hAnsi="Bookman Old Style"/>
          <w:sz w:val="24"/>
          <w:szCs w:val="24"/>
        </w:rPr>
        <w:t xml:space="preserve">Publicada e afixada na SPG, registrada na data supra. </w:t>
      </w:r>
    </w:p>
    <w:p w:rsidR="00FC77C8" w:rsidRPr="00FC77C8" w:rsidRDefault="00FC77C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FC77C8" w:rsidRPr="00FC77C8" w:rsidSect="00937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31" w:rsidRDefault="00AB3931" w:rsidP="002D60D6">
      <w:pPr>
        <w:spacing w:after="0" w:line="240" w:lineRule="auto"/>
      </w:pPr>
      <w:r>
        <w:separator/>
      </w:r>
    </w:p>
  </w:endnote>
  <w:endnote w:type="continuationSeparator" w:id="1">
    <w:p w:rsidR="00AB3931" w:rsidRDefault="00AB3931" w:rsidP="002D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D6" w:rsidRDefault="002D60D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D6" w:rsidRDefault="008B4A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76C5F">
      <w:rPr>
        <w:color w:val="000000"/>
      </w:rPr>
      <w:instrText>PAGE</w:instrText>
    </w:r>
    <w:r>
      <w:rPr>
        <w:color w:val="000000"/>
      </w:rPr>
      <w:fldChar w:fldCharType="separate"/>
    </w:r>
    <w:r w:rsidR="00297808">
      <w:rPr>
        <w:noProof/>
        <w:color w:val="000000"/>
      </w:rPr>
      <w:t>1</w:t>
    </w:r>
    <w:r>
      <w:rPr>
        <w:color w:val="000000"/>
      </w:rPr>
      <w:fldChar w:fldCharType="end"/>
    </w:r>
  </w:p>
  <w:p w:rsidR="002D60D6" w:rsidRDefault="002D60D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D6" w:rsidRDefault="002D60D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31" w:rsidRDefault="00AB3931" w:rsidP="002D60D6">
      <w:pPr>
        <w:spacing w:after="0" w:line="240" w:lineRule="auto"/>
      </w:pPr>
      <w:r>
        <w:separator/>
      </w:r>
    </w:p>
  </w:footnote>
  <w:footnote w:type="continuationSeparator" w:id="1">
    <w:p w:rsidR="00AB3931" w:rsidRDefault="00AB3931" w:rsidP="002D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D6" w:rsidRDefault="008B4A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D6" w:rsidRDefault="002D60D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D6" w:rsidRDefault="008B4A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D60D6"/>
    <w:rsid w:val="000D1191"/>
    <w:rsid w:val="001729F0"/>
    <w:rsid w:val="00297808"/>
    <w:rsid w:val="002D60D6"/>
    <w:rsid w:val="003A3AAC"/>
    <w:rsid w:val="004555F3"/>
    <w:rsid w:val="004875CD"/>
    <w:rsid w:val="005B0A53"/>
    <w:rsid w:val="00873C80"/>
    <w:rsid w:val="008B4A85"/>
    <w:rsid w:val="00937BFA"/>
    <w:rsid w:val="00976C5F"/>
    <w:rsid w:val="00AB3931"/>
    <w:rsid w:val="00FC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F0"/>
  </w:style>
  <w:style w:type="paragraph" w:styleId="Ttulo1">
    <w:name w:val="heading 1"/>
    <w:basedOn w:val="normal0"/>
    <w:next w:val="normal0"/>
    <w:rsid w:val="002D60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D60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D60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D60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D60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D60D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77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D60D6"/>
  </w:style>
  <w:style w:type="table" w:customStyle="1" w:styleId="TableNormal">
    <w:name w:val="TableNormal"/>
    <w:rsid w:val="002D60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D60D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D60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937BF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937BFA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937BF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937BFA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77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4</cp:revision>
  <cp:lastPrinted>2025-08-18T17:43:00Z</cp:lastPrinted>
  <dcterms:created xsi:type="dcterms:W3CDTF">2025-08-18T17:39:00Z</dcterms:created>
  <dcterms:modified xsi:type="dcterms:W3CDTF">2025-08-18T17:43:00Z</dcterms:modified>
</cp:coreProperties>
</file>