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31" w:rsidRPr="004F1E3C" w:rsidRDefault="00A458BD" w:rsidP="004F7737">
      <w:pPr>
        <w:ind w:left="1416"/>
        <w:jc w:val="both"/>
        <w:rPr>
          <w:rFonts w:asciiTheme="minorHAnsi" w:hAnsiTheme="minorHAnsi" w:cstheme="minorHAnsi"/>
          <w:b/>
        </w:rPr>
      </w:pPr>
      <w:r w:rsidRPr="004F1E3C">
        <w:rPr>
          <w:rFonts w:asciiTheme="minorHAnsi" w:hAnsiTheme="minorHAnsi" w:cstheme="minorHAnsi"/>
          <w:b/>
        </w:rPr>
        <w:t>LEI</w:t>
      </w:r>
      <w:r w:rsidR="007D64B2" w:rsidRPr="004F1E3C">
        <w:rPr>
          <w:rFonts w:asciiTheme="minorHAnsi" w:hAnsiTheme="minorHAnsi" w:cstheme="minorHAnsi"/>
          <w:b/>
        </w:rPr>
        <w:t xml:space="preserve"> MUNICIPAL</w:t>
      </w:r>
      <w:r w:rsidRPr="004F1E3C">
        <w:rPr>
          <w:rFonts w:asciiTheme="minorHAnsi" w:hAnsiTheme="minorHAnsi" w:cstheme="minorHAnsi"/>
          <w:b/>
        </w:rPr>
        <w:t xml:space="preserve"> Nº</w:t>
      </w:r>
      <w:r w:rsidR="008622BE" w:rsidRPr="004F1E3C">
        <w:rPr>
          <w:rFonts w:asciiTheme="minorHAnsi" w:hAnsiTheme="minorHAnsi" w:cstheme="minorHAnsi"/>
          <w:b/>
        </w:rPr>
        <w:t xml:space="preserve"> </w:t>
      </w:r>
      <w:r w:rsidR="007D64B2" w:rsidRPr="004F1E3C">
        <w:rPr>
          <w:rFonts w:asciiTheme="minorHAnsi" w:hAnsiTheme="minorHAnsi" w:cstheme="minorHAnsi"/>
          <w:b/>
        </w:rPr>
        <w:t>5.647,</w:t>
      </w:r>
      <w:r w:rsidR="00405E4E" w:rsidRPr="004F1E3C">
        <w:rPr>
          <w:rFonts w:asciiTheme="minorHAnsi" w:hAnsiTheme="minorHAnsi" w:cstheme="minorHAnsi"/>
          <w:b/>
        </w:rPr>
        <w:t xml:space="preserve"> DE </w:t>
      </w:r>
      <w:r w:rsidR="007D64B2" w:rsidRPr="004F1E3C">
        <w:rPr>
          <w:rFonts w:asciiTheme="minorHAnsi" w:hAnsiTheme="minorHAnsi" w:cstheme="minorHAnsi"/>
          <w:b/>
        </w:rPr>
        <w:t>24</w:t>
      </w:r>
      <w:r w:rsidR="00783DCC" w:rsidRPr="004F1E3C">
        <w:rPr>
          <w:rFonts w:asciiTheme="minorHAnsi" w:hAnsiTheme="minorHAnsi" w:cstheme="minorHAnsi"/>
          <w:b/>
        </w:rPr>
        <w:t xml:space="preserve"> DE</w:t>
      </w:r>
      <w:r w:rsidR="00405E4E" w:rsidRPr="004F1E3C">
        <w:rPr>
          <w:rFonts w:asciiTheme="minorHAnsi" w:hAnsiTheme="minorHAnsi" w:cstheme="minorHAnsi"/>
          <w:b/>
        </w:rPr>
        <w:t xml:space="preserve"> </w:t>
      </w:r>
      <w:r w:rsidR="007D64B2" w:rsidRPr="004F1E3C">
        <w:rPr>
          <w:rFonts w:asciiTheme="minorHAnsi" w:hAnsiTheme="minorHAnsi" w:cstheme="minorHAnsi"/>
          <w:b/>
        </w:rPr>
        <w:t>SETEMBRO</w:t>
      </w:r>
      <w:r w:rsidR="00BE7167" w:rsidRPr="004F1E3C">
        <w:rPr>
          <w:rFonts w:asciiTheme="minorHAnsi" w:hAnsiTheme="minorHAnsi" w:cstheme="minorHAnsi"/>
          <w:b/>
        </w:rPr>
        <w:t xml:space="preserve"> </w:t>
      </w:r>
      <w:r w:rsidRPr="004F1E3C">
        <w:rPr>
          <w:rFonts w:asciiTheme="minorHAnsi" w:hAnsiTheme="minorHAnsi" w:cstheme="minorHAnsi"/>
          <w:b/>
        </w:rPr>
        <w:t xml:space="preserve">DE </w:t>
      </w:r>
      <w:r w:rsidR="00727E4C" w:rsidRPr="004F1E3C">
        <w:rPr>
          <w:rFonts w:asciiTheme="minorHAnsi" w:hAnsiTheme="minorHAnsi" w:cstheme="minorHAnsi"/>
          <w:b/>
        </w:rPr>
        <w:t xml:space="preserve">2025. </w:t>
      </w:r>
      <w:r w:rsidR="009974F3" w:rsidRPr="004F1E3C">
        <w:rPr>
          <w:rFonts w:asciiTheme="minorHAnsi" w:hAnsiTheme="minorHAnsi" w:cstheme="minorHAnsi"/>
          <w:b/>
        </w:rPr>
        <w:t xml:space="preserve"> </w:t>
      </w:r>
      <w:r w:rsidR="00B672BB" w:rsidRPr="004F1E3C">
        <w:rPr>
          <w:rFonts w:asciiTheme="minorHAnsi" w:hAnsiTheme="minorHAnsi" w:cstheme="minorHAnsi"/>
          <w:b/>
        </w:rPr>
        <w:t xml:space="preserve"> </w:t>
      </w:r>
      <w:r w:rsidR="00642A97" w:rsidRPr="004F1E3C">
        <w:rPr>
          <w:rFonts w:asciiTheme="minorHAnsi" w:hAnsiTheme="minorHAnsi" w:cstheme="minorHAnsi"/>
          <w:b/>
        </w:rPr>
        <w:t xml:space="preserve"> </w:t>
      </w:r>
      <w:r w:rsidR="009158E1" w:rsidRPr="004F1E3C">
        <w:rPr>
          <w:rFonts w:asciiTheme="minorHAnsi" w:hAnsiTheme="minorHAnsi" w:cstheme="minorHAnsi"/>
          <w:b/>
        </w:rPr>
        <w:t xml:space="preserve"> </w:t>
      </w:r>
      <w:r w:rsidR="00C07611" w:rsidRPr="004F1E3C">
        <w:rPr>
          <w:rFonts w:asciiTheme="minorHAnsi" w:hAnsiTheme="minorHAnsi" w:cstheme="minorHAnsi"/>
          <w:b/>
        </w:rPr>
        <w:t xml:space="preserve"> </w:t>
      </w:r>
      <w:r w:rsidR="00EF523C" w:rsidRPr="004F1E3C">
        <w:rPr>
          <w:rFonts w:asciiTheme="minorHAnsi" w:hAnsiTheme="minorHAnsi" w:cstheme="minorHAnsi"/>
          <w:b/>
        </w:rPr>
        <w:t xml:space="preserve"> </w:t>
      </w:r>
    </w:p>
    <w:p w:rsidR="004F7737" w:rsidRPr="004F1E3C" w:rsidRDefault="004F7737" w:rsidP="00A442E9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8B4331" w:rsidRPr="004F1E3C" w:rsidRDefault="00B672BB" w:rsidP="00B672BB">
      <w:pPr>
        <w:ind w:left="4111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>Dispõe sobre altera</w:t>
      </w:r>
      <w:r w:rsidR="00A442E9" w:rsidRPr="004F1E3C">
        <w:rPr>
          <w:rFonts w:asciiTheme="minorHAnsi" w:hAnsiTheme="minorHAnsi" w:cstheme="minorHAnsi"/>
          <w:b/>
          <w:sz w:val="23"/>
          <w:szCs w:val="23"/>
        </w:rPr>
        <w:t xml:space="preserve">ções na Lei Municipal nº 3.799, de 14 de junho de 2013, que dispõe sobre a criação do Conselho Municipal de </w:t>
      </w:r>
      <w:r w:rsidR="00A442E9" w:rsidRPr="004F1E3C">
        <w:rPr>
          <w:rFonts w:asciiTheme="minorHAnsi" w:hAnsiTheme="minorHAnsi" w:cstheme="minorHAnsi"/>
          <w:b/>
          <w:iCs/>
          <w:sz w:val="23"/>
          <w:szCs w:val="23"/>
        </w:rPr>
        <w:t xml:space="preserve">Conservação </w:t>
      </w:r>
      <w:r w:rsidR="00A442E9" w:rsidRPr="004F1E3C">
        <w:rPr>
          <w:rFonts w:asciiTheme="minorHAnsi" w:hAnsiTheme="minorHAnsi" w:cstheme="minorHAnsi"/>
          <w:b/>
          <w:sz w:val="23"/>
          <w:szCs w:val="23"/>
        </w:rPr>
        <w:t xml:space="preserve">e Defesa do Meio Ambiente – COMDEMA e dá outras providências, </w:t>
      </w:r>
      <w:r w:rsidR="008B4331" w:rsidRPr="004F1E3C">
        <w:rPr>
          <w:rFonts w:asciiTheme="minorHAnsi" w:hAnsiTheme="minorHAnsi" w:cstheme="minorHAnsi"/>
          <w:b/>
          <w:sz w:val="23"/>
          <w:szCs w:val="23"/>
        </w:rPr>
        <w:t>que especifica.</w:t>
      </w:r>
      <w:r w:rsidR="00B12DB9"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8B4331" w:rsidRPr="004F1E3C" w:rsidRDefault="008B4331" w:rsidP="008B4331">
      <w:pPr>
        <w:ind w:left="2124" w:firstLine="1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262847" w:rsidRPr="004F1E3C" w:rsidRDefault="00262847" w:rsidP="008B4331">
      <w:pPr>
        <w:ind w:left="2124" w:firstLine="1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6C0D7A" w:rsidRPr="004F1E3C" w:rsidRDefault="006C0D7A" w:rsidP="008B4331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ab/>
      </w:r>
      <w:r w:rsidRPr="004F1E3C">
        <w:rPr>
          <w:rFonts w:asciiTheme="minorHAnsi" w:hAnsiTheme="minorHAnsi" w:cstheme="minorHAnsi"/>
          <w:b/>
          <w:sz w:val="23"/>
          <w:szCs w:val="23"/>
        </w:rPr>
        <w:tab/>
      </w:r>
      <w:r w:rsidR="00727E4C" w:rsidRPr="004F1E3C">
        <w:rPr>
          <w:rFonts w:asciiTheme="minorHAnsi" w:hAnsiTheme="minorHAnsi" w:cstheme="minorHAnsi"/>
          <w:b/>
          <w:sz w:val="23"/>
          <w:szCs w:val="23"/>
        </w:rPr>
        <w:t>DR. JULIO FERNANDO GALVÃO DIAS</w:t>
      </w:r>
      <w:r w:rsidR="00727E4C" w:rsidRPr="004F1E3C">
        <w:rPr>
          <w:rFonts w:asciiTheme="minorHAnsi" w:hAnsiTheme="minorHAnsi" w:cstheme="minorHAnsi"/>
          <w:sz w:val="23"/>
          <w:szCs w:val="23"/>
        </w:rPr>
        <w:t>,</w:t>
      </w:r>
      <w:r w:rsidR="00727E4C"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4F1E3C">
        <w:rPr>
          <w:rFonts w:asciiTheme="minorHAnsi" w:hAnsiTheme="minorHAnsi" w:cstheme="minorHAnsi"/>
          <w:sz w:val="23"/>
          <w:szCs w:val="23"/>
        </w:rPr>
        <w:t>Prefeito do Município de Capão Bonito, Estado de São Paulo, no uso de suas atribuições legais,</w:t>
      </w: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b/>
          <w:sz w:val="23"/>
          <w:szCs w:val="23"/>
        </w:rPr>
        <w:t xml:space="preserve">FAZ SABER </w:t>
      </w:r>
      <w:r w:rsidRPr="004F1E3C">
        <w:rPr>
          <w:rFonts w:asciiTheme="minorHAnsi" w:hAnsiTheme="minorHAnsi" w:cstheme="minorHAnsi"/>
          <w:sz w:val="23"/>
          <w:szCs w:val="23"/>
        </w:rPr>
        <w:t>que a Câmara Municipal aprovou e é promulgada a seguinte Lei:</w:t>
      </w: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33116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4F1E3C">
        <w:rPr>
          <w:rFonts w:asciiTheme="minorHAnsi" w:hAnsiTheme="minorHAnsi" w:cstheme="minorHAnsi"/>
          <w:b/>
          <w:sz w:val="23"/>
          <w:szCs w:val="23"/>
        </w:rPr>
        <w:tab/>
      </w:r>
      <w:r w:rsidRPr="004F1E3C">
        <w:rPr>
          <w:rFonts w:asciiTheme="minorHAnsi" w:hAnsiTheme="minorHAnsi" w:cstheme="minorHAnsi"/>
          <w:b/>
          <w:sz w:val="23"/>
          <w:szCs w:val="23"/>
        </w:rPr>
        <w:tab/>
        <w:t xml:space="preserve">Art. 1º </w:t>
      </w:r>
      <w:r w:rsidR="004F7737" w:rsidRPr="004F1E3C">
        <w:rPr>
          <w:rFonts w:asciiTheme="minorHAnsi" w:hAnsiTheme="minorHAnsi" w:cstheme="minorHAnsi"/>
          <w:sz w:val="23"/>
          <w:szCs w:val="23"/>
        </w:rPr>
        <w:t>Ficam alterados os inciso</w:t>
      </w:r>
      <w:r w:rsidR="00A442E9" w:rsidRPr="004F1E3C">
        <w:rPr>
          <w:rFonts w:asciiTheme="minorHAnsi" w:hAnsiTheme="minorHAnsi" w:cstheme="minorHAnsi"/>
          <w:sz w:val="23"/>
          <w:szCs w:val="23"/>
        </w:rPr>
        <w:t>s</w:t>
      </w:r>
      <w:r w:rsidR="004F7737" w:rsidRPr="004F1E3C">
        <w:rPr>
          <w:rFonts w:asciiTheme="minorHAnsi" w:hAnsiTheme="minorHAnsi" w:cstheme="minorHAnsi"/>
          <w:sz w:val="23"/>
          <w:szCs w:val="23"/>
        </w:rPr>
        <w:t xml:space="preserve"> II e VII do </w:t>
      </w:r>
      <w:r w:rsidR="00333116" w:rsidRPr="004F1E3C">
        <w:rPr>
          <w:rFonts w:asciiTheme="minorHAnsi" w:hAnsiTheme="minorHAnsi" w:cstheme="minorHAnsi"/>
          <w:sz w:val="23"/>
          <w:szCs w:val="23"/>
        </w:rPr>
        <w:t xml:space="preserve">art. </w:t>
      </w:r>
      <w:r w:rsidR="001968A2" w:rsidRPr="004F1E3C">
        <w:rPr>
          <w:rFonts w:asciiTheme="minorHAnsi" w:hAnsiTheme="minorHAnsi" w:cstheme="minorHAnsi"/>
          <w:sz w:val="23"/>
          <w:szCs w:val="23"/>
        </w:rPr>
        <w:t xml:space="preserve">1º da Lei </w:t>
      </w:r>
      <w:r w:rsidR="004F7737" w:rsidRPr="004F1E3C">
        <w:rPr>
          <w:rFonts w:asciiTheme="minorHAnsi" w:hAnsiTheme="minorHAnsi" w:cstheme="minorHAnsi"/>
          <w:sz w:val="23"/>
          <w:szCs w:val="23"/>
        </w:rPr>
        <w:t xml:space="preserve">Municipal nº 3.799, de 14 de junho de 2013, que </w:t>
      </w:r>
      <w:r w:rsidR="00333116" w:rsidRPr="004F1E3C">
        <w:rPr>
          <w:rFonts w:asciiTheme="minorHAnsi" w:hAnsiTheme="minorHAnsi" w:cstheme="minorHAnsi"/>
          <w:sz w:val="23"/>
          <w:szCs w:val="23"/>
        </w:rPr>
        <w:t>passa</w:t>
      </w:r>
      <w:r w:rsidR="004F7737" w:rsidRPr="004F1E3C">
        <w:rPr>
          <w:rFonts w:asciiTheme="minorHAnsi" w:hAnsiTheme="minorHAnsi" w:cstheme="minorHAnsi"/>
          <w:sz w:val="23"/>
          <w:szCs w:val="23"/>
        </w:rPr>
        <w:t>m</w:t>
      </w:r>
      <w:r w:rsidR="00333116" w:rsidRPr="004F1E3C">
        <w:rPr>
          <w:rFonts w:asciiTheme="minorHAnsi" w:hAnsiTheme="minorHAnsi" w:cstheme="minorHAnsi"/>
          <w:sz w:val="23"/>
          <w:szCs w:val="23"/>
        </w:rPr>
        <w:t xml:space="preserve"> a ter a seguinte redação: </w:t>
      </w:r>
    </w:p>
    <w:p w:rsidR="00333116" w:rsidRPr="004F1E3C" w:rsidRDefault="00333116" w:rsidP="008B4331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8B4331" w:rsidRPr="004F1E3C" w:rsidRDefault="008B4331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ab/>
      </w:r>
      <w:r w:rsidR="00000622" w:rsidRPr="004F1E3C">
        <w:rPr>
          <w:rFonts w:asciiTheme="minorHAnsi" w:hAnsiTheme="minorHAnsi" w:cstheme="minorHAnsi"/>
          <w:sz w:val="23"/>
          <w:szCs w:val="23"/>
        </w:rPr>
        <w:t>“</w:t>
      </w:r>
      <w:r w:rsidRPr="004F1E3C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1968A2" w:rsidRPr="004F1E3C">
        <w:rPr>
          <w:rFonts w:asciiTheme="minorHAnsi" w:hAnsiTheme="minorHAnsi" w:cstheme="minorHAnsi"/>
          <w:b/>
          <w:sz w:val="23"/>
          <w:szCs w:val="23"/>
        </w:rPr>
        <w:t xml:space="preserve">1º </w:t>
      </w:r>
      <w:r w:rsidR="004F7737" w:rsidRPr="004F1E3C">
        <w:rPr>
          <w:rFonts w:asciiTheme="minorHAnsi" w:hAnsiTheme="minorHAnsi" w:cstheme="minorHAnsi"/>
          <w:b/>
          <w:sz w:val="23"/>
          <w:szCs w:val="23"/>
        </w:rPr>
        <w:t xml:space="preserve">(...) </w:t>
      </w:r>
    </w:p>
    <w:p w:rsidR="004F7737" w:rsidRPr="004F1E3C" w:rsidRDefault="004F7737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4F7737" w:rsidRPr="004F1E3C" w:rsidRDefault="004F7737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ab/>
        <w:t xml:space="preserve">Parágrafo único. (...) </w:t>
      </w:r>
    </w:p>
    <w:p w:rsidR="004F7737" w:rsidRPr="004F1E3C" w:rsidRDefault="004F7737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ab/>
      </w:r>
    </w:p>
    <w:p w:rsidR="005C2ADE" w:rsidRPr="004F1E3C" w:rsidRDefault="005C2ADE" w:rsidP="005C2ADE">
      <w:pPr>
        <w:ind w:left="1418" w:hanging="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 xml:space="preserve">I - (...) </w:t>
      </w:r>
    </w:p>
    <w:p w:rsidR="005C2ADE" w:rsidRPr="004F1E3C" w:rsidRDefault="005C2ADE" w:rsidP="005C2ADE">
      <w:pPr>
        <w:ind w:left="1418" w:hanging="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4F7737" w:rsidRPr="004F1E3C" w:rsidRDefault="004F7737" w:rsidP="00DB21BF">
      <w:pPr>
        <w:ind w:firstLine="1416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 xml:space="preserve">II – </w:t>
      </w:r>
      <w:r w:rsidRPr="004F1E3C">
        <w:rPr>
          <w:rFonts w:asciiTheme="minorHAnsi" w:hAnsiTheme="minorHAnsi" w:cstheme="minorHAnsi"/>
          <w:sz w:val="23"/>
          <w:szCs w:val="23"/>
        </w:rPr>
        <w:t>habilitar e garantir a participação do município na execução das Políticas públicas de meio ambiente em todas as esferas;</w:t>
      </w:r>
      <w:r w:rsidR="00DB21BF" w:rsidRPr="004F1E3C">
        <w:rPr>
          <w:rFonts w:asciiTheme="minorHAnsi" w:hAnsiTheme="minorHAnsi" w:cstheme="minorHAnsi"/>
          <w:sz w:val="23"/>
          <w:szCs w:val="23"/>
        </w:rPr>
        <w:t xml:space="preserve"> </w:t>
      </w:r>
      <w:r w:rsidRPr="004F1E3C">
        <w:rPr>
          <w:rFonts w:asciiTheme="minorHAnsi" w:hAnsiTheme="minorHAnsi" w:cstheme="minorHAnsi"/>
          <w:b/>
          <w:sz w:val="23"/>
          <w:szCs w:val="23"/>
        </w:rPr>
        <w:t xml:space="preserve">  </w:t>
      </w:r>
    </w:p>
    <w:p w:rsidR="00A442E9" w:rsidRPr="004F1E3C" w:rsidRDefault="00A442E9" w:rsidP="004F7737">
      <w:pPr>
        <w:ind w:left="1418" w:hanging="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4F7737" w:rsidRPr="004F1E3C" w:rsidRDefault="004F7737" w:rsidP="004F7737">
      <w:pPr>
        <w:ind w:left="1418" w:hanging="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 xml:space="preserve">(...) </w:t>
      </w:r>
    </w:p>
    <w:p w:rsidR="00A442E9" w:rsidRPr="004F1E3C" w:rsidRDefault="00A442E9" w:rsidP="004F7737">
      <w:pPr>
        <w:ind w:left="1418" w:hanging="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4F7737" w:rsidRPr="004F1E3C" w:rsidRDefault="004F7737" w:rsidP="004F7737">
      <w:pPr>
        <w:ind w:left="1418" w:hanging="2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 xml:space="preserve">VII – </w:t>
      </w:r>
      <w:r w:rsidRPr="004F1E3C">
        <w:rPr>
          <w:rFonts w:asciiTheme="minorHAnsi" w:hAnsiTheme="minorHAnsi" w:cstheme="minorHAnsi"/>
          <w:sz w:val="23"/>
          <w:szCs w:val="23"/>
        </w:rPr>
        <w:t>ser instrumento fundamental de gestão ambiental local.</w:t>
      </w:r>
      <w:r w:rsidR="00000622" w:rsidRPr="004F1E3C">
        <w:rPr>
          <w:rFonts w:asciiTheme="minorHAnsi" w:hAnsiTheme="minorHAnsi" w:cstheme="minorHAnsi"/>
          <w:sz w:val="23"/>
          <w:szCs w:val="23"/>
        </w:rPr>
        <w:t xml:space="preserve"> </w:t>
      </w:r>
      <w:r w:rsidRPr="004F1E3C">
        <w:rPr>
          <w:rFonts w:asciiTheme="minorHAnsi" w:hAnsiTheme="minorHAnsi" w:cstheme="minorHAnsi"/>
          <w:sz w:val="23"/>
          <w:szCs w:val="23"/>
        </w:rPr>
        <w:t xml:space="preserve">   </w:t>
      </w:r>
    </w:p>
    <w:p w:rsidR="004F7737" w:rsidRPr="004F1E3C" w:rsidRDefault="004F7737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4F7737" w:rsidRPr="004F1E3C" w:rsidRDefault="004F7737" w:rsidP="00133794">
      <w:pPr>
        <w:pStyle w:val="SemEspaamen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 xml:space="preserve">Art. 2º </w:t>
      </w:r>
      <w:r w:rsidRPr="004F1E3C">
        <w:rPr>
          <w:rFonts w:asciiTheme="minorHAnsi" w:hAnsiTheme="minorHAnsi" w:cstheme="minorHAnsi"/>
          <w:sz w:val="23"/>
          <w:szCs w:val="23"/>
        </w:rPr>
        <w:t>Altera</w:t>
      </w:r>
      <w:r w:rsidR="00133794" w:rsidRPr="004F1E3C">
        <w:rPr>
          <w:rFonts w:asciiTheme="minorHAnsi" w:hAnsiTheme="minorHAnsi" w:cstheme="minorHAnsi"/>
          <w:sz w:val="23"/>
          <w:szCs w:val="23"/>
        </w:rPr>
        <w:t>m-</w:t>
      </w:r>
      <w:r w:rsidRPr="004F1E3C">
        <w:rPr>
          <w:rFonts w:asciiTheme="minorHAnsi" w:hAnsiTheme="minorHAnsi" w:cstheme="minorHAnsi"/>
          <w:sz w:val="23"/>
          <w:szCs w:val="23"/>
        </w:rPr>
        <w:t>se</w:t>
      </w:r>
      <w:r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33794" w:rsidRPr="004F1E3C">
        <w:rPr>
          <w:rFonts w:asciiTheme="minorHAnsi" w:hAnsiTheme="minorHAnsi" w:cstheme="minorHAnsi"/>
          <w:sz w:val="23"/>
          <w:szCs w:val="23"/>
        </w:rPr>
        <w:t>os incisos</w:t>
      </w:r>
      <w:r w:rsidR="003A6DBF" w:rsidRPr="004F1E3C">
        <w:rPr>
          <w:rFonts w:asciiTheme="minorHAnsi" w:hAnsiTheme="minorHAnsi" w:cstheme="minorHAnsi"/>
          <w:sz w:val="23"/>
          <w:szCs w:val="23"/>
        </w:rPr>
        <w:t xml:space="preserve"> </w:t>
      </w:r>
      <w:r w:rsidR="00133794" w:rsidRPr="004F1E3C">
        <w:rPr>
          <w:rFonts w:asciiTheme="minorHAnsi" w:hAnsiTheme="minorHAnsi" w:cstheme="minorHAnsi"/>
          <w:sz w:val="23"/>
          <w:szCs w:val="23"/>
        </w:rPr>
        <w:t>do</w:t>
      </w:r>
      <w:r w:rsidRPr="004F1E3C">
        <w:rPr>
          <w:rFonts w:asciiTheme="minorHAnsi" w:hAnsiTheme="minorHAnsi" w:cstheme="minorHAnsi"/>
          <w:sz w:val="23"/>
          <w:szCs w:val="23"/>
        </w:rPr>
        <w:t xml:space="preserve"> art. 3º</w:t>
      </w:r>
      <w:r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33794" w:rsidRPr="004F1E3C">
        <w:rPr>
          <w:rFonts w:asciiTheme="minorHAnsi" w:hAnsiTheme="minorHAnsi" w:cstheme="minorHAnsi"/>
          <w:sz w:val="23"/>
          <w:szCs w:val="23"/>
        </w:rPr>
        <w:t xml:space="preserve">da </w:t>
      </w:r>
      <w:r w:rsidRPr="004F1E3C">
        <w:rPr>
          <w:rFonts w:asciiTheme="minorHAnsi" w:hAnsiTheme="minorHAnsi" w:cstheme="minorHAnsi"/>
          <w:sz w:val="23"/>
          <w:szCs w:val="23"/>
        </w:rPr>
        <w:t>Lei</w:t>
      </w:r>
      <w:r w:rsidR="00133794" w:rsidRPr="004F1E3C">
        <w:rPr>
          <w:rFonts w:asciiTheme="minorHAnsi" w:hAnsiTheme="minorHAnsi" w:cstheme="minorHAnsi"/>
          <w:sz w:val="23"/>
          <w:szCs w:val="23"/>
        </w:rPr>
        <w:t xml:space="preserve"> Municipal </w:t>
      </w:r>
      <w:r w:rsidRPr="004F1E3C">
        <w:rPr>
          <w:rFonts w:asciiTheme="minorHAnsi" w:hAnsiTheme="minorHAnsi" w:cstheme="minorHAnsi"/>
          <w:sz w:val="23"/>
          <w:szCs w:val="23"/>
        </w:rPr>
        <w:t>nº 3.799, de 14 de junho de 2013, que passa</w:t>
      </w:r>
      <w:r w:rsidR="003A6DBF" w:rsidRPr="004F1E3C">
        <w:rPr>
          <w:rFonts w:asciiTheme="minorHAnsi" w:hAnsiTheme="minorHAnsi" w:cstheme="minorHAnsi"/>
          <w:sz w:val="23"/>
          <w:szCs w:val="23"/>
        </w:rPr>
        <w:t>m</w:t>
      </w:r>
      <w:r w:rsidRPr="004F1E3C">
        <w:rPr>
          <w:rFonts w:asciiTheme="minorHAnsi" w:hAnsiTheme="minorHAnsi" w:cstheme="minorHAnsi"/>
          <w:sz w:val="23"/>
          <w:szCs w:val="23"/>
        </w:rPr>
        <w:t xml:space="preserve"> a vigorar da seguinte forma:</w:t>
      </w:r>
    </w:p>
    <w:p w:rsidR="004F7737" w:rsidRPr="004F1E3C" w:rsidRDefault="004F7737" w:rsidP="00133794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4F7737" w:rsidRPr="004F1E3C" w:rsidRDefault="004F7737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ab/>
      </w:r>
      <w:r w:rsidR="00000622" w:rsidRPr="004F1E3C">
        <w:rPr>
          <w:rFonts w:asciiTheme="minorHAnsi" w:hAnsiTheme="minorHAnsi" w:cstheme="minorHAnsi"/>
          <w:b/>
          <w:sz w:val="23"/>
          <w:szCs w:val="23"/>
        </w:rPr>
        <w:t>“</w:t>
      </w:r>
      <w:r w:rsidRPr="004F1E3C">
        <w:rPr>
          <w:rFonts w:asciiTheme="minorHAnsi" w:hAnsiTheme="minorHAnsi" w:cstheme="minorHAnsi"/>
          <w:b/>
          <w:sz w:val="23"/>
          <w:szCs w:val="23"/>
        </w:rPr>
        <w:t xml:space="preserve">Art. 3º (...) </w:t>
      </w:r>
    </w:p>
    <w:p w:rsidR="004F7737" w:rsidRPr="004F1E3C" w:rsidRDefault="004F7737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133794" w:rsidRPr="004F1E3C" w:rsidRDefault="00133794" w:rsidP="001968A2">
      <w:pPr>
        <w:ind w:left="1418" w:hanging="1418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ab/>
        <w:t xml:space="preserve">I – </w:t>
      </w:r>
      <w:r w:rsidRPr="004F1E3C">
        <w:rPr>
          <w:rFonts w:asciiTheme="minorHAnsi" w:hAnsiTheme="minorHAnsi" w:cstheme="minorHAnsi"/>
          <w:sz w:val="23"/>
          <w:szCs w:val="23"/>
        </w:rPr>
        <w:t xml:space="preserve">Plenário;  </w:t>
      </w:r>
    </w:p>
    <w:p w:rsidR="00133794" w:rsidRPr="004F1E3C" w:rsidRDefault="00133794" w:rsidP="001968A2">
      <w:pPr>
        <w:ind w:left="1418" w:hanging="1418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ab/>
        <w:t>II –</w:t>
      </w:r>
      <w:r w:rsidRPr="004F1E3C">
        <w:rPr>
          <w:rFonts w:asciiTheme="minorHAnsi" w:hAnsiTheme="minorHAnsi" w:cstheme="minorHAnsi"/>
          <w:sz w:val="23"/>
          <w:szCs w:val="23"/>
        </w:rPr>
        <w:t xml:space="preserve"> Presidência; </w:t>
      </w:r>
    </w:p>
    <w:p w:rsidR="00133794" w:rsidRPr="004F1E3C" w:rsidRDefault="00133794" w:rsidP="001968A2">
      <w:pPr>
        <w:ind w:left="1418" w:hanging="1418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b/>
          <w:sz w:val="23"/>
          <w:szCs w:val="23"/>
        </w:rPr>
        <w:t>III –</w:t>
      </w:r>
      <w:r w:rsidRPr="004F1E3C">
        <w:rPr>
          <w:rFonts w:asciiTheme="minorHAnsi" w:hAnsiTheme="minorHAnsi" w:cstheme="minorHAnsi"/>
          <w:sz w:val="23"/>
          <w:szCs w:val="23"/>
        </w:rPr>
        <w:t xml:space="preserve"> Vice Presidência; </w:t>
      </w:r>
    </w:p>
    <w:p w:rsidR="00133794" w:rsidRPr="004F1E3C" w:rsidRDefault="00133794" w:rsidP="001968A2">
      <w:pPr>
        <w:ind w:left="1418" w:hanging="1418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b/>
          <w:sz w:val="23"/>
          <w:szCs w:val="23"/>
        </w:rPr>
        <w:t>IV –</w:t>
      </w:r>
      <w:r w:rsidRPr="004F1E3C">
        <w:rPr>
          <w:rFonts w:asciiTheme="minorHAnsi" w:hAnsiTheme="minorHAnsi" w:cstheme="minorHAnsi"/>
          <w:sz w:val="23"/>
          <w:szCs w:val="23"/>
        </w:rPr>
        <w:t xml:space="preserve"> Secretaria Executiva; </w:t>
      </w:r>
    </w:p>
    <w:p w:rsidR="00133794" w:rsidRPr="004F1E3C" w:rsidRDefault="00133794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b/>
          <w:sz w:val="23"/>
          <w:szCs w:val="23"/>
        </w:rPr>
        <w:t>V –</w:t>
      </w:r>
      <w:r w:rsidRPr="004F1E3C">
        <w:rPr>
          <w:rFonts w:asciiTheme="minorHAnsi" w:hAnsiTheme="minorHAnsi" w:cstheme="minorHAnsi"/>
          <w:sz w:val="23"/>
          <w:szCs w:val="23"/>
        </w:rPr>
        <w:t xml:space="preserve"> Secretaria Adjunta.</w:t>
      </w:r>
      <w:r w:rsidR="00A442E9" w:rsidRPr="004F1E3C">
        <w:rPr>
          <w:rFonts w:asciiTheme="minorHAnsi" w:hAnsiTheme="minorHAnsi" w:cstheme="minorHAnsi"/>
          <w:sz w:val="23"/>
          <w:szCs w:val="23"/>
        </w:rPr>
        <w:t xml:space="preserve">” </w:t>
      </w:r>
      <w:r w:rsidRPr="004F1E3C">
        <w:rPr>
          <w:rFonts w:asciiTheme="minorHAnsi" w:hAnsiTheme="minorHAnsi" w:cstheme="minorHAnsi"/>
          <w:sz w:val="23"/>
          <w:szCs w:val="23"/>
        </w:rPr>
        <w:t xml:space="preserve"> </w:t>
      </w:r>
    </w:p>
    <w:p w:rsidR="004F7737" w:rsidRPr="004F1E3C" w:rsidRDefault="004F7737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ab/>
      </w:r>
    </w:p>
    <w:p w:rsidR="005C2ADE" w:rsidRPr="004F1E3C" w:rsidRDefault="005C2ADE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133794" w:rsidRPr="004F1E3C" w:rsidRDefault="00133794" w:rsidP="00133794">
      <w:pPr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lastRenderedPageBreak/>
        <w:tab/>
      </w:r>
      <w:r w:rsidRPr="004F1E3C">
        <w:rPr>
          <w:rFonts w:asciiTheme="minorHAnsi" w:hAnsiTheme="minorHAnsi" w:cstheme="minorHAnsi"/>
          <w:b/>
          <w:sz w:val="23"/>
          <w:szCs w:val="23"/>
        </w:rPr>
        <w:tab/>
        <w:t xml:space="preserve">Art. 3º </w:t>
      </w:r>
      <w:r w:rsidRPr="004F1E3C">
        <w:rPr>
          <w:rFonts w:asciiTheme="minorHAnsi" w:hAnsiTheme="minorHAnsi" w:cstheme="minorHAnsi"/>
          <w:sz w:val="23"/>
          <w:szCs w:val="23"/>
        </w:rPr>
        <w:t xml:space="preserve">Fica </w:t>
      </w:r>
      <w:r w:rsidR="006C0D7A" w:rsidRPr="004F1E3C">
        <w:rPr>
          <w:rFonts w:asciiTheme="minorHAnsi" w:hAnsiTheme="minorHAnsi" w:cstheme="minorHAnsi"/>
          <w:sz w:val="23"/>
          <w:szCs w:val="23"/>
        </w:rPr>
        <w:t>suprimido</w:t>
      </w:r>
      <w:r w:rsidRPr="004F1E3C">
        <w:rPr>
          <w:rFonts w:asciiTheme="minorHAnsi" w:hAnsiTheme="minorHAnsi" w:cstheme="minorHAnsi"/>
          <w:sz w:val="23"/>
          <w:szCs w:val="23"/>
        </w:rPr>
        <w:t xml:space="preserve"> o § 1º e alterado o § 2º do artigo 4º da Lei Municipal nº 3.799, de 14 de junho de 2013, que vigorará da seguinte forma: </w:t>
      </w:r>
    </w:p>
    <w:p w:rsidR="00133794" w:rsidRPr="004F1E3C" w:rsidRDefault="00133794" w:rsidP="00133794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000622" w:rsidRPr="004F1E3C" w:rsidRDefault="00000622" w:rsidP="00133794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sz w:val="23"/>
          <w:szCs w:val="23"/>
        </w:rPr>
        <w:tab/>
      </w:r>
      <w:r w:rsidR="00262847" w:rsidRPr="004F1E3C">
        <w:rPr>
          <w:rFonts w:asciiTheme="minorHAnsi" w:hAnsiTheme="minorHAnsi" w:cstheme="minorHAnsi"/>
          <w:b/>
          <w:sz w:val="23"/>
          <w:szCs w:val="23"/>
        </w:rPr>
        <w:t xml:space="preserve">“Art. 4º (...) </w:t>
      </w:r>
    </w:p>
    <w:p w:rsidR="00262847" w:rsidRPr="004F1E3C" w:rsidRDefault="00262847" w:rsidP="00133794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133794" w:rsidRPr="004F1E3C" w:rsidRDefault="00133794" w:rsidP="00133794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sz w:val="23"/>
          <w:szCs w:val="23"/>
        </w:rPr>
        <w:tab/>
        <w:t xml:space="preserve"> </w:t>
      </w:r>
      <w:r w:rsidR="00A442E9" w:rsidRPr="004F1E3C">
        <w:rPr>
          <w:rFonts w:asciiTheme="minorHAnsi" w:hAnsiTheme="minorHAnsi" w:cstheme="minorHAnsi"/>
          <w:b/>
          <w:sz w:val="23"/>
          <w:szCs w:val="23"/>
        </w:rPr>
        <w:t>§ 1º</w:t>
      </w:r>
      <w:r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C0D7A" w:rsidRPr="004F1E3C">
        <w:rPr>
          <w:rFonts w:asciiTheme="minorHAnsi" w:hAnsiTheme="minorHAnsi" w:cstheme="minorHAnsi"/>
          <w:b/>
          <w:sz w:val="23"/>
          <w:szCs w:val="23"/>
        </w:rPr>
        <w:t>SUPRIMIDO.</w:t>
      </w:r>
      <w:r w:rsidR="00A442E9" w:rsidRPr="004F1E3C">
        <w:rPr>
          <w:rFonts w:asciiTheme="minorHAnsi" w:hAnsiTheme="minorHAnsi" w:cstheme="minorHAnsi"/>
          <w:b/>
          <w:sz w:val="23"/>
          <w:szCs w:val="23"/>
        </w:rPr>
        <w:t>“</w:t>
      </w:r>
    </w:p>
    <w:p w:rsidR="00A442E9" w:rsidRPr="004F1E3C" w:rsidRDefault="00A442E9" w:rsidP="00A442E9">
      <w:p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133794" w:rsidRPr="004F1E3C" w:rsidRDefault="00A442E9" w:rsidP="00DB21BF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>§ 2º.</w:t>
      </w:r>
      <w:r w:rsidR="00133794"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33794" w:rsidRPr="004F1E3C">
        <w:rPr>
          <w:rFonts w:asciiTheme="minorHAnsi" w:hAnsiTheme="minorHAnsi" w:cstheme="minorHAnsi"/>
          <w:sz w:val="23"/>
          <w:szCs w:val="23"/>
        </w:rPr>
        <w:t>Os representantes indicados pelo Poder Público, devem estar vinculados às Secretarias Municipais, Câmara Municipal, Entidades do Poder Judiciário sediados no Município, Órgãos Públicos da Administração Federal e Estadual presentes no município, os representantes eleitos ou indicados pela Sociedade Civil Organizada, devem estar vinculados aos Conselhos da Comunidade Municipal, Associações Profissionais, Organizações Não Governamentais, Sindicatos e Associações Empresariais (Comércio, Indústria, Agricultura, Hotelaria entre outros) e da iniciativa privada.</w:t>
      </w:r>
      <w:r w:rsidRPr="004F1E3C">
        <w:rPr>
          <w:rFonts w:asciiTheme="minorHAnsi" w:hAnsiTheme="minorHAnsi" w:cstheme="minorHAnsi"/>
          <w:sz w:val="23"/>
          <w:szCs w:val="23"/>
        </w:rPr>
        <w:t xml:space="preserve">” </w:t>
      </w:r>
      <w:r w:rsidR="00133794" w:rsidRPr="004F1E3C">
        <w:rPr>
          <w:rFonts w:asciiTheme="minorHAnsi" w:hAnsiTheme="minorHAnsi" w:cstheme="minorHAnsi"/>
          <w:sz w:val="23"/>
          <w:szCs w:val="23"/>
        </w:rPr>
        <w:t xml:space="preserve">  </w:t>
      </w:r>
    </w:p>
    <w:p w:rsidR="00133794" w:rsidRPr="004F1E3C" w:rsidRDefault="00133794" w:rsidP="00133794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133794" w:rsidRPr="004F1E3C" w:rsidRDefault="00133794" w:rsidP="00EE1768">
      <w:pPr>
        <w:autoSpaceDE w:val="0"/>
        <w:autoSpaceDN w:val="0"/>
        <w:adjustRightInd w:val="0"/>
        <w:ind w:firstLine="1440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 xml:space="preserve">Art. 4º </w:t>
      </w:r>
      <w:r w:rsidRPr="004F1E3C">
        <w:rPr>
          <w:rFonts w:asciiTheme="minorHAnsi" w:hAnsiTheme="minorHAnsi" w:cstheme="minorHAnsi"/>
          <w:sz w:val="23"/>
          <w:szCs w:val="23"/>
        </w:rPr>
        <w:t xml:space="preserve">Fica </w:t>
      </w:r>
      <w:r w:rsidR="00D63305" w:rsidRPr="004F1E3C">
        <w:rPr>
          <w:rFonts w:asciiTheme="minorHAnsi" w:hAnsiTheme="minorHAnsi" w:cstheme="minorHAnsi"/>
          <w:sz w:val="23"/>
          <w:szCs w:val="23"/>
        </w:rPr>
        <w:t>Suprimido o</w:t>
      </w:r>
      <w:r w:rsidR="00EE1768" w:rsidRPr="004F1E3C">
        <w:rPr>
          <w:rFonts w:asciiTheme="minorHAnsi" w:hAnsiTheme="minorHAnsi" w:cstheme="minorHAnsi"/>
          <w:sz w:val="23"/>
          <w:szCs w:val="23"/>
        </w:rPr>
        <w:t xml:space="preserve"> § 2º </w:t>
      </w:r>
      <w:r w:rsidR="00D63305" w:rsidRPr="004F1E3C">
        <w:rPr>
          <w:rFonts w:asciiTheme="minorHAnsi" w:hAnsiTheme="minorHAnsi" w:cstheme="minorHAnsi"/>
          <w:sz w:val="23"/>
          <w:szCs w:val="23"/>
        </w:rPr>
        <w:t xml:space="preserve">do art. 5º </w:t>
      </w:r>
      <w:r w:rsidR="00EE1768" w:rsidRPr="004F1E3C">
        <w:rPr>
          <w:rFonts w:asciiTheme="minorHAnsi" w:hAnsiTheme="minorHAnsi" w:cstheme="minorHAnsi"/>
          <w:sz w:val="23"/>
          <w:szCs w:val="23"/>
        </w:rPr>
        <w:t xml:space="preserve">da Lei Municipal nº 3.799, de 14 de junho de 2013, que passa a vigorar </w:t>
      </w:r>
      <w:r w:rsidR="00D63305" w:rsidRPr="004F1E3C">
        <w:rPr>
          <w:rFonts w:asciiTheme="minorHAnsi" w:hAnsiTheme="minorHAnsi" w:cstheme="minorHAnsi"/>
          <w:sz w:val="23"/>
          <w:szCs w:val="23"/>
        </w:rPr>
        <w:t>da</w:t>
      </w:r>
      <w:r w:rsidR="00EE1768" w:rsidRPr="004F1E3C">
        <w:rPr>
          <w:rFonts w:asciiTheme="minorHAnsi" w:hAnsiTheme="minorHAnsi" w:cstheme="minorHAnsi"/>
          <w:sz w:val="23"/>
          <w:szCs w:val="23"/>
        </w:rPr>
        <w:t xml:space="preserve"> seguinte </w:t>
      </w:r>
      <w:r w:rsidR="00D63305" w:rsidRPr="004F1E3C">
        <w:rPr>
          <w:rFonts w:asciiTheme="minorHAnsi" w:hAnsiTheme="minorHAnsi" w:cstheme="minorHAnsi"/>
          <w:sz w:val="23"/>
          <w:szCs w:val="23"/>
        </w:rPr>
        <w:t xml:space="preserve">forma: </w:t>
      </w:r>
      <w:r w:rsidR="00EE1768" w:rsidRPr="004F1E3C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E1768" w:rsidRPr="004F1E3C" w:rsidRDefault="00EE1768" w:rsidP="00EE1768">
      <w:pPr>
        <w:autoSpaceDE w:val="0"/>
        <w:autoSpaceDN w:val="0"/>
        <w:adjustRightInd w:val="0"/>
        <w:ind w:firstLine="1440"/>
        <w:jc w:val="both"/>
        <w:rPr>
          <w:rFonts w:asciiTheme="minorHAnsi" w:hAnsiTheme="minorHAnsi" w:cstheme="minorHAnsi"/>
          <w:sz w:val="23"/>
          <w:szCs w:val="23"/>
        </w:rPr>
      </w:pPr>
    </w:p>
    <w:p w:rsidR="00EE1768" w:rsidRPr="004F1E3C" w:rsidRDefault="00262847" w:rsidP="00EE1768">
      <w:pPr>
        <w:autoSpaceDE w:val="0"/>
        <w:autoSpaceDN w:val="0"/>
        <w:adjustRightInd w:val="0"/>
        <w:ind w:firstLine="144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>“</w:t>
      </w:r>
      <w:r w:rsidR="00EE1768" w:rsidRPr="004F1E3C">
        <w:rPr>
          <w:rFonts w:asciiTheme="minorHAnsi" w:hAnsiTheme="minorHAnsi" w:cstheme="minorHAnsi"/>
          <w:b/>
          <w:sz w:val="23"/>
          <w:szCs w:val="23"/>
        </w:rPr>
        <w:t xml:space="preserve">Art. 5º (...) </w:t>
      </w:r>
    </w:p>
    <w:p w:rsidR="00D63305" w:rsidRPr="004F1E3C" w:rsidRDefault="00D63305" w:rsidP="00EE1768">
      <w:pPr>
        <w:autoSpaceDE w:val="0"/>
        <w:autoSpaceDN w:val="0"/>
        <w:adjustRightInd w:val="0"/>
        <w:ind w:firstLine="144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EE1768" w:rsidRPr="004F1E3C" w:rsidRDefault="00EE1768" w:rsidP="00EE1768">
      <w:pPr>
        <w:autoSpaceDE w:val="0"/>
        <w:autoSpaceDN w:val="0"/>
        <w:adjustRightInd w:val="0"/>
        <w:ind w:firstLine="1440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 xml:space="preserve">(...) </w:t>
      </w:r>
    </w:p>
    <w:p w:rsidR="00EE1768" w:rsidRPr="004F1E3C" w:rsidRDefault="00EE1768" w:rsidP="00EE1768">
      <w:pPr>
        <w:autoSpaceDE w:val="0"/>
        <w:autoSpaceDN w:val="0"/>
        <w:adjustRightInd w:val="0"/>
        <w:ind w:firstLine="1440"/>
        <w:jc w:val="both"/>
        <w:rPr>
          <w:rFonts w:asciiTheme="minorHAnsi" w:hAnsiTheme="minorHAnsi" w:cstheme="minorHAnsi"/>
          <w:sz w:val="23"/>
          <w:szCs w:val="23"/>
        </w:rPr>
      </w:pPr>
    </w:p>
    <w:p w:rsidR="00EE1768" w:rsidRPr="004F1E3C" w:rsidRDefault="00EE1768" w:rsidP="00EE1768">
      <w:pPr>
        <w:autoSpaceDE w:val="0"/>
        <w:autoSpaceDN w:val="0"/>
        <w:adjustRightInd w:val="0"/>
        <w:ind w:left="1418" w:firstLine="22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bCs/>
          <w:sz w:val="23"/>
          <w:szCs w:val="23"/>
        </w:rPr>
        <w:t xml:space="preserve">§ 2º. </w:t>
      </w:r>
      <w:r w:rsidR="00D63305" w:rsidRPr="004F1E3C">
        <w:rPr>
          <w:rFonts w:asciiTheme="minorHAnsi" w:hAnsiTheme="minorHAnsi" w:cstheme="minorHAnsi"/>
          <w:b/>
          <w:bCs/>
          <w:sz w:val="23"/>
          <w:szCs w:val="23"/>
        </w:rPr>
        <w:t xml:space="preserve">SUPRIMIDO.”  </w:t>
      </w:r>
    </w:p>
    <w:p w:rsidR="004F7737" w:rsidRPr="004F1E3C" w:rsidRDefault="004F7737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4F7737" w:rsidRPr="004F1E3C" w:rsidRDefault="00EE1768" w:rsidP="00EE1768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 xml:space="preserve">Art. 5º </w:t>
      </w:r>
      <w:r w:rsidRPr="004F1E3C">
        <w:rPr>
          <w:rFonts w:asciiTheme="minorHAnsi" w:hAnsiTheme="minorHAnsi" w:cstheme="minorHAnsi"/>
          <w:sz w:val="23"/>
          <w:szCs w:val="23"/>
        </w:rPr>
        <w:t xml:space="preserve">Altera-se a redação do art. 13 da Lei Municipal nº 3.799, de 14 de junho de 2013, que passa a vigorar com a seguinte redação: </w:t>
      </w:r>
    </w:p>
    <w:p w:rsidR="00EE1768" w:rsidRPr="004F1E3C" w:rsidRDefault="00EE1768" w:rsidP="00EE1768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EE1768" w:rsidRPr="004F1E3C" w:rsidRDefault="00EE1768" w:rsidP="00DB21BF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 xml:space="preserve">“Art. 13. </w:t>
      </w:r>
      <w:r w:rsidRPr="004F1E3C">
        <w:rPr>
          <w:rFonts w:asciiTheme="minorHAnsi" w:hAnsiTheme="minorHAnsi" w:cstheme="minorHAnsi"/>
          <w:sz w:val="23"/>
          <w:szCs w:val="23"/>
        </w:rPr>
        <w:t>Após aprovada e colocada em vigor a presente Lei, o Prefeito Municipal, através de Decreto, fará um chamamento público para que os interessados conforme o § 2º do artigo 4º elejam e/ou indiquem seus representantes para a constituição do Conselho que serão nomeados através de Decreto Municipal.</w:t>
      </w:r>
      <w:r w:rsidR="00A442E9" w:rsidRPr="004F1E3C">
        <w:rPr>
          <w:rFonts w:asciiTheme="minorHAnsi" w:hAnsiTheme="minorHAnsi" w:cstheme="minorHAnsi"/>
          <w:sz w:val="23"/>
          <w:szCs w:val="23"/>
        </w:rPr>
        <w:t xml:space="preserve">“  </w:t>
      </w:r>
    </w:p>
    <w:p w:rsidR="004F7737" w:rsidRPr="004F1E3C" w:rsidRDefault="004F7737" w:rsidP="001968A2">
      <w:pPr>
        <w:ind w:left="1418" w:hanging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8B4331" w:rsidRPr="004F1E3C" w:rsidRDefault="008B4331" w:rsidP="008B433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>Art.</w:t>
      </w:r>
      <w:r w:rsidR="00A442E9" w:rsidRPr="004F1E3C">
        <w:rPr>
          <w:rFonts w:asciiTheme="minorHAnsi" w:hAnsiTheme="minorHAnsi" w:cstheme="minorHAnsi"/>
          <w:b/>
          <w:sz w:val="23"/>
          <w:szCs w:val="23"/>
        </w:rPr>
        <w:t xml:space="preserve"> 6º</w:t>
      </w:r>
      <w:r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4F1E3C">
        <w:rPr>
          <w:rFonts w:asciiTheme="minorHAnsi" w:hAnsiTheme="minorHAnsi" w:cstheme="minorHAnsi"/>
          <w:sz w:val="23"/>
          <w:szCs w:val="23"/>
        </w:rPr>
        <w:t>Permanecem em vigor os demais dispositivos da Lei</w:t>
      </w:r>
      <w:r w:rsidR="001968A2" w:rsidRPr="004F1E3C">
        <w:rPr>
          <w:rFonts w:asciiTheme="minorHAnsi" w:hAnsiTheme="minorHAnsi" w:cstheme="minorHAnsi"/>
          <w:sz w:val="23"/>
          <w:szCs w:val="23"/>
        </w:rPr>
        <w:t xml:space="preserve"> Municipa</w:t>
      </w:r>
      <w:r w:rsidR="004F7737" w:rsidRPr="004F1E3C">
        <w:rPr>
          <w:rFonts w:asciiTheme="minorHAnsi" w:hAnsiTheme="minorHAnsi" w:cstheme="minorHAnsi"/>
          <w:sz w:val="23"/>
          <w:szCs w:val="23"/>
        </w:rPr>
        <w:t>l</w:t>
      </w:r>
      <w:r w:rsidRPr="004F1E3C">
        <w:rPr>
          <w:rFonts w:asciiTheme="minorHAnsi" w:hAnsiTheme="minorHAnsi" w:cstheme="minorHAnsi"/>
          <w:sz w:val="23"/>
          <w:szCs w:val="23"/>
        </w:rPr>
        <w:t xml:space="preserve"> nº</w:t>
      </w:r>
      <w:r w:rsidR="004F7737" w:rsidRPr="004F1E3C">
        <w:rPr>
          <w:rFonts w:asciiTheme="minorHAnsi" w:hAnsiTheme="minorHAnsi" w:cstheme="minorHAnsi"/>
          <w:sz w:val="23"/>
          <w:szCs w:val="23"/>
        </w:rPr>
        <w:t xml:space="preserve"> 3.799,</w:t>
      </w:r>
      <w:r w:rsidR="001968A2" w:rsidRPr="004F1E3C">
        <w:rPr>
          <w:rFonts w:asciiTheme="minorHAnsi" w:hAnsiTheme="minorHAnsi" w:cstheme="minorHAnsi"/>
          <w:sz w:val="23"/>
          <w:szCs w:val="23"/>
        </w:rPr>
        <w:t xml:space="preserve"> de </w:t>
      </w:r>
      <w:r w:rsidR="004F7737" w:rsidRPr="004F1E3C">
        <w:rPr>
          <w:rFonts w:asciiTheme="minorHAnsi" w:hAnsiTheme="minorHAnsi" w:cstheme="minorHAnsi"/>
          <w:sz w:val="23"/>
          <w:szCs w:val="23"/>
        </w:rPr>
        <w:t>14 de junho de 2013,</w:t>
      </w:r>
      <w:r w:rsidR="001968A2" w:rsidRPr="004F1E3C">
        <w:rPr>
          <w:rFonts w:asciiTheme="minorHAnsi" w:hAnsiTheme="minorHAnsi" w:cstheme="minorHAnsi"/>
          <w:sz w:val="23"/>
          <w:szCs w:val="23"/>
        </w:rPr>
        <w:t xml:space="preserve"> </w:t>
      </w:r>
      <w:r w:rsidRPr="004F1E3C">
        <w:rPr>
          <w:rFonts w:asciiTheme="minorHAnsi" w:hAnsiTheme="minorHAnsi" w:cstheme="minorHAnsi"/>
          <w:sz w:val="23"/>
          <w:szCs w:val="23"/>
        </w:rPr>
        <w:t xml:space="preserve">não </w:t>
      </w:r>
      <w:r w:rsidR="001968A2" w:rsidRPr="004F1E3C">
        <w:rPr>
          <w:rFonts w:asciiTheme="minorHAnsi" w:hAnsiTheme="minorHAnsi" w:cstheme="minorHAnsi"/>
          <w:sz w:val="23"/>
          <w:szCs w:val="23"/>
        </w:rPr>
        <w:t>afetadas</w:t>
      </w:r>
      <w:r w:rsidRPr="004F1E3C">
        <w:rPr>
          <w:rFonts w:asciiTheme="minorHAnsi" w:hAnsiTheme="minorHAnsi" w:cstheme="minorHAnsi"/>
          <w:sz w:val="23"/>
          <w:szCs w:val="23"/>
        </w:rPr>
        <w:t xml:space="preserve"> pela modifica</w:t>
      </w:r>
      <w:r w:rsidR="00873A50" w:rsidRPr="004F1E3C">
        <w:rPr>
          <w:rFonts w:asciiTheme="minorHAnsi" w:hAnsiTheme="minorHAnsi" w:cstheme="minorHAnsi"/>
          <w:sz w:val="23"/>
          <w:szCs w:val="23"/>
        </w:rPr>
        <w:t>ção,</w:t>
      </w:r>
      <w:r w:rsidRPr="004F1E3C">
        <w:rPr>
          <w:rFonts w:asciiTheme="minorHAnsi" w:hAnsiTheme="minorHAnsi" w:cstheme="minorHAnsi"/>
          <w:sz w:val="23"/>
          <w:szCs w:val="23"/>
        </w:rPr>
        <w:t xml:space="preserve"> ora introduzida</w:t>
      </w:r>
      <w:r w:rsidR="00873A50" w:rsidRPr="004F1E3C">
        <w:rPr>
          <w:rFonts w:asciiTheme="minorHAnsi" w:hAnsiTheme="minorHAnsi" w:cstheme="minorHAnsi"/>
          <w:sz w:val="23"/>
          <w:szCs w:val="23"/>
        </w:rPr>
        <w:t xml:space="preserve">. </w:t>
      </w:r>
      <w:r w:rsidRPr="004F1E3C">
        <w:rPr>
          <w:rFonts w:asciiTheme="minorHAnsi" w:hAnsiTheme="minorHAnsi" w:cstheme="minorHAnsi"/>
          <w:sz w:val="23"/>
          <w:szCs w:val="23"/>
        </w:rPr>
        <w:t xml:space="preserve"> </w:t>
      </w: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A442E9" w:rsidRPr="004F1E3C">
        <w:rPr>
          <w:rFonts w:asciiTheme="minorHAnsi" w:hAnsiTheme="minorHAnsi" w:cstheme="minorHAnsi"/>
          <w:b/>
          <w:sz w:val="23"/>
          <w:szCs w:val="23"/>
        </w:rPr>
        <w:t xml:space="preserve">7º </w:t>
      </w:r>
      <w:r w:rsidRPr="004F1E3C">
        <w:rPr>
          <w:rFonts w:asciiTheme="minorHAnsi" w:hAnsiTheme="minorHAnsi" w:cstheme="minorHAnsi"/>
          <w:sz w:val="23"/>
          <w:szCs w:val="23"/>
        </w:rPr>
        <w:t>Esta Lei entra em vigor na data de sua publicação</w:t>
      </w:r>
      <w:r w:rsidR="001968A2" w:rsidRPr="004F1E3C">
        <w:rPr>
          <w:rFonts w:asciiTheme="minorHAnsi" w:hAnsiTheme="minorHAnsi" w:cstheme="minorHAnsi"/>
          <w:sz w:val="23"/>
          <w:szCs w:val="23"/>
        </w:rPr>
        <w:t xml:space="preserve">. </w:t>
      </w:r>
      <w:r w:rsidR="00B672BB" w:rsidRPr="004F1E3C">
        <w:rPr>
          <w:rFonts w:asciiTheme="minorHAnsi" w:hAnsiTheme="minorHAnsi" w:cstheme="minorHAnsi"/>
          <w:sz w:val="23"/>
          <w:szCs w:val="23"/>
        </w:rPr>
        <w:t xml:space="preserve"> </w:t>
      </w:r>
      <w:r w:rsidRPr="004F1E3C">
        <w:rPr>
          <w:rFonts w:asciiTheme="minorHAnsi" w:hAnsiTheme="minorHAnsi" w:cstheme="minorHAnsi"/>
          <w:sz w:val="23"/>
          <w:szCs w:val="23"/>
        </w:rPr>
        <w:t xml:space="preserve"> </w:t>
      </w: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 xml:space="preserve"> </w:t>
      </w: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sz w:val="23"/>
          <w:szCs w:val="23"/>
        </w:rPr>
        <w:tab/>
        <w:t xml:space="preserve">Paço Municipal "Doutor João Pereira dos Santos Filho", </w:t>
      </w:r>
      <w:r w:rsidR="007D64B2" w:rsidRPr="004F1E3C">
        <w:rPr>
          <w:rFonts w:asciiTheme="minorHAnsi" w:hAnsiTheme="minorHAnsi" w:cstheme="minorHAnsi"/>
          <w:sz w:val="23"/>
          <w:szCs w:val="23"/>
        </w:rPr>
        <w:t>24</w:t>
      </w:r>
      <w:r w:rsidRPr="004F1E3C">
        <w:rPr>
          <w:rFonts w:asciiTheme="minorHAnsi" w:hAnsiTheme="minorHAnsi" w:cstheme="minorHAnsi"/>
          <w:sz w:val="23"/>
          <w:szCs w:val="23"/>
        </w:rPr>
        <w:t xml:space="preserve"> de</w:t>
      </w:r>
      <w:r w:rsidR="006D107F" w:rsidRPr="004F1E3C">
        <w:rPr>
          <w:rFonts w:asciiTheme="minorHAnsi" w:hAnsiTheme="minorHAnsi" w:cstheme="minorHAnsi"/>
          <w:sz w:val="23"/>
          <w:szCs w:val="23"/>
        </w:rPr>
        <w:t xml:space="preserve"> </w:t>
      </w:r>
      <w:r w:rsidR="007D64B2" w:rsidRPr="004F1E3C">
        <w:rPr>
          <w:rFonts w:asciiTheme="minorHAnsi" w:hAnsiTheme="minorHAnsi" w:cstheme="minorHAnsi"/>
          <w:sz w:val="23"/>
          <w:szCs w:val="23"/>
        </w:rPr>
        <w:t>setembro</w:t>
      </w:r>
      <w:r w:rsidRPr="004F1E3C">
        <w:rPr>
          <w:rFonts w:asciiTheme="minorHAnsi" w:hAnsiTheme="minorHAnsi" w:cstheme="minorHAnsi"/>
          <w:sz w:val="23"/>
          <w:szCs w:val="23"/>
        </w:rPr>
        <w:t xml:space="preserve"> de </w:t>
      </w:r>
      <w:r w:rsidR="00727E4C" w:rsidRPr="004F1E3C">
        <w:rPr>
          <w:rFonts w:asciiTheme="minorHAnsi" w:hAnsiTheme="minorHAnsi" w:cstheme="minorHAnsi"/>
          <w:sz w:val="23"/>
          <w:szCs w:val="23"/>
        </w:rPr>
        <w:t xml:space="preserve">2025. </w:t>
      </w:r>
      <w:r w:rsidR="009974F3" w:rsidRPr="004F1E3C">
        <w:rPr>
          <w:rFonts w:asciiTheme="minorHAnsi" w:hAnsiTheme="minorHAnsi" w:cstheme="minorHAnsi"/>
          <w:sz w:val="23"/>
          <w:szCs w:val="23"/>
        </w:rPr>
        <w:t xml:space="preserve"> </w:t>
      </w:r>
      <w:r w:rsidR="00B672BB" w:rsidRPr="004F1E3C">
        <w:rPr>
          <w:rFonts w:asciiTheme="minorHAnsi" w:hAnsiTheme="minorHAnsi" w:cstheme="minorHAnsi"/>
          <w:sz w:val="23"/>
          <w:szCs w:val="23"/>
        </w:rPr>
        <w:t xml:space="preserve"> </w:t>
      </w:r>
      <w:r w:rsidRPr="004F1E3C">
        <w:rPr>
          <w:rFonts w:asciiTheme="minorHAnsi" w:hAnsiTheme="minorHAnsi" w:cstheme="minorHAnsi"/>
          <w:sz w:val="23"/>
          <w:szCs w:val="23"/>
        </w:rPr>
        <w:t xml:space="preserve">    </w:t>
      </w: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1968A2" w:rsidRDefault="001968A2" w:rsidP="008B433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4F1E3C" w:rsidRPr="004F1E3C" w:rsidRDefault="004F1E3C" w:rsidP="008B433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8B4331" w:rsidRPr="004F1E3C" w:rsidRDefault="008B4331" w:rsidP="008B433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8B4331" w:rsidRPr="004F1E3C" w:rsidRDefault="008B4331" w:rsidP="008B4331">
      <w:pPr>
        <w:jc w:val="both"/>
        <w:rPr>
          <w:rFonts w:asciiTheme="minorHAnsi" w:hAnsiTheme="minorHAnsi" w:cstheme="minorHAnsi"/>
          <w:b/>
          <w:sz w:val="23"/>
          <w:szCs w:val="23"/>
          <w:lang w:val="es-ES_tradnl"/>
        </w:rPr>
      </w:pP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sz w:val="23"/>
          <w:szCs w:val="23"/>
        </w:rPr>
        <w:tab/>
      </w:r>
      <w:r w:rsidRPr="004F1E3C">
        <w:rPr>
          <w:rFonts w:asciiTheme="minorHAnsi" w:hAnsiTheme="minorHAnsi" w:cstheme="minorHAnsi"/>
          <w:sz w:val="23"/>
          <w:szCs w:val="23"/>
        </w:rPr>
        <w:tab/>
        <w:t xml:space="preserve"> </w:t>
      </w:r>
      <w:r w:rsidRPr="004F1E3C">
        <w:rPr>
          <w:rFonts w:asciiTheme="minorHAnsi" w:hAnsiTheme="minorHAnsi" w:cstheme="minorHAnsi"/>
          <w:sz w:val="23"/>
          <w:szCs w:val="23"/>
        </w:rPr>
        <w:tab/>
        <w:t xml:space="preserve">   </w:t>
      </w:r>
      <w:r w:rsidR="00B672BB" w:rsidRPr="004F1E3C">
        <w:rPr>
          <w:rFonts w:asciiTheme="minorHAnsi" w:hAnsiTheme="minorHAnsi" w:cstheme="minorHAnsi"/>
          <w:sz w:val="23"/>
          <w:szCs w:val="23"/>
        </w:rPr>
        <w:t xml:space="preserve">   </w:t>
      </w:r>
      <w:r w:rsidR="001968A2" w:rsidRPr="004F1E3C">
        <w:rPr>
          <w:rFonts w:asciiTheme="minorHAnsi" w:hAnsiTheme="minorHAnsi" w:cstheme="minorHAnsi"/>
          <w:sz w:val="23"/>
          <w:szCs w:val="23"/>
        </w:rPr>
        <w:t xml:space="preserve"> </w:t>
      </w:r>
      <w:r w:rsidR="00727E4C" w:rsidRPr="004F1E3C">
        <w:rPr>
          <w:rFonts w:asciiTheme="minorHAnsi" w:hAnsiTheme="minorHAnsi" w:cstheme="minorHAnsi"/>
          <w:b/>
          <w:sz w:val="23"/>
          <w:szCs w:val="23"/>
        </w:rPr>
        <w:t>DR. JULIO FERNANDO GALVÃO DIAS</w:t>
      </w:r>
      <w:r w:rsidR="00B672BB"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8B4331" w:rsidRPr="004F1E3C" w:rsidRDefault="008B4331" w:rsidP="008B4331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 xml:space="preserve">                                 </w:t>
      </w:r>
      <w:r w:rsidR="00E21E75" w:rsidRPr="004F1E3C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="00A442E9" w:rsidRPr="004F1E3C">
        <w:rPr>
          <w:rFonts w:asciiTheme="minorHAnsi" w:hAnsiTheme="minorHAnsi" w:cstheme="minorHAnsi"/>
          <w:b/>
          <w:sz w:val="23"/>
          <w:szCs w:val="23"/>
        </w:rPr>
        <w:t xml:space="preserve">                             </w:t>
      </w:r>
      <w:r w:rsidR="00712712" w:rsidRPr="004F1E3C">
        <w:rPr>
          <w:rFonts w:asciiTheme="minorHAnsi" w:hAnsiTheme="minorHAnsi" w:cstheme="minorHAnsi"/>
          <w:b/>
          <w:sz w:val="23"/>
          <w:szCs w:val="23"/>
        </w:rPr>
        <w:t xml:space="preserve">       </w:t>
      </w:r>
      <w:r w:rsidR="00A442E9" w:rsidRPr="004F1E3C">
        <w:rPr>
          <w:rFonts w:asciiTheme="minorHAnsi" w:hAnsiTheme="minorHAnsi" w:cstheme="minorHAnsi"/>
          <w:b/>
          <w:sz w:val="23"/>
          <w:szCs w:val="23"/>
        </w:rPr>
        <w:t xml:space="preserve">    </w:t>
      </w:r>
      <w:r w:rsidR="00B672BB"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4F1E3C">
        <w:rPr>
          <w:rFonts w:asciiTheme="minorHAnsi" w:hAnsiTheme="minorHAnsi" w:cstheme="minorHAnsi"/>
          <w:b/>
          <w:sz w:val="23"/>
          <w:szCs w:val="23"/>
        </w:rPr>
        <w:t xml:space="preserve">               </w:t>
      </w:r>
      <w:r w:rsidR="00B672BB" w:rsidRPr="004F1E3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4F1E3C">
        <w:rPr>
          <w:rFonts w:asciiTheme="minorHAnsi" w:hAnsiTheme="minorHAnsi" w:cstheme="minorHAnsi"/>
          <w:b/>
          <w:sz w:val="23"/>
          <w:szCs w:val="23"/>
        </w:rPr>
        <w:t xml:space="preserve">Prefeito Municipal </w:t>
      </w:r>
    </w:p>
    <w:p w:rsidR="00DB21BF" w:rsidRDefault="00DB21BF" w:rsidP="008B4331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4F1E3C" w:rsidRPr="004F1E3C" w:rsidRDefault="004F1E3C" w:rsidP="008B4331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A39BC" w:rsidRPr="004F1E3C" w:rsidRDefault="007D64B2" w:rsidP="008B4331">
      <w:pPr>
        <w:jc w:val="both"/>
        <w:rPr>
          <w:rFonts w:asciiTheme="minorHAnsi" w:hAnsiTheme="minorHAnsi" w:cstheme="minorHAnsi"/>
          <w:sz w:val="23"/>
          <w:szCs w:val="23"/>
        </w:rPr>
      </w:pPr>
      <w:r w:rsidRPr="004F1E3C">
        <w:rPr>
          <w:rFonts w:asciiTheme="minorHAnsi" w:hAnsiTheme="minorHAnsi" w:cstheme="minorHAnsi"/>
          <w:b/>
          <w:sz w:val="23"/>
          <w:szCs w:val="23"/>
        </w:rPr>
        <w:tab/>
      </w:r>
      <w:r w:rsidRPr="004F1E3C">
        <w:rPr>
          <w:rFonts w:asciiTheme="minorHAnsi" w:hAnsiTheme="minorHAnsi" w:cstheme="minorHAnsi"/>
          <w:b/>
          <w:sz w:val="23"/>
          <w:szCs w:val="23"/>
        </w:rPr>
        <w:tab/>
      </w:r>
      <w:r w:rsidRPr="004F1E3C">
        <w:rPr>
          <w:rFonts w:asciiTheme="minorHAnsi" w:hAnsiTheme="minorHAnsi" w:cstheme="minorHAnsi"/>
          <w:sz w:val="23"/>
          <w:szCs w:val="23"/>
        </w:rPr>
        <w:t xml:space="preserve">Publicada e afixada na SPG, registrada na data supra. </w:t>
      </w:r>
    </w:p>
    <w:sectPr w:rsidR="00FA39BC" w:rsidRPr="004F1E3C" w:rsidSect="00262847">
      <w:footerReference w:type="default" r:id="rId7"/>
      <w:pgSz w:w="11907" w:h="16840" w:code="9"/>
      <w:pgMar w:top="238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0C7" w:rsidRDefault="002550C7" w:rsidP="002820AA">
      <w:r>
        <w:separator/>
      </w:r>
    </w:p>
  </w:endnote>
  <w:endnote w:type="continuationSeparator" w:id="1">
    <w:p w:rsidR="002550C7" w:rsidRDefault="002550C7" w:rsidP="00282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8657"/>
      <w:docPartObj>
        <w:docPartGallery w:val="Page Numbers (Bottom of Page)"/>
        <w:docPartUnique/>
      </w:docPartObj>
    </w:sdtPr>
    <w:sdtContent>
      <w:p w:rsidR="00A442E9" w:rsidRDefault="0009403B">
        <w:pPr>
          <w:pStyle w:val="Rodap"/>
          <w:jc w:val="right"/>
        </w:pPr>
        <w:fldSimple w:instr=" PAGE   \* MERGEFORMAT ">
          <w:r w:rsidR="004F1E3C">
            <w:rPr>
              <w:noProof/>
            </w:rPr>
            <w:t>1</w:t>
          </w:r>
        </w:fldSimple>
      </w:p>
    </w:sdtContent>
  </w:sdt>
  <w:p w:rsidR="00A442E9" w:rsidRDefault="00A442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0C7" w:rsidRDefault="002550C7" w:rsidP="002820AA">
      <w:r>
        <w:separator/>
      </w:r>
    </w:p>
  </w:footnote>
  <w:footnote w:type="continuationSeparator" w:id="1">
    <w:p w:rsidR="002550C7" w:rsidRDefault="002550C7" w:rsidP="00282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96169"/>
    <w:multiLevelType w:val="hybridMultilevel"/>
    <w:tmpl w:val="6BD2B12C"/>
    <w:lvl w:ilvl="0" w:tplc="44FABD72">
      <w:start w:val="1"/>
      <w:numFmt w:val="lowerLetter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DCC"/>
    <w:rsid w:val="00000622"/>
    <w:rsid w:val="00007CB0"/>
    <w:rsid w:val="00042F03"/>
    <w:rsid w:val="00047BFC"/>
    <w:rsid w:val="00063269"/>
    <w:rsid w:val="0009403B"/>
    <w:rsid w:val="000B354D"/>
    <w:rsid w:val="000C4BE5"/>
    <w:rsid w:val="000C52C5"/>
    <w:rsid w:val="000D6393"/>
    <w:rsid w:val="00100CE6"/>
    <w:rsid w:val="0011713B"/>
    <w:rsid w:val="00130C83"/>
    <w:rsid w:val="00131D04"/>
    <w:rsid w:val="00133794"/>
    <w:rsid w:val="001860F1"/>
    <w:rsid w:val="00187315"/>
    <w:rsid w:val="001968A2"/>
    <w:rsid w:val="001A0C75"/>
    <w:rsid w:val="001C5009"/>
    <w:rsid w:val="001D45B8"/>
    <w:rsid w:val="00236061"/>
    <w:rsid w:val="002378D7"/>
    <w:rsid w:val="00241510"/>
    <w:rsid w:val="00241835"/>
    <w:rsid w:val="002550C7"/>
    <w:rsid w:val="00262847"/>
    <w:rsid w:val="002820AA"/>
    <w:rsid w:val="002A64B2"/>
    <w:rsid w:val="002B2275"/>
    <w:rsid w:val="002B6F83"/>
    <w:rsid w:val="002C15F0"/>
    <w:rsid w:val="002F1E16"/>
    <w:rsid w:val="0030486D"/>
    <w:rsid w:val="00307A30"/>
    <w:rsid w:val="0032223D"/>
    <w:rsid w:val="0032357D"/>
    <w:rsid w:val="00333116"/>
    <w:rsid w:val="003363FF"/>
    <w:rsid w:val="00344E52"/>
    <w:rsid w:val="003512CB"/>
    <w:rsid w:val="003648B5"/>
    <w:rsid w:val="00375BF2"/>
    <w:rsid w:val="003A0D12"/>
    <w:rsid w:val="003A6DBF"/>
    <w:rsid w:val="003C2F4F"/>
    <w:rsid w:val="00405E4E"/>
    <w:rsid w:val="00412409"/>
    <w:rsid w:val="00414EC3"/>
    <w:rsid w:val="00422415"/>
    <w:rsid w:val="00423415"/>
    <w:rsid w:val="00451753"/>
    <w:rsid w:val="004671F2"/>
    <w:rsid w:val="00482F32"/>
    <w:rsid w:val="00486765"/>
    <w:rsid w:val="004C7F45"/>
    <w:rsid w:val="004D0FFD"/>
    <w:rsid w:val="004D28E1"/>
    <w:rsid w:val="004D5D7B"/>
    <w:rsid w:val="004F1E3C"/>
    <w:rsid w:val="004F29A7"/>
    <w:rsid w:val="004F7737"/>
    <w:rsid w:val="00501333"/>
    <w:rsid w:val="00536B61"/>
    <w:rsid w:val="005C2ADE"/>
    <w:rsid w:val="005E38C0"/>
    <w:rsid w:val="005E3946"/>
    <w:rsid w:val="00642A97"/>
    <w:rsid w:val="00674FF3"/>
    <w:rsid w:val="006A0247"/>
    <w:rsid w:val="006A4F40"/>
    <w:rsid w:val="006A6C19"/>
    <w:rsid w:val="006C0D7A"/>
    <w:rsid w:val="006D107F"/>
    <w:rsid w:val="006E5D0C"/>
    <w:rsid w:val="007076B1"/>
    <w:rsid w:val="00707EF9"/>
    <w:rsid w:val="00712712"/>
    <w:rsid w:val="00727E4C"/>
    <w:rsid w:val="007355D6"/>
    <w:rsid w:val="00746AD3"/>
    <w:rsid w:val="00751099"/>
    <w:rsid w:val="007718D7"/>
    <w:rsid w:val="00783DCC"/>
    <w:rsid w:val="00797FD8"/>
    <w:rsid w:val="007A36E0"/>
    <w:rsid w:val="007C51BE"/>
    <w:rsid w:val="007C6D7A"/>
    <w:rsid w:val="007D64B2"/>
    <w:rsid w:val="007F01D2"/>
    <w:rsid w:val="00804360"/>
    <w:rsid w:val="0081306E"/>
    <w:rsid w:val="00841D62"/>
    <w:rsid w:val="008622BE"/>
    <w:rsid w:val="008651C0"/>
    <w:rsid w:val="00873481"/>
    <w:rsid w:val="00873A50"/>
    <w:rsid w:val="00874DD0"/>
    <w:rsid w:val="008A4989"/>
    <w:rsid w:val="008B4331"/>
    <w:rsid w:val="008B7CB6"/>
    <w:rsid w:val="008C7945"/>
    <w:rsid w:val="009158E1"/>
    <w:rsid w:val="00920802"/>
    <w:rsid w:val="00922518"/>
    <w:rsid w:val="0092499A"/>
    <w:rsid w:val="00933557"/>
    <w:rsid w:val="009428B7"/>
    <w:rsid w:val="0095680B"/>
    <w:rsid w:val="00956C8D"/>
    <w:rsid w:val="0095750C"/>
    <w:rsid w:val="00970772"/>
    <w:rsid w:val="009974F3"/>
    <w:rsid w:val="009A0F12"/>
    <w:rsid w:val="009B767F"/>
    <w:rsid w:val="009D2987"/>
    <w:rsid w:val="009F03CB"/>
    <w:rsid w:val="00A17C37"/>
    <w:rsid w:val="00A25A56"/>
    <w:rsid w:val="00A442E9"/>
    <w:rsid w:val="00A458BD"/>
    <w:rsid w:val="00A774B5"/>
    <w:rsid w:val="00A918A8"/>
    <w:rsid w:val="00AB725B"/>
    <w:rsid w:val="00AC1E6C"/>
    <w:rsid w:val="00AC45FB"/>
    <w:rsid w:val="00B12DB9"/>
    <w:rsid w:val="00B162A3"/>
    <w:rsid w:val="00B17AEA"/>
    <w:rsid w:val="00B20C7A"/>
    <w:rsid w:val="00B3295E"/>
    <w:rsid w:val="00B577C3"/>
    <w:rsid w:val="00B62BD3"/>
    <w:rsid w:val="00B672BB"/>
    <w:rsid w:val="00B7073B"/>
    <w:rsid w:val="00B93C72"/>
    <w:rsid w:val="00BB438F"/>
    <w:rsid w:val="00BB4B0F"/>
    <w:rsid w:val="00BB71DE"/>
    <w:rsid w:val="00BC5294"/>
    <w:rsid w:val="00BE7167"/>
    <w:rsid w:val="00BF6973"/>
    <w:rsid w:val="00BF6A91"/>
    <w:rsid w:val="00C07611"/>
    <w:rsid w:val="00C460D5"/>
    <w:rsid w:val="00C51E2E"/>
    <w:rsid w:val="00C9068B"/>
    <w:rsid w:val="00CA2269"/>
    <w:rsid w:val="00CA61DD"/>
    <w:rsid w:val="00CE1349"/>
    <w:rsid w:val="00CE4EC1"/>
    <w:rsid w:val="00D249F9"/>
    <w:rsid w:val="00D408EF"/>
    <w:rsid w:val="00D63305"/>
    <w:rsid w:val="00DB21BF"/>
    <w:rsid w:val="00DB7726"/>
    <w:rsid w:val="00DC4128"/>
    <w:rsid w:val="00DD0C01"/>
    <w:rsid w:val="00DE7FE8"/>
    <w:rsid w:val="00DF32D0"/>
    <w:rsid w:val="00DF7DD2"/>
    <w:rsid w:val="00E04F34"/>
    <w:rsid w:val="00E14FDD"/>
    <w:rsid w:val="00E21E75"/>
    <w:rsid w:val="00E33612"/>
    <w:rsid w:val="00E35538"/>
    <w:rsid w:val="00E56104"/>
    <w:rsid w:val="00E75844"/>
    <w:rsid w:val="00E9111A"/>
    <w:rsid w:val="00EB4D38"/>
    <w:rsid w:val="00EB5888"/>
    <w:rsid w:val="00EE1768"/>
    <w:rsid w:val="00EF0371"/>
    <w:rsid w:val="00EF22A5"/>
    <w:rsid w:val="00EF523C"/>
    <w:rsid w:val="00F53270"/>
    <w:rsid w:val="00F62094"/>
    <w:rsid w:val="00F769A2"/>
    <w:rsid w:val="00F82B35"/>
    <w:rsid w:val="00F84430"/>
    <w:rsid w:val="00FA39BC"/>
    <w:rsid w:val="00FB0F31"/>
    <w:rsid w:val="00FB43CF"/>
    <w:rsid w:val="00FB5F61"/>
    <w:rsid w:val="00FB73D3"/>
    <w:rsid w:val="00FC7BFF"/>
    <w:rsid w:val="00FD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3C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0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20A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20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20A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84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7584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37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                                         DE 2005</vt:lpstr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                                         DE 2005</dc:title>
  <dc:creator>Cliente Preferencial</dc:creator>
  <cp:lastModifiedBy>Osvaldo</cp:lastModifiedBy>
  <cp:revision>3</cp:revision>
  <cp:lastPrinted>2025-09-24T16:36:00Z</cp:lastPrinted>
  <dcterms:created xsi:type="dcterms:W3CDTF">2025-09-24T16:00:00Z</dcterms:created>
  <dcterms:modified xsi:type="dcterms:W3CDTF">2025-09-24T16:37:00Z</dcterms:modified>
</cp:coreProperties>
</file>